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DA2" w:rsidRPr="004A234B" w:rsidRDefault="00D85DA2">
      <w:pPr>
        <w:spacing w:line="240" w:lineRule="atLeast"/>
        <w:jc w:val="center"/>
        <w:rPr>
          <w:sz w:val="20"/>
        </w:rPr>
      </w:pPr>
      <w:bookmarkStart w:id="0" w:name="_GoBack"/>
      <w:bookmarkEnd w:id="0"/>
      <w:r w:rsidRPr="004A234B">
        <w:t>Раздел II. Перечень видов высокотехнологичной медицинской помощи, не включенных в базовую программу обязательного медицинского страхования, финансовое обеспечение которых осуществляется за счет субсидий из бюджета Федерального фонда обязательного медицинского страхования федеральным государственным учреждениям и медицинским организациям частной системы здравоохранения, бюджетных ассигнований федерального бюджета в целях предоставления субсидий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и бюджетных ассигнований бюджетов субъектов Российской Федерации</w:t>
      </w:r>
    </w:p>
    <w:p w:rsidR="00D85DA2" w:rsidRPr="004A234B" w:rsidRDefault="00D85DA2">
      <w:pPr>
        <w:spacing w:line="120" w:lineRule="exact"/>
        <w:jc w:val="center"/>
        <w:rPr>
          <w:szCs w:val="28"/>
        </w:rPr>
      </w:pPr>
    </w:p>
    <w:tbl>
      <w:tblPr>
        <w:tblpPr w:leftFromText="180" w:rightFromText="180" w:vertAnchor="text" w:tblpY="1"/>
        <w:tblOverlap w:val="never"/>
        <w:tblW w:w="5000" w:type="pct"/>
        <w:tblLayout w:type="fixed"/>
        <w:tblLook w:val="04A0"/>
      </w:tblPr>
      <w:tblGrid>
        <w:gridCol w:w="832"/>
        <w:gridCol w:w="15"/>
        <w:gridCol w:w="2665"/>
        <w:gridCol w:w="2148"/>
        <w:gridCol w:w="3328"/>
        <w:gridCol w:w="1569"/>
        <w:gridCol w:w="15"/>
        <w:gridCol w:w="27"/>
        <w:gridCol w:w="3641"/>
        <w:gridCol w:w="1682"/>
      </w:tblGrid>
      <w:tr w:rsidR="00D85DA2" w:rsidRPr="004A234B" w:rsidTr="00BE3477">
        <w:trPr>
          <w:tblHeader/>
        </w:trPr>
        <w:tc>
          <w:tcPr>
            <w:tcW w:w="834" w:type="dxa"/>
            <w:gridSpan w:val="2"/>
            <w:tcBorders>
              <w:top w:val="single" w:sz="4" w:space="0" w:color="auto"/>
              <w:left w:val="single" w:sz="4" w:space="0" w:color="auto"/>
              <w:bottom w:val="single" w:sz="4" w:space="0" w:color="auto"/>
              <w:right w:val="single" w:sz="4" w:space="0" w:color="auto"/>
            </w:tcBorders>
            <w:vAlign w:val="center"/>
          </w:tcPr>
          <w:p w:rsidR="00D85DA2" w:rsidRPr="004A234B" w:rsidRDefault="00D85DA2" w:rsidP="00690423">
            <w:pPr>
              <w:spacing w:line="240" w:lineRule="exact"/>
              <w:ind w:left="-57" w:right="-57"/>
              <w:jc w:val="center"/>
              <w:rPr>
                <w:sz w:val="20"/>
                <w:vertAlign w:val="superscript"/>
              </w:rPr>
            </w:pPr>
            <w:r w:rsidRPr="004A234B">
              <w:rPr>
                <w:sz w:val="20"/>
              </w:rPr>
              <w:t xml:space="preserve">№ </w:t>
            </w:r>
            <w:r w:rsidRPr="004A234B">
              <w:rPr>
                <w:spacing w:val="-4"/>
                <w:sz w:val="20"/>
              </w:rPr>
              <w:t>группы</w:t>
            </w:r>
            <w:r w:rsidRPr="004A234B">
              <w:rPr>
                <w:sz w:val="20"/>
              </w:rPr>
              <w:t xml:space="preserve"> ВМП</w:t>
            </w:r>
            <w:r w:rsidRPr="004A234B">
              <w:rPr>
                <w:sz w:val="20"/>
                <w:vertAlign w:val="superscript"/>
              </w:rPr>
              <w:t>1</w:t>
            </w:r>
          </w:p>
        </w:tc>
        <w:tc>
          <w:tcPr>
            <w:tcW w:w="2627" w:type="dxa"/>
            <w:tcBorders>
              <w:top w:val="single" w:sz="4" w:space="0" w:color="auto"/>
              <w:left w:val="single" w:sz="4" w:space="0" w:color="auto"/>
              <w:bottom w:val="single" w:sz="4" w:space="0" w:color="auto"/>
              <w:right w:val="single" w:sz="4" w:space="0" w:color="auto"/>
            </w:tcBorders>
            <w:vAlign w:val="center"/>
          </w:tcPr>
          <w:p w:rsidR="00D85DA2" w:rsidRPr="004A234B" w:rsidRDefault="00D85DA2" w:rsidP="00690423">
            <w:pPr>
              <w:spacing w:line="240" w:lineRule="exact"/>
              <w:ind w:left="-57" w:right="-57"/>
              <w:jc w:val="center"/>
              <w:rPr>
                <w:sz w:val="20"/>
              </w:rPr>
            </w:pPr>
            <w:r w:rsidRPr="004A234B">
              <w:rPr>
                <w:sz w:val="20"/>
              </w:rPr>
              <w:t>Наименование вида ВМП</w:t>
            </w:r>
            <w:r w:rsidRPr="004A234B">
              <w:rPr>
                <w:sz w:val="20"/>
                <w:vertAlign w:val="superscript"/>
              </w:rPr>
              <w:t>1</w:t>
            </w:r>
          </w:p>
        </w:tc>
        <w:tc>
          <w:tcPr>
            <w:tcW w:w="2118" w:type="dxa"/>
            <w:tcBorders>
              <w:top w:val="single" w:sz="4" w:space="0" w:color="auto"/>
              <w:left w:val="single" w:sz="4" w:space="0" w:color="auto"/>
              <w:bottom w:val="single" w:sz="4" w:space="0" w:color="auto"/>
              <w:right w:val="single" w:sz="4" w:space="0" w:color="auto"/>
            </w:tcBorders>
            <w:vAlign w:val="center"/>
          </w:tcPr>
          <w:p w:rsidR="00D85DA2" w:rsidRPr="004A234B" w:rsidRDefault="00D85DA2" w:rsidP="00690423">
            <w:pPr>
              <w:spacing w:line="240" w:lineRule="exact"/>
              <w:ind w:left="-57" w:right="-57"/>
              <w:jc w:val="center"/>
              <w:rPr>
                <w:sz w:val="20"/>
                <w:vertAlign w:val="superscript"/>
              </w:rPr>
            </w:pPr>
            <w:r w:rsidRPr="004A234B">
              <w:rPr>
                <w:sz w:val="20"/>
              </w:rPr>
              <w:t>Коды по МКБ-10</w:t>
            </w:r>
            <w:r w:rsidRPr="004A234B">
              <w:rPr>
                <w:sz w:val="20"/>
                <w:vertAlign w:val="superscript"/>
              </w:rPr>
              <w:t>2</w:t>
            </w:r>
          </w:p>
        </w:tc>
        <w:tc>
          <w:tcPr>
            <w:tcW w:w="3281" w:type="dxa"/>
            <w:tcBorders>
              <w:top w:val="single" w:sz="4" w:space="0" w:color="auto"/>
              <w:left w:val="single" w:sz="4" w:space="0" w:color="auto"/>
              <w:bottom w:val="single" w:sz="4" w:space="0" w:color="auto"/>
              <w:right w:val="single" w:sz="4" w:space="0" w:color="auto"/>
            </w:tcBorders>
            <w:vAlign w:val="center"/>
          </w:tcPr>
          <w:p w:rsidR="00D85DA2" w:rsidRPr="004A234B" w:rsidRDefault="00D85DA2" w:rsidP="00690423">
            <w:pPr>
              <w:spacing w:line="240" w:lineRule="exact"/>
              <w:ind w:left="-57" w:right="-57"/>
              <w:jc w:val="center"/>
              <w:rPr>
                <w:sz w:val="20"/>
              </w:rPr>
            </w:pPr>
            <w:r w:rsidRPr="004A234B">
              <w:rPr>
                <w:sz w:val="20"/>
              </w:rPr>
              <w:t>Модель пациента</w:t>
            </w:r>
          </w:p>
        </w:tc>
        <w:tc>
          <w:tcPr>
            <w:tcW w:w="1547" w:type="dxa"/>
            <w:tcBorders>
              <w:top w:val="single" w:sz="4" w:space="0" w:color="auto"/>
              <w:left w:val="single" w:sz="4" w:space="0" w:color="auto"/>
              <w:bottom w:val="single" w:sz="4" w:space="0" w:color="auto"/>
              <w:right w:val="single" w:sz="4" w:space="0" w:color="auto"/>
            </w:tcBorders>
            <w:vAlign w:val="center"/>
          </w:tcPr>
          <w:p w:rsidR="00D85DA2" w:rsidRPr="004A234B" w:rsidRDefault="00D85DA2" w:rsidP="00690423">
            <w:pPr>
              <w:spacing w:line="240" w:lineRule="exact"/>
              <w:ind w:left="-57" w:right="-57"/>
              <w:jc w:val="center"/>
              <w:rPr>
                <w:sz w:val="20"/>
              </w:rPr>
            </w:pPr>
            <w:r w:rsidRPr="004A234B">
              <w:rPr>
                <w:sz w:val="20"/>
              </w:rPr>
              <w:t>Вид лечения</w:t>
            </w:r>
          </w:p>
        </w:tc>
        <w:tc>
          <w:tcPr>
            <w:tcW w:w="3631" w:type="dxa"/>
            <w:gridSpan w:val="3"/>
            <w:tcBorders>
              <w:top w:val="single" w:sz="4" w:space="0" w:color="auto"/>
              <w:left w:val="single" w:sz="4" w:space="0" w:color="auto"/>
              <w:bottom w:val="single" w:sz="4" w:space="0" w:color="auto"/>
              <w:right w:val="single" w:sz="4" w:space="0" w:color="auto"/>
            </w:tcBorders>
            <w:vAlign w:val="center"/>
          </w:tcPr>
          <w:p w:rsidR="00D85DA2" w:rsidRPr="004A234B" w:rsidRDefault="00D85DA2" w:rsidP="00690423">
            <w:pPr>
              <w:spacing w:line="240" w:lineRule="exact"/>
              <w:ind w:left="-57" w:right="-57"/>
              <w:jc w:val="center"/>
              <w:rPr>
                <w:sz w:val="20"/>
              </w:rPr>
            </w:pPr>
            <w:r w:rsidRPr="004A234B">
              <w:rPr>
                <w:sz w:val="20"/>
              </w:rPr>
              <w:t>Метод лечения</w:t>
            </w:r>
          </w:p>
        </w:tc>
        <w:tc>
          <w:tcPr>
            <w:tcW w:w="1658" w:type="dxa"/>
            <w:tcBorders>
              <w:top w:val="single" w:sz="4" w:space="0" w:color="auto"/>
              <w:left w:val="single" w:sz="4" w:space="0" w:color="auto"/>
              <w:bottom w:val="single" w:sz="4" w:space="0" w:color="auto"/>
              <w:right w:val="single" w:sz="4" w:space="0" w:color="auto"/>
            </w:tcBorders>
            <w:vAlign w:val="center"/>
          </w:tcPr>
          <w:p w:rsidR="00D85DA2" w:rsidRPr="004A234B" w:rsidRDefault="00D85DA2" w:rsidP="00690423">
            <w:pPr>
              <w:spacing w:line="240" w:lineRule="exact"/>
              <w:ind w:left="-85" w:right="-85"/>
              <w:jc w:val="center"/>
              <w:rPr>
                <w:sz w:val="20"/>
              </w:rPr>
            </w:pPr>
            <w:r w:rsidRPr="004A234B">
              <w:rPr>
                <w:sz w:val="20"/>
              </w:rPr>
              <w:t xml:space="preserve">Средний </w:t>
            </w:r>
            <w:r w:rsidRPr="004A234B">
              <w:rPr>
                <w:sz w:val="20"/>
              </w:rPr>
              <w:br/>
              <w:t xml:space="preserve">норматив финансовых затрат на </w:t>
            </w:r>
            <w:r w:rsidRPr="004A234B">
              <w:rPr>
                <w:sz w:val="20"/>
              </w:rPr>
              <w:br/>
              <w:t>единицу объема медицинской помощи</w:t>
            </w:r>
            <w:r w:rsidRPr="004A234B">
              <w:rPr>
                <w:sz w:val="20"/>
                <w:vertAlign w:val="superscript"/>
              </w:rPr>
              <w:t>3</w:t>
            </w:r>
            <w:r w:rsidRPr="004A234B">
              <w:rPr>
                <w:sz w:val="20"/>
              </w:rPr>
              <w:t xml:space="preserve">, </w:t>
            </w:r>
            <w:r w:rsidRPr="004A234B">
              <w:rPr>
                <w:sz w:val="20"/>
              </w:rPr>
              <w:br/>
              <w:t>рублей</w:t>
            </w:r>
          </w:p>
        </w:tc>
      </w:tr>
      <w:tr w:rsidR="00D85DA2" w:rsidRPr="004A234B" w:rsidTr="00BE3477">
        <w:trPr>
          <w:tblHeader/>
        </w:trPr>
        <w:tc>
          <w:tcPr>
            <w:tcW w:w="834" w:type="dxa"/>
            <w:gridSpan w:val="2"/>
            <w:tcBorders>
              <w:top w:val="single" w:sz="4" w:space="0" w:color="auto"/>
            </w:tcBorders>
            <w:vAlign w:val="center"/>
          </w:tcPr>
          <w:p w:rsidR="00D85DA2" w:rsidRPr="004A234B" w:rsidRDefault="00D85DA2" w:rsidP="00690423">
            <w:pPr>
              <w:spacing w:after="80" w:line="240" w:lineRule="exact"/>
              <w:ind w:left="-57" w:right="-57"/>
              <w:jc w:val="center"/>
              <w:rPr>
                <w:sz w:val="20"/>
              </w:rPr>
            </w:pPr>
          </w:p>
        </w:tc>
        <w:tc>
          <w:tcPr>
            <w:tcW w:w="2627" w:type="dxa"/>
            <w:tcBorders>
              <w:top w:val="single" w:sz="4" w:space="0" w:color="auto"/>
            </w:tcBorders>
            <w:vAlign w:val="center"/>
          </w:tcPr>
          <w:p w:rsidR="00D85DA2" w:rsidRPr="004A234B" w:rsidRDefault="00D85DA2" w:rsidP="00690423">
            <w:pPr>
              <w:spacing w:after="80" w:line="240" w:lineRule="exact"/>
              <w:ind w:left="-57" w:right="-57"/>
              <w:jc w:val="left"/>
              <w:rPr>
                <w:sz w:val="20"/>
              </w:rPr>
            </w:pPr>
          </w:p>
        </w:tc>
        <w:tc>
          <w:tcPr>
            <w:tcW w:w="2118" w:type="dxa"/>
            <w:tcBorders>
              <w:top w:val="single" w:sz="4" w:space="0" w:color="auto"/>
            </w:tcBorders>
            <w:vAlign w:val="center"/>
          </w:tcPr>
          <w:p w:rsidR="00D85DA2" w:rsidRPr="004A234B" w:rsidRDefault="00D85DA2" w:rsidP="00690423">
            <w:pPr>
              <w:spacing w:after="80" w:line="240" w:lineRule="exact"/>
              <w:ind w:left="-57" w:right="-57"/>
              <w:jc w:val="center"/>
              <w:rPr>
                <w:sz w:val="20"/>
              </w:rPr>
            </w:pPr>
          </w:p>
        </w:tc>
        <w:tc>
          <w:tcPr>
            <w:tcW w:w="3281" w:type="dxa"/>
            <w:tcBorders>
              <w:top w:val="single" w:sz="4" w:space="0" w:color="auto"/>
            </w:tcBorders>
            <w:vAlign w:val="center"/>
          </w:tcPr>
          <w:p w:rsidR="00D85DA2" w:rsidRPr="004A234B" w:rsidRDefault="00D85DA2" w:rsidP="00690423">
            <w:pPr>
              <w:spacing w:after="80" w:line="240" w:lineRule="exact"/>
              <w:ind w:left="-57" w:right="-57"/>
              <w:jc w:val="left"/>
              <w:rPr>
                <w:sz w:val="20"/>
              </w:rPr>
            </w:pPr>
          </w:p>
        </w:tc>
        <w:tc>
          <w:tcPr>
            <w:tcW w:w="1547" w:type="dxa"/>
            <w:tcBorders>
              <w:top w:val="single" w:sz="4" w:space="0" w:color="auto"/>
            </w:tcBorders>
            <w:vAlign w:val="center"/>
          </w:tcPr>
          <w:p w:rsidR="00D85DA2" w:rsidRPr="004A234B" w:rsidRDefault="00D85DA2" w:rsidP="00690423">
            <w:pPr>
              <w:spacing w:after="80" w:line="240" w:lineRule="exact"/>
              <w:ind w:left="-57" w:right="-57"/>
              <w:jc w:val="left"/>
              <w:rPr>
                <w:sz w:val="20"/>
              </w:rPr>
            </w:pPr>
          </w:p>
        </w:tc>
        <w:tc>
          <w:tcPr>
            <w:tcW w:w="3631" w:type="dxa"/>
            <w:gridSpan w:val="3"/>
            <w:tcBorders>
              <w:top w:val="single" w:sz="4" w:space="0" w:color="auto"/>
            </w:tcBorders>
            <w:vAlign w:val="center"/>
          </w:tcPr>
          <w:p w:rsidR="00D85DA2" w:rsidRPr="004A234B" w:rsidRDefault="00D85DA2" w:rsidP="00690423">
            <w:pPr>
              <w:spacing w:after="80" w:line="240" w:lineRule="exact"/>
              <w:ind w:left="-57" w:right="-57"/>
              <w:jc w:val="left"/>
              <w:rPr>
                <w:sz w:val="20"/>
              </w:rPr>
            </w:pPr>
          </w:p>
        </w:tc>
        <w:tc>
          <w:tcPr>
            <w:tcW w:w="1658" w:type="dxa"/>
            <w:tcBorders>
              <w:top w:val="single" w:sz="4" w:space="0" w:color="auto"/>
            </w:tcBorders>
            <w:vAlign w:val="center"/>
          </w:tcPr>
          <w:p w:rsidR="00D85DA2" w:rsidRPr="004A234B" w:rsidRDefault="00D85DA2" w:rsidP="00690423">
            <w:pPr>
              <w:spacing w:after="80" w:line="240" w:lineRule="exact"/>
              <w:ind w:left="-57" w:right="-57"/>
              <w:jc w:val="center"/>
              <w:rPr>
                <w:sz w:val="20"/>
              </w:rPr>
            </w:pPr>
          </w:p>
        </w:tc>
      </w:tr>
      <w:tr w:rsidR="00D85DA2" w:rsidRPr="004A234B" w:rsidTr="00BE3477">
        <w:tc>
          <w:tcPr>
            <w:tcW w:w="15696" w:type="dxa"/>
            <w:gridSpan w:val="10"/>
          </w:tcPr>
          <w:p w:rsidR="00D85DA2" w:rsidRPr="004A234B" w:rsidRDefault="00D85DA2" w:rsidP="00690423">
            <w:pPr>
              <w:spacing w:after="80" w:line="240" w:lineRule="exact"/>
              <w:ind w:left="-57" w:right="-57"/>
              <w:jc w:val="center"/>
              <w:rPr>
                <w:sz w:val="20"/>
              </w:rPr>
            </w:pPr>
            <w:r w:rsidRPr="004A234B">
              <w:rPr>
                <w:sz w:val="20"/>
              </w:rPr>
              <w:t>Абдоминальная хирургия</w:t>
            </w:r>
          </w:p>
        </w:tc>
      </w:tr>
      <w:tr w:rsidR="008B5E3E" w:rsidRPr="004A234B" w:rsidTr="00BE3477">
        <w:tc>
          <w:tcPr>
            <w:tcW w:w="834" w:type="dxa"/>
            <w:gridSpan w:val="2"/>
            <w:vMerge w:val="restart"/>
          </w:tcPr>
          <w:p w:rsidR="008B5E3E" w:rsidRPr="004A234B" w:rsidRDefault="008B5E3E" w:rsidP="00690423">
            <w:pPr>
              <w:spacing w:after="80" w:line="240" w:lineRule="exact"/>
              <w:ind w:left="-57" w:right="-57"/>
              <w:jc w:val="center"/>
              <w:rPr>
                <w:sz w:val="20"/>
              </w:rPr>
            </w:pPr>
            <w:r w:rsidRPr="004A234B">
              <w:rPr>
                <w:sz w:val="20"/>
              </w:rPr>
              <w:t>1.</w:t>
            </w:r>
          </w:p>
        </w:tc>
        <w:tc>
          <w:tcPr>
            <w:tcW w:w="2627" w:type="dxa"/>
            <w:vMerge w:val="restart"/>
          </w:tcPr>
          <w:p w:rsidR="008B5E3E" w:rsidRPr="004A234B" w:rsidRDefault="008B5E3E" w:rsidP="00690423">
            <w:pPr>
              <w:spacing w:after="80" w:line="240" w:lineRule="exact"/>
              <w:ind w:left="-57" w:right="-57"/>
              <w:jc w:val="left"/>
              <w:rPr>
                <w:sz w:val="20"/>
              </w:rPr>
            </w:pPr>
            <w:r w:rsidRPr="004A234B">
              <w:rPr>
                <w:sz w:val="20"/>
              </w:rPr>
              <w:t>Микрохирургические, расширенные, комбинированные и реконструктивно-пластические операции на поджелудочной железе, в том числе лапароско</w:t>
            </w:r>
            <w:r w:rsidRPr="004A234B">
              <w:rPr>
                <w:sz w:val="20"/>
              </w:rPr>
              <w:softHyphen/>
              <w:t>пически ассистированные</w:t>
            </w:r>
          </w:p>
        </w:tc>
        <w:tc>
          <w:tcPr>
            <w:tcW w:w="2118" w:type="dxa"/>
            <w:vMerge w:val="restart"/>
          </w:tcPr>
          <w:p w:rsidR="008B5E3E" w:rsidRPr="004A234B" w:rsidRDefault="008B5E3E" w:rsidP="00690423">
            <w:pPr>
              <w:spacing w:after="80" w:line="240" w:lineRule="exact"/>
              <w:ind w:left="-57" w:right="-57"/>
              <w:jc w:val="center"/>
              <w:rPr>
                <w:sz w:val="20"/>
              </w:rPr>
            </w:pPr>
            <w:r w:rsidRPr="004A234B">
              <w:rPr>
                <w:sz w:val="20"/>
              </w:rPr>
              <w:t>K86.0 - K86.8</w:t>
            </w:r>
          </w:p>
        </w:tc>
        <w:tc>
          <w:tcPr>
            <w:tcW w:w="3281" w:type="dxa"/>
            <w:vMerge w:val="restart"/>
          </w:tcPr>
          <w:p w:rsidR="008B5E3E" w:rsidRPr="004A234B" w:rsidRDefault="008B5E3E" w:rsidP="00690423">
            <w:pPr>
              <w:spacing w:after="80" w:line="240" w:lineRule="exact"/>
              <w:ind w:left="-57" w:right="-57"/>
              <w:jc w:val="left"/>
              <w:rPr>
                <w:sz w:val="20"/>
              </w:rPr>
            </w:pPr>
            <w:r w:rsidRPr="004A234B">
              <w:rPr>
                <w:sz w:val="20"/>
              </w:rPr>
              <w:t>заболевания поджелудочной железы</w:t>
            </w:r>
          </w:p>
        </w:tc>
        <w:tc>
          <w:tcPr>
            <w:tcW w:w="1547" w:type="dxa"/>
            <w:vMerge w:val="restart"/>
          </w:tcPr>
          <w:p w:rsidR="008B5E3E" w:rsidRPr="004A234B" w:rsidRDefault="008B5E3E"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8B5E3E" w:rsidRPr="004A234B" w:rsidRDefault="008B5E3E" w:rsidP="00690423">
            <w:pPr>
              <w:spacing w:after="80" w:line="240" w:lineRule="exact"/>
              <w:ind w:left="-57" w:right="-57"/>
              <w:jc w:val="left"/>
              <w:rPr>
                <w:sz w:val="20"/>
              </w:rPr>
            </w:pPr>
            <w:r w:rsidRPr="004A234B">
              <w:rPr>
                <w:sz w:val="20"/>
              </w:rPr>
              <w:t>панкреатодуоденальная резекция</w:t>
            </w:r>
          </w:p>
        </w:tc>
        <w:tc>
          <w:tcPr>
            <w:tcW w:w="1658" w:type="dxa"/>
            <w:vMerge w:val="restart"/>
          </w:tcPr>
          <w:p w:rsidR="00266813" w:rsidRPr="00266813" w:rsidRDefault="00266813" w:rsidP="00266813">
            <w:pPr>
              <w:spacing w:after="80" w:line="240" w:lineRule="exact"/>
              <w:ind w:left="-57" w:right="-57"/>
              <w:jc w:val="center"/>
              <w:rPr>
                <w:sz w:val="20"/>
              </w:rPr>
            </w:pPr>
            <w:r w:rsidRPr="00266813">
              <w:rPr>
                <w:sz w:val="20"/>
              </w:rPr>
              <w:t>219 841</w:t>
            </w:r>
          </w:p>
          <w:p w:rsidR="008B5E3E" w:rsidRPr="004A234B" w:rsidRDefault="008B5E3E" w:rsidP="009F71E8">
            <w:pPr>
              <w:spacing w:after="80" w:line="240" w:lineRule="exact"/>
              <w:ind w:left="-57" w:right="-57"/>
              <w:jc w:val="center"/>
              <w:rPr>
                <w:sz w:val="20"/>
              </w:rPr>
            </w:pPr>
          </w:p>
        </w:tc>
      </w:tr>
      <w:tr w:rsidR="008B5E3E" w:rsidRPr="004A234B" w:rsidTr="00BE3477">
        <w:tc>
          <w:tcPr>
            <w:tcW w:w="834" w:type="dxa"/>
            <w:gridSpan w:val="2"/>
            <w:vMerge/>
          </w:tcPr>
          <w:p w:rsidR="008B5E3E" w:rsidRPr="004A234B" w:rsidRDefault="008B5E3E" w:rsidP="00690423">
            <w:pPr>
              <w:spacing w:after="80" w:line="240" w:lineRule="exact"/>
              <w:ind w:left="-57" w:right="-57"/>
              <w:jc w:val="center"/>
              <w:rPr>
                <w:sz w:val="20"/>
              </w:rPr>
            </w:pPr>
          </w:p>
        </w:tc>
        <w:tc>
          <w:tcPr>
            <w:tcW w:w="2627" w:type="dxa"/>
            <w:vMerge/>
          </w:tcPr>
          <w:p w:rsidR="008B5E3E" w:rsidRPr="004A234B" w:rsidRDefault="008B5E3E" w:rsidP="00690423">
            <w:pPr>
              <w:spacing w:after="80" w:line="240" w:lineRule="exact"/>
              <w:ind w:left="-57" w:right="-57"/>
              <w:jc w:val="left"/>
              <w:rPr>
                <w:sz w:val="20"/>
              </w:rPr>
            </w:pPr>
          </w:p>
        </w:tc>
        <w:tc>
          <w:tcPr>
            <w:tcW w:w="2118" w:type="dxa"/>
            <w:vMerge/>
          </w:tcPr>
          <w:p w:rsidR="008B5E3E" w:rsidRPr="004A234B" w:rsidRDefault="008B5E3E" w:rsidP="00690423">
            <w:pPr>
              <w:spacing w:after="80" w:line="240" w:lineRule="exact"/>
              <w:ind w:left="-57" w:right="-57"/>
              <w:jc w:val="center"/>
              <w:rPr>
                <w:sz w:val="20"/>
              </w:rPr>
            </w:pPr>
          </w:p>
        </w:tc>
        <w:tc>
          <w:tcPr>
            <w:tcW w:w="3281" w:type="dxa"/>
            <w:vMerge/>
          </w:tcPr>
          <w:p w:rsidR="008B5E3E" w:rsidRPr="004A234B" w:rsidRDefault="008B5E3E" w:rsidP="00690423">
            <w:pPr>
              <w:spacing w:after="80" w:line="240" w:lineRule="exact"/>
              <w:ind w:left="-57" w:right="-57"/>
              <w:jc w:val="left"/>
              <w:rPr>
                <w:sz w:val="20"/>
              </w:rPr>
            </w:pPr>
          </w:p>
        </w:tc>
        <w:tc>
          <w:tcPr>
            <w:tcW w:w="1547" w:type="dxa"/>
            <w:vMerge/>
          </w:tcPr>
          <w:p w:rsidR="008B5E3E" w:rsidRPr="004A234B" w:rsidRDefault="008B5E3E" w:rsidP="00690423">
            <w:pPr>
              <w:spacing w:after="80" w:line="240" w:lineRule="exact"/>
              <w:ind w:left="-57" w:right="-57"/>
              <w:jc w:val="left"/>
              <w:rPr>
                <w:sz w:val="20"/>
              </w:rPr>
            </w:pPr>
          </w:p>
        </w:tc>
        <w:tc>
          <w:tcPr>
            <w:tcW w:w="3631" w:type="dxa"/>
            <w:gridSpan w:val="3"/>
          </w:tcPr>
          <w:p w:rsidR="008B5E3E" w:rsidRPr="004A234B" w:rsidRDefault="008B5E3E" w:rsidP="00690423">
            <w:pPr>
              <w:spacing w:after="80" w:line="240" w:lineRule="exact"/>
              <w:ind w:left="-57" w:right="-57"/>
              <w:jc w:val="left"/>
              <w:rPr>
                <w:sz w:val="20"/>
              </w:rPr>
            </w:pPr>
            <w:r w:rsidRPr="004A234B">
              <w:rPr>
                <w:sz w:val="20"/>
              </w:rPr>
              <w:t>тотальная панкреатодуоденэктомия</w:t>
            </w:r>
          </w:p>
        </w:tc>
        <w:tc>
          <w:tcPr>
            <w:tcW w:w="1658" w:type="dxa"/>
            <w:vMerge/>
          </w:tcPr>
          <w:p w:rsidR="008B5E3E" w:rsidRPr="004A234B" w:rsidRDefault="008B5E3E" w:rsidP="00690423">
            <w:pPr>
              <w:spacing w:after="80" w:line="240" w:lineRule="exact"/>
              <w:ind w:left="-57" w:right="-57"/>
              <w:jc w:val="center"/>
              <w:rPr>
                <w:sz w:val="20"/>
              </w:rPr>
            </w:pPr>
          </w:p>
        </w:tc>
      </w:tr>
      <w:tr w:rsidR="008B5E3E" w:rsidRPr="004A234B" w:rsidTr="00BE3477">
        <w:tc>
          <w:tcPr>
            <w:tcW w:w="834" w:type="dxa"/>
            <w:gridSpan w:val="2"/>
            <w:vMerge/>
          </w:tcPr>
          <w:p w:rsidR="008B5E3E" w:rsidRPr="004A234B" w:rsidRDefault="008B5E3E" w:rsidP="00690423">
            <w:pPr>
              <w:spacing w:after="80" w:line="240" w:lineRule="exact"/>
              <w:ind w:left="-57" w:right="-57"/>
              <w:jc w:val="center"/>
              <w:rPr>
                <w:sz w:val="20"/>
              </w:rPr>
            </w:pPr>
          </w:p>
        </w:tc>
        <w:tc>
          <w:tcPr>
            <w:tcW w:w="2627" w:type="dxa"/>
            <w:vMerge w:val="restart"/>
          </w:tcPr>
          <w:p w:rsidR="008B5E3E" w:rsidRPr="004A234B" w:rsidRDefault="008B5E3E" w:rsidP="00690423">
            <w:pPr>
              <w:spacing w:line="240" w:lineRule="atLeast"/>
              <w:ind w:left="-57" w:right="-57"/>
              <w:jc w:val="left"/>
              <w:rPr>
                <w:sz w:val="20"/>
              </w:rPr>
            </w:pPr>
            <w:r w:rsidRPr="004A234B">
              <w:rPr>
                <w:sz w:val="20"/>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2118" w:type="dxa"/>
            <w:vMerge w:val="restart"/>
          </w:tcPr>
          <w:p w:rsidR="008B5E3E" w:rsidRPr="004A234B" w:rsidRDefault="008B5E3E" w:rsidP="00690423">
            <w:pPr>
              <w:spacing w:after="80" w:line="240" w:lineRule="exact"/>
              <w:ind w:left="-57" w:right="-57"/>
              <w:jc w:val="center"/>
              <w:rPr>
                <w:sz w:val="20"/>
              </w:rPr>
            </w:pPr>
            <w:r w:rsidRPr="004A234B">
              <w:rPr>
                <w:sz w:val="20"/>
              </w:rPr>
              <w:t>D18.0, D13.4, D13.5, B67.0, K76.6, K76.8, Q26.5, I85.0</w:t>
            </w:r>
          </w:p>
        </w:tc>
        <w:tc>
          <w:tcPr>
            <w:tcW w:w="3281" w:type="dxa"/>
            <w:vMerge w:val="restart"/>
          </w:tcPr>
          <w:p w:rsidR="008B5E3E" w:rsidRPr="004A234B" w:rsidRDefault="008B5E3E" w:rsidP="00690423">
            <w:pPr>
              <w:spacing w:after="80" w:line="240" w:lineRule="exact"/>
              <w:ind w:left="-57" w:right="-57"/>
              <w:jc w:val="left"/>
              <w:rPr>
                <w:sz w:val="20"/>
              </w:rPr>
            </w:pPr>
            <w:r w:rsidRPr="004A234B">
              <w:rPr>
                <w:sz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547" w:type="dxa"/>
            <w:vMerge w:val="restart"/>
          </w:tcPr>
          <w:p w:rsidR="008B5E3E" w:rsidRPr="004A234B" w:rsidRDefault="008B5E3E"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8B5E3E" w:rsidRPr="004A234B" w:rsidRDefault="008B5E3E" w:rsidP="00690423">
            <w:pPr>
              <w:spacing w:after="80" w:line="240" w:lineRule="exact"/>
              <w:ind w:left="-57" w:right="-57"/>
              <w:jc w:val="left"/>
              <w:rPr>
                <w:sz w:val="20"/>
              </w:rPr>
            </w:pPr>
            <w:r w:rsidRPr="004A234B">
              <w:rPr>
                <w:sz w:val="20"/>
              </w:rPr>
              <w:t>эндоваскулярная окклюзирующая операция на сосудах печени</w:t>
            </w:r>
          </w:p>
        </w:tc>
        <w:tc>
          <w:tcPr>
            <w:tcW w:w="1658" w:type="dxa"/>
            <w:vMerge/>
          </w:tcPr>
          <w:p w:rsidR="008B5E3E" w:rsidRPr="004A234B" w:rsidRDefault="008B5E3E" w:rsidP="00690423">
            <w:pPr>
              <w:spacing w:after="80" w:line="240" w:lineRule="exact"/>
              <w:ind w:left="-57" w:right="-57"/>
              <w:jc w:val="center"/>
              <w:rPr>
                <w:sz w:val="20"/>
              </w:rPr>
            </w:pPr>
          </w:p>
        </w:tc>
      </w:tr>
      <w:tr w:rsidR="008B5E3E" w:rsidRPr="004A234B" w:rsidTr="00BE3477">
        <w:tc>
          <w:tcPr>
            <w:tcW w:w="834" w:type="dxa"/>
            <w:gridSpan w:val="2"/>
            <w:vMerge/>
          </w:tcPr>
          <w:p w:rsidR="008B5E3E" w:rsidRPr="004A234B" w:rsidRDefault="008B5E3E" w:rsidP="00690423">
            <w:pPr>
              <w:spacing w:after="80" w:line="240" w:lineRule="exact"/>
              <w:ind w:left="-57" w:right="-57"/>
              <w:jc w:val="center"/>
              <w:rPr>
                <w:sz w:val="20"/>
              </w:rPr>
            </w:pPr>
          </w:p>
        </w:tc>
        <w:tc>
          <w:tcPr>
            <w:tcW w:w="2627" w:type="dxa"/>
            <w:vMerge/>
          </w:tcPr>
          <w:p w:rsidR="008B5E3E" w:rsidRPr="004A234B" w:rsidRDefault="008B5E3E" w:rsidP="00690423">
            <w:pPr>
              <w:spacing w:after="80" w:line="240" w:lineRule="exact"/>
              <w:ind w:left="-57" w:right="-57"/>
              <w:jc w:val="left"/>
              <w:rPr>
                <w:sz w:val="20"/>
              </w:rPr>
            </w:pPr>
          </w:p>
        </w:tc>
        <w:tc>
          <w:tcPr>
            <w:tcW w:w="2118" w:type="dxa"/>
            <w:vMerge/>
          </w:tcPr>
          <w:p w:rsidR="008B5E3E" w:rsidRPr="004A234B" w:rsidRDefault="008B5E3E" w:rsidP="00690423">
            <w:pPr>
              <w:spacing w:after="80" w:line="240" w:lineRule="exact"/>
              <w:ind w:left="-57" w:right="-57"/>
              <w:jc w:val="center"/>
              <w:rPr>
                <w:sz w:val="20"/>
              </w:rPr>
            </w:pPr>
          </w:p>
        </w:tc>
        <w:tc>
          <w:tcPr>
            <w:tcW w:w="3281" w:type="dxa"/>
            <w:vMerge/>
          </w:tcPr>
          <w:p w:rsidR="008B5E3E" w:rsidRPr="004A234B" w:rsidRDefault="008B5E3E" w:rsidP="00690423">
            <w:pPr>
              <w:spacing w:after="80" w:line="240" w:lineRule="exact"/>
              <w:ind w:left="-57" w:right="-57"/>
              <w:jc w:val="left"/>
              <w:rPr>
                <w:sz w:val="20"/>
              </w:rPr>
            </w:pPr>
          </w:p>
        </w:tc>
        <w:tc>
          <w:tcPr>
            <w:tcW w:w="1547" w:type="dxa"/>
            <w:vMerge/>
          </w:tcPr>
          <w:p w:rsidR="008B5E3E" w:rsidRPr="004A234B" w:rsidRDefault="008B5E3E" w:rsidP="00690423">
            <w:pPr>
              <w:spacing w:after="80" w:line="240" w:lineRule="exact"/>
              <w:ind w:left="-57" w:right="-57"/>
              <w:jc w:val="left"/>
              <w:rPr>
                <w:sz w:val="20"/>
              </w:rPr>
            </w:pPr>
          </w:p>
        </w:tc>
        <w:tc>
          <w:tcPr>
            <w:tcW w:w="3631" w:type="dxa"/>
            <w:gridSpan w:val="3"/>
          </w:tcPr>
          <w:p w:rsidR="008B5E3E" w:rsidRPr="004A234B" w:rsidRDefault="008B5E3E" w:rsidP="00690423">
            <w:pPr>
              <w:spacing w:after="80" w:line="240" w:lineRule="exact"/>
              <w:ind w:left="-57" w:right="-57"/>
              <w:jc w:val="left"/>
              <w:rPr>
                <w:sz w:val="20"/>
              </w:rPr>
            </w:pPr>
            <w:r w:rsidRPr="004A234B">
              <w:rPr>
                <w:sz w:val="20"/>
              </w:rPr>
              <w:t>гемигепатэктомия</w:t>
            </w:r>
          </w:p>
        </w:tc>
        <w:tc>
          <w:tcPr>
            <w:tcW w:w="1658" w:type="dxa"/>
            <w:vMerge/>
          </w:tcPr>
          <w:p w:rsidR="008B5E3E" w:rsidRPr="004A234B" w:rsidRDefault="008B5E3E" w:rsidP="00690423">
            <w:pPr>
              <w:spacing w:after="80" w:line="240" w:lineRule="exact"/>
              <w:ind w:left="-57" w:right="-57"/>
              <w:jc w:val="center"/>
              <w:rPr>
                <w:sz w:val="20"/>
              </w:rPr>
            </w:pPr>
          </w:p>
        </w:tc>
      </w:tr>
      <w:tr w:rsidR="008B5E3E" w:rsidRPr="004A234B" w:rsidTr="00BE3477">
        <w:tc>
          <w:tcPr>
            <w:tcW w:w="834" w:type="dxa"/>
            <w:gridSpan w:val="2"/>
            <w:vMerge/>
          </w:tcPr>
          <w:p w:rsidR="008B5E3E" w:rsidRPr="004A234B" w:rsidRDefault="008B5E3E" w:rsidP="00690423">
            <w:pPr>
              <w:spacing w:after="80" w:line="240" w:lineRule="exact"/>
              <w:ind w:left="-57" w:right="-57"/>
              <w:jc w:val="center"/>
              <w:rPr>
                <w:sz w:val="20"/>
              </w:rPr>
            </w:pPr>
          </w:p>
        </w:tc>
        <w:tc>
          <w:tcPr>
            <w:tcW w:w="2627" w:type="dxa"/>
            <w:vMerge/>
          </w:tcPr>
          <w:p w:rsidR="008B5E3E" w:rsidRPr="004A234B" w:rsidRDefault="008B5E3E" w:rsidP="00690423">
            <w:pPr>
              <w:spacing w:after="80" w:line="240" w:lineRule="exact"/>
              <w:ind w:left="-57" w:right="-57"/>
              <w:jc w:val="left"/>
              <w:rPr>
                <w:sz w:val="20"/>
              </w:rPr>
            </w:pPr>
          </w:p>
        </w:tc>
        <w:tc>
          <w:tcPr>
            <w:tcW w:w="2118" w:type="dxa"/>
            <w:vMerge/>
          </w:tcPr>
          <w:p w:rsidR="008B5E3E" w:rsidRPr="004A234B" w:rsidRDefault="008B5E3E" w:rsidP="00690423">
            <w:pPr>
              <w:spacing w:after="80" w:line="240" w:lineRule="exact"/>
              <w:ind w:left="-57" w:right="-57"/>
              <w:jc w:val="center"/>
              <w:rPr>
                <w:sz w:val="20"/>
              </w:rPr>
            </w:pPr>
          </w:p>
        </w:tc>
        <w:tc>
          <w:tcPr>
            <w:tcW w:w="3281" w:type="dxa"/>
            <w:vMerge/>
          </w:tcPr>
          <w:p w:rsidR="008B5E3E" w:rsidRPr="004A234B" w:rsidRDefault="008B5E3E" w:rsidP="00690423">
            <w:pPr>
              <w:spacing w:after="80" w:line="240" w:lineRule="exact"/>
              <w:ind w:left="-57" w:right="-57"/>
              <w:jc w:val="left"/>
              <w:rPr>
                <w:sz w:val="20"/>
              </w:rPr>
            </w:pPr>
          </w:p>
        </w:tc>
        <w:tc>
          <w:tcPr>
            <w:tcW w:w="1547" w:type="dxa"/>
            <w:vMerge/>
          </w:tcPr>
          <w:p w:rsidR="008B5E3E" w:rsidRPr="004A234B" w:rsidRDefault="008B5E3E" w:rsidP="00690423">
            <w:pPr>
              <w:spacing w:after="80" w:line="240" w:lineRule="exact"/>
              <w:ind w:left="-57" w:right="-57"/>
              <w:jc w:val="left"/>
              <w:rPr>
                <w:sz w:val="20"/>
              </w:rPr>
            </w:pPr>
          </w:p>
        </w:tc>
        <w:tc>
          <w:tcPr>
            <w:tcW w:w="3631" w:type="dxa"/>
            <w:gridSpan w:val="3"/>
          </w:tcPr>
          <w:p w:rsidR="008B5E3E" w:rsidRPr="004A234B" w:rsidRDefault="008B5E3E" w:rsidP="00690423">
            <w:pPr>
              <w:spacing w:after="80" w:line="240" w:lineRule="exact"/>
              <w:ind w:left="-57" w:right="-57"/>
              <w:jc w:val="left"/>
              <w:rPr>
                <w:sz w:val="20"/>
              </w:rPr>
            </w:pPr>
            <w:r w:rsidRPr="004A234B">
              <w:rPr>
                <w:sz w:val="20"/>
              </w:rPr>
              <w:t>резекция двух и более сегментов печени</w:t>
            </w:r>
          </w:p>
        </w:tc>
        <w:tc>
          <w:tcPr>
            <w:tcW w:w="1658" w:type="dxa"/>
            <w:vMerge/>
          </w:tcPr>
          <w:p w:rsidR="008B5E3E" w:rsidRPr="004A234B" w:rsidRDefault="008B5E3E" w:rsidP="00690423">
            <w:pPr>
              <w:spacing w:after="80" w:line="240" w:lineRule="exact"/>
              <w:ind w:left="-57" w:right="-57"/>
              <w:jc w:val="center"/>
              <w:rPr>
                <w:sz w:val="20"/>
              </w:rPr>
            </w:pPr>
          </w:p>
        </w:tc>
      </w:tr>
      <w:tr w:rsidR="008B5E3E" w:rsidRPr="004A234B" w:rsidTr="00BE3477">
        <w:tc>
          <w:tcPr>
            <w:tcW w:w="834" w:type="dxa"/>
            <w:gridSpan w:val="2"/>
            <w:vMerge/>
          </w:tcPr>
          <w:p w:rsidR="008B5E3E" w:rsidRPr="004A234B" w:rsidRDefault="008B5E3E" w:rsidP="00690423">
            <w:pPr>
              <w:spacing w:after="80" w:line="240" w:lineRule="exact"/>
              <w:ind w:left="-57" w:right="-57"/>
              <w:jc w:val="center"/>
              <w:rPr>
                <w:sz w:val="20"/>
              </w:rPr>
            </w:pPr>
          </w:p>
        </w:tc>
        <w:tc>
          <w:tcPr>
            <w:tcW w:w="2627" w:type="dxa"/>
            <w:vMerge/>
          </w:tcPr>
          <w:p w:rsidR="008B5E3E" w:rsidRPr="004A234B" w:rsidRDefault="008B5E3E" w:rsidP="00690423">
            <w:pPr>
              <w:spacing w:after="80" w:line="240" w:lineRule="exact"/>
              <w:ind w:left="-57" w:right="-57"/>
              <w:jc w:val="left"/>
              <w:rPr>
                <w:sz w:val="20"/>
              </w:rPr>
            </w:pPr>
          </w:p>
        </w:tc>
        <w:tc>
          <w:tcPr>
            <w:tcW w:w="2118" w:type="dxa"/>
            <w:vMerge/>
          </w:tcPr>
          <w:p w:rsidR="008B5E3E" w:rsidRPr="004A234B" w:rsidRDefault="008B5E3E" w:rsidP="00690423">
            <w:pPr>
              <w:spacing w:after="80" w:line="240" w:lineRule="exact"/>
              <w:ind w:left="-57" w:right="-57"/>
              <w:jc w:val="center"/>
              <w:rPr>
                <w:sz w:val="20"/>
              </w:rPr>
            </w:pPr>
          </w:p>
        </w:tc>
        <w:tc>
          <w:tcPr>
            <w:tcW w:w="3281" w:type="dxa"/>
            <w:vMerge/>
          </w:tcPr>
          <w:p w:rsidR="008B5E3E" w:rsidRPr="004A234B" w:rsidRDefault="008B5E3E" w:rsidP="00690423">
            <w:pPr>
              <w:spacing w:after="80" w:line="240" w:lineRule="exact"/>
              <w:ind w:left="-57" w:right="-57"/>
              <w:jc w:val="left"/>
              <w:rPr>
                <w:sz w:val="20"/>
              </w:rPr>
            </w:pPr>
          </w:p>
        </w:tc>
        <w:tc>
          <w:tcPr>
            <w:tcW w:w="1547" w:type="dxa"/>
            <w:vMerge/>
          </w:tcPr>
          <w:p w:rsidR="008B5E3E" w:rsidRPr="004A234B" w:rsidRDefault="008B5E3E" w:rsidP="00690423">
            <w:pPr>
              <w:spacing w:after="80" w:line="240" w:lineRule="exact"/>
              <w:ind w:left="-57" w:right="-57"/>
              <w:jc w:val="left"/>
              <w:rPr>
                <w:sz w:val="20"/>
              </w:rPr>
            </w:pPr>
          </w:p>
        </w:tc>
        <w:tc>
          <w:tcPr>
            <w:tcW w:w="3631" w:type="dxa"/>
            <w:gridSpan w:val="3"/>
          </w:tcPr>
          <w:p w:rsidR="008B5E3E" w:rsidRPr="004A234B" w:rsidRDefault="008B5E3E" w:rsidP="00690423">
            <w:pPr>
              <w:spacing w:after="80" w:line="240" w:lineRule="exact"/>
              <w:ind w:left="-57" w:right="-57"/>
              <w:jc w:val="left"/>
              <w:rPr>
                <w:sz w:val="20"/>
              </w:rPr>
            </w:pPr>
            <w:r w:rsidRPr="004A234B">
              <w:rPr>
                <w:sz w:val="20"/>
              </w:rPr>
              <w:t>реконструктивная гепатикоеюностомия</w:t>
            </w:r>
          </w:p>
        </w:tc>
        <w:tc>
          <w:tcPr>
            <w:tcW w:w="1658" w:type="dxa"/>
            <w:vMerge/>
          </w:tcPr>
          <w:p w:rsidR="008B5E3E" w:rsidRPr="004A234B" w:rsidRDefault="008B5E3E" w:rsidP="00690423">
            <w:pPr>
              <w:spacing w:after="80" w:line="240" w:lineRule="exact"/>
              <w:ind w:left="-57" w:right="-57"/>
              <w:jc w:val="center"/>
              <w:rPr>
                <w:sz w:val="20"/>
              </w:rPr>
            </w:pPr>
          </w:p>
        </w:tc>
      </w:tr>
      <w:tr w:rsidR="008B5E3E" w:rsidRPr="004A234B" w:rsidTr="00BE3477">
        <w:tc>
          <w:tcPr>
            <w:tcW w:w="834" w:type="dxa"/>
            <w:gridSpan w:val="2"/>
            <w:vMerge/>
          </w:tcPr>
          <w:p w:rsidR="008B5E3E" w:rsidRPr="004A234B" w:rsidRDefault="008B5E3E" w:rsidP="00690423">
            <w:pPr>
              <w:spacing w:after="80" w:line="240" w:lineRule="exact"/>
              <w:ind w:left="-57" w:right="-57"/>
              <w:jc w:val="center"/>
              <w:rPr>
                <w:sz w:val="20"/>
              </w:rPr>
            </w:pPr>
          </w:p>
        </w:tc>
        <w:tc>
          <w:tcPr>
            <w:tcW w:w="2627" w:type="dxa"/>
            <w:vMerge/>
          </w:tcPr>
          <w:p w:rsidR="008B5E3E" w:rsidRPr="004A234B" w:rsidRDefault="008B5E3E" w:rsidP="00690423">
            <w:pPr>
              <w:spacing w:after="80" w:line="240" w:lineRule="exact"/>
              <w:ind w:left="-57" w:right="-57"/>
              <w:jc w:val="left"/>
              <w:rPr>
                <w:sz w:val="20"/>
              </w:rPr>
            </w:pPr>
          </w:p>
        </w:tc>
        <w:tc>
          <w:tcPr>
            <w:tcW w:w="2118" w:type="dxa"/>
            <w:vMerge/>
          </w:tcPr>
          <w:p w:rsidR="008B5E3E" w:rsidRPr="004A234B" w:rsidRDefault="008B5E3E" w:rsidP="00690423">
            <w:pPr>
              <w:spacing w:after="80" w:line="240" w:lineRule="exact"/>
              <w:ind w:left="-57" w:right="-57"/>
              <w:jc w:val="center"/>
              <w:rPr>
                <w:sz w:val="20"/>
              </w:rPr>
            </w:pPr>
          </w:p>
        </w:tc>
        <w:tc>
          <w:tcPr>
            <w:tcW w:w="3281" w:type="dxa"/>
            <w:vMerge/>
          </w:tcPr>
          <w:p w:rsidR="008B5E3E" w:rsidRPr="004A234B" w:rsidRDefault="008B5E3E" w:rsidP="00690423">
            <w:pPr>
              <w:spacing w:after="80" w:line="240" w:lineRule="exact"/>
              <w:ind w:left="-57" w:right="-57"/>
              <w:jc w:val="left"/>
              <w:rPr>
                <w:sz w:val="20"/>
              </w:rPr>
            </w:pPr>
          </w:p>
        </w:tc>
        <w:tc>
          <w:tcPr>
            <w:tcW w:w="1547" w:type="dxa"/>
            <w:vMerge/>
          </w:tcPr>
          <w:p w:rsidR="008B5E3E" w:rsidRPr="004A234B" w:rsidRDefault="008B5E3E" w:rsidP="00690423">
            <w:pPr>
              <w:spacing w:after="80" w:line="240" w:lineRule="exact"/>
              <w:ind w:left="-57" w:right="-57"/>
              <w:jc w:val="left"/>
              <w:rPr>
                <w:sz w:val="20"/>
              </w:rPr>
            </w:pPr>
          </w:p>
        </w:tc>
        <w:tc>
          <w:tcPr>
            <w:tcW w:w="3631" w:type="dxa"/>
            <w:gridSpan w:val="3"/>
          </w:tcPr>
          <w:p w:rsidR="008B5E3E" w:rsidRPr="004A234B" w:rsidRDefault="008B5E3E" w:rsidP="00690423">
            <w:pPr>
              <w:spacing w:after="80" w:line="240" w:lineRule="exact"/>
              <w:ind w:left="-57" w:right="-57"/>
              <w:jc w:val="left"/>
              <w:rPr>
                <w:sz w:val="20"/>
              </w:rPr>
            </w:pPr>
            <w:r w:rsidRPr="004A234B">
              <w:rPr>
                <w:sz w:val="20"/>
              </w:rPr>
              <w:t>портокавальное шунтирование. Операции азигопортального разобщения. Трансъюгулярное внутрипеченочное портосистемное шунтирование (TIPS)</w:t>
            </w:r>
          </w:p>
        </w:tc>
        <w:tc>
          <w:tcPr>
            <w:tcW w:w="1658" w:type="dxa"/>
            <w:vMerge/>
          </w:tcPr>
          <w:p w:rsidR="008B5E3E" w:rsidRPr="004A234B" w:rsidRDefault="008B5E3E"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Реконструктивно-пластические, в том числе лапароскопически ассистированные операции на прямой кишке и промежности</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L05.9, K62.3, N81.6, K62.8</w:t>
            </w:r>
          </w:p>
        </w:tc>
        <w:tc>
          <w:tcPr>
            <w:tcW w:w="3281" w:type="dxa"/>
          </w:tcPr>
          <w:p w:rsidR="00D85DA2" w:rsidRPr="004A234B" w:rsidRDefault="00D85DA2" w:rsidP="00690423">
            <w:pPr>
              <w:spacing w:after="80" w:line="240" w:lineRule="exact"/>
              <w:ind w:left="-57" w:right="-57"/>
              <w:jc w:val="left"/>
              <w:rPr>
                <w:sz w:val="20"/>
              </w:rPr>
            </w:pPr>
            <w:r w:rsidRPr="004A234B">
              <w:rPr>
                <w:sz w:val="20"/>
              </w:rPr>
              <w:t>пресакральная киста</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опущение мышц тазового дна с выпадением органов малого таза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ректопексия с пластикой тазового дна имплантатом, заднепетлевая ректопексия, шовная ректопексия, операция Делорма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недостаточность анального сфинктера</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 xml:space="preserve">создание сфинктера из </w:t>
            </w:r>
            <w:proofErr w:type="gramStart"/>
            <w:r w:rsidRPr="004A234B">
              <w:rPr>
                <w:sz w:val="20"/>
              </w:rPr>
              <w:t>поперечно-полосатых</w:t>
            </w:r>
            <w:proofErr w:type="gramEnd"/>
            <w:r w:rsidRPr="004A234B">
              <w:rPr>
                <w:sz w:val="20"/>
              </w:rPr>
              <w:t xml:space="preserve"> мышц  с реконструкцией запирательного аппарата прямой кишки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Реконструктивно-пластические операции на пищеводе, желудке</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K22.5, K22.2, K22</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приобретенный дивертикул пищевода, ахалазия кардиальной части пищевода, рубцовые стриктуры пищевода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иссечение дивертикула пищевода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пластика пищевода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эозофагокардиомиотомия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экстирпация пищевода с пластикой, в том числе лапароскопическая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tcPr>
          <w:p w:rsidR="00D85DA2" w:rsidRPr="004A234B" w:rsidRDefault="00D85DA2" w:rsidP="00690423">
            <w:pPr>
              <w:spacing w:after="80" w:line="240" w:lineRule="exact"/>
              <w:ind w:left="-57" w:right="-57"/>
              <w:jc w:val="center"/>
              <w:rPr>
                <w:sz w:val="20"/>
              </w:rPr>
            </w:pPr>
            <w:r w:rsidRPr="004A234B">
              <w:rPr>
                <w:sz w:val="20"/>
              </w:rPr>
              <w:t>2.</w:t>
            </w:r>
          </w:p>
        </w:tc>
        <w:tc>
          <w:tcPr>
            <w:tcW w:w="2627" w:type="dxa"/>
          </w:tcPr>
          <w:p w:rsidR="00D85DA2" w:rsidRPr="004A234B" w:rsidRDefault="00D85DA2" w:rsidP="00690423">
            <w:pPr>
              <w:spacing w:after="80" w:line="240" w:lineRule="exact"/>
              <w:ind w:left="-57" w:right="-57"/>
              <w:jc w:val="left"/>
              <w:rPr>
                <w:sz w:val="20"/>
              </w:rPr>
            </w:pPr>
            <w:r w:rsidRPr="004A234B">
              <w:rPr>
                <w:sz w:val="20"/>
              </w:rPr>
              <w:t>Реконструктивно-пластические операции на поджелудочной железе, печени и желчных протоках, пищеводе, 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W w:w="2118" w:type="dxa"/>
          </w:tcPr>
          <w:p w:rsidR="00D85DA2" w:rsidRPr="004A234B" w:rsidRDefault="00D85DA2" w:rsidP="00690423">
            <w:pPr>
              <w:spacing w:after="80" w:line="240" w:lineRule="exact"/>
              <w:ind w:left="-57" w:right="-57"/>
              <w:jc w:val="center"/>
              <w:rPr>
                <w:sz w:val="20"/>
                <w:lang w:val="en-US"/>
              </w:rPr>
            </w:pPr>
            <w:r w:rsidRPr="004A234B">
              <w:rPr>
                <w:sz w:val="20"/>
                <w:lang w:val="en-US"/>
              </w:rPr>
              <w:t>D12.4, D12.6, D13.1, D13.2, D13.3, D13.4, D13.5, K76.8, D18.0, D20, D35.0, D73.4, K21, K25, K26, K59.0, K59.3, K63.2, K62.3, K86.0 - K86.8, E24, E26.0, E27.5</w:t>
            </w:r>
          </w:p>
        </w:tc>
        <w:tc>
          <w:tcPr>
            <w:tcW w:w="3281" w:type="dxa"/>
          </w:tcPr>
          <w:p w:rsidR="00D85DA2" w:rsidRPr="004A234B" w:rsidRDefault="00D85DA2" w:rsidP="00690423">
            <w:pPr>
              <w:spacing w:after="80" w:line="240" w:lineRule="atLeast"/>
              <w:ind w:left="-57" w:right="-57"/>
              <w:jc w:val="left"/>
              <w:rPr>
                <w:sz w:val="20"/>
              </w:rPr>
            </w:pPr>
            <w:r w:rsidRPr="004A234B">
              <w:rPr>
                <w:sz w:val="20"/>
              </w:rPr>
              <w:t xml:space="preserve">гастроэзофагеальная рефлюксная болезнь. Язвенная болезнь желудка. Язвенная болезнь 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Неорганное забрюшинное </w:t>
            </w:r>
            <w:r w:rsidRPr="004A234B">
              <w:rPr>
                <w:sz w:val="20"/>
              </w:rPr>
              <w:lastRenderedPageBreak/>
              <w:t>новообразование</w:t>
            </w:r>
          </w:p>
        </w:tc>
        <w:tc>
          <w:tcPr>
            <w:tcW w:w="1547" w:type="dxa"/>
          </w:tcPr>
          <w:p w:rsidR="00D85DA2" w:rsidRPr="004A234B" w:rsidRDefault="00D85DA2" w:rsidP="00690423">
            <w:pPr>
              <w:spacing w:after="80" w:line="240" w:lineRule="exact"/>
              <w:ind w:left="-57" w:right="-57"/>
              <w:jc w:val="left"/>
              <w:rPr>
                <w:sz w:val="20"/>
              </w:rPr>
            </w:pPr>
            <w:r w:rsidRPr="004A234B">
              <w:rPr>
                <w:sz w:val="20"/>
              </w:rPr>
              <w:lastRenderedPageBreak/>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реконструктивно-пластические, органосохраняющие операции с применением робототехники</w:t>
            </w:r>
          </w:p>
        </w:tc>
        <w:tc>
          <w:tcPr>
            <w:tcW w:w="1658" w:type="dxa"/>
          </w:tcPr>
          <w:p w:rsidR="00D00EE8" w:rsidRDefault="008439F2" w:rsidP="00266813">
            <w:pPr>
              <w:spacing w:after="80" w:line="240" w:lineRule="exact"/>
              <w:ind w:left="-57" w:right="-57"/>
              <w:jc w:val="center"/>
              <w:rPr>
                <w:rFonts w:ascii="Times New Roman CYR" w:hAnsi="Times New Roman CYR"/>
                <w:sz w:val="20"/>
              </w:rPr>
            </w:pPr>
            <w:r w:rsidRPr="008439F2">
              <w:fldChar w:fldCharType="begin"/>
            </w:r>
            <w:r w:rsidR="00266813">
              <w:instrText xml:space="preserve"> LINK </w:instrText>
            </w:r>
            <w:r w:rsidR="00324C43">
              <w:instrText xml:space="preserve">Excel.Sheet.12 "\\\\sharemzrf2012\\17$\\1703\\ГЗ 2022\\ВМП\\НФЗ\\Группы ВМП 2020-2022 (описание).xlsx" "итог (2)!R5C19" </w:instrText>
            </w:r>
            <w:r w:rsidR="00266813">
              <w:instrText xml:space="preserve">\a \f 4 \h </w:instrText>
            </w:r>
            <w:r w:rsidRPr="008439F2">
              <w:fldChar w:fldCharType="separate"/>
            </w:r>
          </w:p>
          <w:p w:rsidR="00D00EE8" w:rsidRPr="00D00EE8" w:rsidRDefault="00D00EE8" w:rsidP="00D00EE8">
            <w:pPr>
              <w:spacing w:line="240" w:lineRule="auto"/>
              <w:jc w:val="center"/>
              <w:rPr>
                <w:rFonts w:ascii="Arial" w:hAnsi="Arial" w:cs="Arial"/>
                <w:sz w:val="18"/>
                <w:szCs w:val="18"/>
              </w:rPr>
            </w:pPr>
            <w:r w:rsidRPr="00D00EE8">
              <w:rPr>
                <w:rFonts w:ascii="Arial" w:hAnsi="Arial" w:cs="Arial"/>
                <w:sz w:val="18"/>
                <w:szCs w:val="18"/>
              </w:rPr>
              <w:t>281 434</w:t>
            </w:r>
          </w:p>
          <w:p w:rsidR="00D85DA2" w:rsidRPr="004A234B" w:rsidRDefault="008439F2" w:rsidP="00266813">
            <w:pPr>
              <w:spacing w:after="80" w:line="240" w:lineRule="exact"/>
              <w:ind w:left="-57" w:right="-57"/>
              <w:jc w:val="center"/>
              <w:rPr>
                <w:sz w:val="20"/>
                <w:lang w:val="en-US"/>
              </w:rPr>
            </w:pPr>
            <w:r>
              <w:rPr>
                <w:sz w:val="20"/>
              </w:rPr>
              <w:fldChar w:fldCharType="end"/>
            </w:r>
          </w:p>
        </w:tc>
      </w:tr>
      <w:tr w:rsidR="00043AFE" w:rsidRPr="004A234B" w:rsidTr="00BE3477">
        <w:tc>
          <w:tcPr>
            <w:tcW w:w="834" w:type="dxa"/>
            <w:gridSpan w:val="2"/>
          </w:tcPr>
          <w:p w:rsidR="00043AFE" w:rsidRPr="004A234B" w:rsidRDefault="000A7B3C" w:rsidP="00690423">
            <w:pPr>
              <w:spacing w:after="80" w:line="240" w:lineRule="exact"/>
              <w:ind w:left="-57" w:right="-57"/>
              <w:jc w:val="center"/>
              <w:rPr>
                <w:sz w:val="20"/>
              </w:rPr>
            </w:pPr>
            <w:r w:rsidRPr="004A234B">
              <w:rPr>
                <w:sz w:val="20"/>
              </w:rPr>
              <w:lastRenderedPageBreak/>
              <w:t>3.</w:t>
            </w:r>
          </w:p>
        </w:tc>
        <w:tc>
          <w:tcPr>
            <w:tcW w:w="2627" w:type="dxa"/>
          </w:tcPr>
          <w:p w:rsidR="00043AFE" w:rsidRPr="004A234B" w:rsidRDefault="00043AFE" w:rsidP="00690423">
            <w:pPr>
              <w:spacing w:after="80" w:line="240" w:lineRule="exact"/>
              <w:ind w:left="-57" w:right="-57"/>
              <w:jc w:val="left"/>
              <w:rPr>
                <w:sz w:val="20"/>
              </w:rPr>
            </w:pPr>
            <w:r w:rsidRPr="004A234B">
              <w:rPr>
                <w:sz w:val="20"/>
              </w:rPr>
              <w:t>Аутологичные реконструктивно-пластические операции по удлинению тонкой кишки</w:t>
            </w:r>
            <w:r w:rsidR="00AF01E9" w:rsidRPr="004A234B">
              <w:rPr>
                <w:sz w:val="20"/>
              </w:rPr>
              <w:t xml:space="preserve"> у детей</w:t>
            </w:r>
          </w:p>
        </w:tc>
        <w:tc>
          <w:tcPr>
            <w:tcW w:w="2118" w:type="dxa"/>
          </w:tcPr>
          <w:p w:rsidR="00043AFE" w:rsidRPr="004A234B" w:rsidRDefault="00043AFE" w:rsidP="00690423">
            <w:pPr>
              <w:spacing w:after="80" w:line="240" w:lineRule="exact"/>
              <w:ind w:left="-57" w:right="-57"/>
              <w:jc w:val="left"/>
              <w:rPr>
                <w:sz w:val="20"/>
              </w:rPr>
            </w:pPr>
            <w:r w:rsidRPr="004A234B">
              <w:rPr>
                <w:sz w:val="20"/>
              </w:rPr>
              <w:t>К90.8, К90.9, К91.2</w:t>
            </w:r>
          </w:p>
        </w:tc>
        <w:tc>
          <w:tcPr>
            <w:tcW w:w="3281" w:type="dxa"/>
          </w:tcPr>
          <w:p w:rsidR="00043AFE" w:rsidRPr="004A234B" w:rsidRDefault="00043AFE" w:rsidP="00690423">
            <w:pPr>
              <w:spacing w:after="80" w:line="240" w:lineRule="exact"/>
              <w:ind w:left="-57" w:right="-57"/>
              <w:jc w:val="left"/>
              <w:rPr>
                <w:sz w:val="20"/>
              </w:rPr>
            </w:pPr>
            <w:r w:rsidRPr="004A234B">
              <w:rPr>
                <w:sz w:val="20"/>
              </w:rPr>
              <w:t>синдром короткой кишки. Нарушение всасывания после хирургического вмешательства, не классифицированное в других рубриках. Синдром короткой кишки с выраженными явлениями мальдигестии и мальабсорбции</w:t>
            </w:r>
          </w:p>
        </w:tc>
        <w:tc>
          <w:tcPr>
            <w:tcW w:w="1547" w:type="dxa"/>
          </w:tcPr>
          <w:p w:rsidR="00043AFE" w:rsidRPr="004A234B" w:rsidRDefault="00043AFE"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043AFE" w:rsidRPr="004A234B" w:rsidRDefault="00043AFE" w:rsidP="00690423">
            <w:pPr>
              <w:spacing w:after="80" w:line="240" w:lineRule="exact"/>
              <w:ind w:left="-57" w:right="-57"/>
              <w:jc w:val="left"/>
              <w:rPr>
                <w:sz w:val="20"/>
              </w:rPr>
            </w:pPr>
            <w:r w:rsidRPr="004A234B">
              <w:rPr>
                <w:sz w:val="20"/>
              </w:rPr>
              <w:t>последовательная поперечная энтеропластика (STEP)</w:t>
            </w:r>
          </w:p>
        </w:tc>
        <w:tc>
          <w:tcPr>
            <w:tcW w:w="1658" w:type="dxa"/>
          </w:tcPr>
          <w:p w:rsidR="00266813" w:rsidRPr="00266813" w:rsidRDefault="00266813" w:rsidP="00266813">
            <w:pPr>
              <w:spacing w:after="80" w:line="240" w:lineRule="exact"/>
              <w:ind w:left="-57" w:right="-57"/>
              <w:jc w:val="center"/>
              <w:rPr>
                <w:sz w:val="20"/>
              </w:rPr>
            </w:pPr>
            <w:r w:rsidRPr="00266813">
              <w:rPr>
                <w:sz w:val="20"/>
              </w:rPr>
              <w:t>932 613</w:t>
            </w:r>
          </w:p>
          <w:p w:rsidR="00043AFE" w:rsidRPr="004A234B" w:rsidRDefault="00043AFE" w:rsidP="00690423">
            <w:pPr>
              <w:spacing w:after="80" w:line="240" w:lineRule="exact"/>
              <w:ind w:left="-57" w:right="-57"/>
              <w:jc w:val="center"/>
              <w:rPr>
                <w:sz w:val="20"/>
              </w:rPr>
            </w:pPr>
          </w:p>
        </w:tc>
      </w:tr>
      <w:tr w:rsidR="00D85DA2" w:rsidRPr="004A234B" w:rsidTr="00BE3477">
        <w:tc>
          <w:tcPr>
            <w:tcW w:w="15696" w:type="dxa"/>
            <w:gridSpan w:val="10"/>
          </w:tcPr>
          <w:p w:rsidR="00D85DA2" w:rsidRPr="004A234B" w:rsidRDefault="00D85DA2" w:rsidP="00690423">
            <w:pPr>
              <w:spacing w:after="80" w:line="240" w:lineRule="exact"/>
              <w:ind w:left="-57" w:right="-57"/>
              <w:jc w:val="center"/>
              <w:rPr>
                <w:sz w:val="20"/>
              </w:rPr>
            </w:pPr>
            <w:r w:rsidRPr="004A234B">
              <w:rPr>
                <w:sz w:val="20"/>
              </w:rPr>
              <w:t>Акушерство и гинекология</w:t>
            </w:r>
          </w:p>
        </w:tc>
      </w:tr>
      <w:tr w:rsidR="00D85DA2" w:rsidRPr="004A234B" w:rsidTr="00BE3477">
        <w:tc>
          <w:tcPr>
            <w:tcW w:w="834" w:type="dxa"/>
            <w:gridSpan w:val="2"/>
            <w:vMerge w:val="restart"/>
          </w:tcPr>
          <w:p w:rsidR="00D85DA2" w:rsidRPr="004A234B" w:rsidRDefault="000A7B3C" w:rsidP="00690423">
            <w:pPr>
              <w:spacing w:after="80" w:line="240" w:lineRule="atLeast"/>
              <w:ind w:left="-57" w:right="-57"/>
              <w:jc w:val="center"/>
              <w:rPr>
                <w:sz w:val="20"/>
              </w:rPr>
            </w:pPr>
            <w:r w:rsidRPr="004A234B">
              <w:rPr>
                <w:sz w:val="20"/>
              </w:rPr>
              <w:t>4</w:t>
            </w:r>
            <w:r w:rsidR="00D85DA2" w:rsidRPr="004A234B">
              <w:rPr>
                <w:sz w:val="20"/>
              </w:rPr>
              <w:t>.</w:t>
            </w:r>
          </w:p>
        </w:tc>
        <w:tc>
          <w:tcPr>
            <w:tcW w:w="2627" w:type="dxa"/>
            <w:vMerge w:val="restart"/>
          </w:tcPr>
          <w:p w:rsidR="00D85DA2" w:rsidRPr="004A234B" w:rsidRDefault="00D85DA2" w:rsidP="00690423">
            <w:pPr>
              <w:spacing w:after="80" w:line="240" w:lineRule="atLeast"/>
              <w:ind w:left="-57" w:right="-57"/>
              <w:jc w:val="left"/>
              <w:rPr>
                <w:sz w:val="20"/>
              </w:rPr>
            </w:pPr>
            <w:r w:rsidRPr="004A234B">
              <w:rPr>
                <w:sz w:val="20"/>
              </w:rPr>
              <w:t xml:space="preserve">Комплексное лечение фето-фетального синдрома, гемолитической болезни плода, синдрома фето-аморфуса, асцита, гидронефроза почек, гидроторакса, гидроцефалии, клапана задней уретры у плода, диафрагмальной грыжи, крестцово-копчиковой тератомы, хорионангиомы, </w:t>
            </w:r>
            <w:proofErr w:type="gramStart"/>
            <w:r w:rsidRPr="004A234B">
              <w:rPr>
                <w:sz w:val="20"/>
              </w:rPr>
              <w:t>спинно-мозговой</w:t>
            </w:r>
            <w:proofErr w:type="gramEnd"/>
            <w:r w:rsidRPr="004A234B">
              <w:rPr>
                <w:sz w:val="20"/>
              </w:rPr>
              <w:t xml:space="preserve"> грыжи с применением фетальной хирургии, включая лазерную коагуляцию анастомозов </w:t>
            </w:r>
          </w:p>
          <w:p w:rsidR="00D85DA2" w:rsidRPr="004A234B" w:rsidRDefault="00D85DA2" w:rsidP="00690423">
            <w:pPr>
              <w:spacing w:line="240" w:lineRule="atLeast"/>
              <w:ind w:right="-57"/>
              <w:jc w:val="left"/>
              <w:rPr>
                <w:sz w:val="20"/>
              </w:rPr>
            </w:pPr>
          </w:p>
          <w:p w:rsidR="00D85DA2" w:rsidRPr="004A234B" w:rsidRDefault="00D85DA2" w:rsidP="00690423">
            <w:pPr>
              <w:spacing w:after="80" w:line="240" w:lineRule="atLeast"/>
              <w:ind w:left="-57" w:right="-57"/>
              <w:jc w:val="left"/>
              <w:rPr>
                <w:sz w:val="20"/>
              </w:rPr>
            </w:pPr>
            <w:r w:rsidRPr="004A234B">
              <w:rPr>
                <w:sz w:val="20"/>
              </w:rPr>
              <w:t>внутриутробное переливание крови плоду, баллонная тампонада трахеи и другие хирургические методы лечения</w:t>
            </w:r>
          </w:p>
        </w:tc>
        <w:tc>
          <w:tcPr>
            <w:tcW w:w="2118" w:type="dxa"/>
          </w:tcPr>
          <w:p w:rsidR="00D85DA2" w:rsidRPr="004A234B" w:rsidRDefault="00D85DA2" w:rsidP="00690423">
            <w:pPr>
              <w:spacing w:after="80" w:line="240" w:lineRule="atLeast"/>
              <w:ind w:left="-57" w:right="-57"/>
              <w:jc w:val="center"/>
              <w:rPr>
                <w:sz w:val="20"/>
              </w:rPr>
            </w:pPr>
            <w:r w:rsidRPr="004A234B">
              <w:rPr>
                <w:sz w:val="20"/>
              </w:rPr>
              <w:t>O43.0, O31.2, O31.8, P02.3</w:t>
            </w:r>
          </w:p>
        </w:tc>
        <w:tc>
          <w:tcPr>
            <w:tcW w:w="3281" w:type="dxa"/>
          </w:tcPr>
          <w:p w:rsidR="00D85DA2" w:rsidRPr="004A234B" w:rsidRDefault="00D85DA2" w:rsidP="00690423">
            <w:pPr>
              <w:spacing w:after="80" w:line="240" w:lineRule="atLeast"/>
              <w:ind w:left="-57" w:right="-57"/>
              <w:jc w:val="left"/>
              <w:rPr>
                <w:sz w:val="20"/>
              </w:rPr>
            </w:pPr>
            <w:r w:rsidRPr="004A234B">
              <w:rPr>
                <w:sz w:val="20"/>
              </w:rPr>
              <w:t>монохориальная двойня с синдромом фето-фетальной трансфузии</w:t>
            </w:r>
          </w:p>
        </w:tc>
        <w:tc>
          <w:tcPr>
            <w:tcW w:w="1547" w:type="dxa"/>
          </w:tcPr>
          <w:p w:rsidR="00D85DA2" w:rsidRPr="004A234B" w:rsidRDefault="00D85DA2"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лазерная коагуляция анастомозов при синдроме фето-фетальной трансфузии, фетоскопия</w:t>
            </w:r>
          </w:p>
        </w:tc>
        <w:tc>
          <w:tcPr>
            <w:tcW w:w="1658" w:type="dxa"/>
            <w:vMerge w:val="restart"/>
          </w:tcPr>
          <w:p w:rsidR="00266813" w:rsidRPr="00266813" w:rsidRDefault="00266813" w:rsidP="00266813">
            <w:pPr>
              <w:spacing w:after="80" w:line="240" w:lineRule="atLeast"/>
              <w:ind w:left="-57" w:right="-57"/>
              <w:jc w:val="center"/>
              <w:rPr>
                <w:sz w:val="20"/>
              </w:rPr>
            </w:pPr>
            <w:r w:rsidRPr="00266813">
              <w:rPr>
                <w:sz w:val="20"/>
              </w:rPr>
              <w:t>243 591</w:t>
            </w:r>
          </w:p>
          <w:p w:rsidR="00D85DA2" w:rsidRPr="004A234B" w:rsidRDefault="00D85DA2" w:rsidP="00A92201">
            <w:pPr>
              <w:spacing w:after="80" w:line="240" w:lineRule="atLeas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atLeast"/>
              <w:ind w:left="-57" w:right="-57"/>
              <w:jc w:val="center"/>
              <w:rPr>
                <w:sz w:val="20"/>
              </w:rPr>
            </w:pPr>
          </w:p>
        </w:tc>
        <w:tc>
          <w:tcPr>
            <w:tcW w:w="2627" w:type="dxa"/>
            <w:vMerge/>
          </w:tcPr>
          <w:p w:rsidR="00D85DA2" w:rsidRPr="004A234B" w:rsidRDefault="00D85DA2" w:rsidP="00690423">
            <w:pPr>
              <w:spacing w:after="80" w:line="240" w:lineRule="atLeast"/>
              <w:ind w:left="-57" w:right="-57"/>
              <w:jc w:val="left"/>
              <w:rPr>
                <w:sz w:val="20"/>
              </w:rPr>
            </w:pPr>
          </w:p>
        </w:tc>
        <w:tc>
          <w:tcPr>
            <w:tcW w:w="2118" w:type="dxa"/>
          </w:tcPr>
          <w:p w:rsidR="00D85DA2" w:rsidRPr="004A234B" w:rsidRDefault="00D85DA2" w:rsidP="00690423">
            <w:pPr>
              <w:spacing w:after="80" w:line="240" w:lineRule="atLeast"/>
              <w:ind w:left="-57" w:right="-57"/>
              <w:jc w:val="center"/>
              <w:rPr>
                <w:sz w:val="20"/>
              </w:rPr>
            </w:pPr>
            <w:r w:rsidRPr="004A234B">
              <w:rPr>
                <w:sz w:val="20"/>
              </w:rPr>
              <w:t>O36.2, O36.0, P00.2, P60, P61.8, P56.0, P56.9, P83.2</w:t>
            </w:r>
          </w:p>
        </w:tc>
        <w:tc>
          <w:tcPr>
            <w:tcW w:w="3281" w:type="dxa"/>
          </w:tcPr>
          <w:p w:rsidR="00D85DA2" w:rsidRPr="004A234B" w:rsidRDefault="00D85DA2" w:rsidP="00690423">
            <w:pPr>
              <w:spacing w:after="80" w:line="240" w:lineRule="atLeast"/>
              <w:ind w:left="-57" w:right="-57"/>
              <w:jc w:val="left"/>
              <w:rPr>
                <w:sz w:val="20"/>
              </w:rPr>
            </w:pPr>
            <w:r w:rsidRPr="004A234B">
              <w:rPr>
                <w:sz w:val="20"/>
              </w:rPr>
              <w:t>водянка плода (асцит, гидроторакс)</w:t>
            </w:r>
          </w:p>
        </w:tc>
        <w:tc>
          <w:tcPr>
            <w:tcW w:w="1547" w:type="dxa"/>
          </w:tcPr>
          <w:p w:rsidR="00D85DA2" w:rsidRPr="004A234B" w:rsidRDefault="00D85DA2"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 xml:space="preserve">кордоцентез с определением группы крови и резус-фактора плода, фетального гемоглобина, гематокрита, билирубина в пуповинной крови в момент проведения кордоцентеза, заготовка отмытых эритроцитов с последующим внутриутробным переливанием </w:t>
            </w:r>
            <w:r w:rsidRPr="004A234B">
              <w:rPr>
                <w:sz w:val="20"/>
              </w:rPr>
              <w:br/>
              <w:t>крови плоду под контролем ультразвуковой фетометрии, доплерометрии</w:t>
            </w:r>
          </w:p>
        </w:tc>
        <w:tc>
          <w:tcPr>
            <w:tcW w:w="1658" w:type="dxa"/>
            <w:vMerge/>
          </w:tcPr>
          <w:p w:rsidR="00D85DA2" w:rsidRPr="004A234B" w:rsidRDefault="00D85DA2" w:rsidP="00690423">
            <w:pPr>
              <w:spacing w:after="80" w:line="240" w:lineRule="atLeas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atLeast"/>
              <w:ind w:left="-57" w:right="-57"/>
              <w:jc w:val="center"/>
              <w:rPr>
                <w:sz w:val="20"/>
              </w:rPr>
            </w:pPr>
          </w:p>
        </w:tc>
        <w:tc>
          <w:tcPr>
            <w:tcW w:w="2627" w:type="dxa"/>
            <w:vMerge/>
          </w:tcPr>
          <w:p w:rsidR="00D85DA2" w:rsidRPr="004A234B" w:rsidRDefault="00D85DA2" w:rsidP="00690423">
            <w:pPr>
              <w:spacing w:after="80" w:line="240" w:lineRule="atLeast"/>
              <w:ind w:left="-57" w:right="-57"/>
              <w:jc w:val="left"/>
              <w:rPr>
                <w:sz w:val="20"/>
              </w:rPr>
            </w:pPr>
          </w:p>
        </w:tc>
        <w:tc>
          <w:tcPr>
            <w:tcW w:w="2118" w:type="dxa"/>
          </w:tcPr>
          <w:p w:rsidR="00FC4BB4" w:rsidRDefault="00FC4BB4" w:rsidP="00690423">
            <w:pPr>
              <w:spacing w:after="80" w:line="240" w:lineRule="atLeast"/>
              <w:ind w:left="-57" w:right="-57"/>
              <w:jc w:val="center"/>
              <w:rPr>
                <w:sz w:val="20"/>
              </w:rPr>
            </w:pPr>
          </w:p>
          <w:p w:rsidR="00FC4BB4" w:rsidRDefault="00FC4BB4" w:rsidP="00690423">
            <w:pPr>
              <w:spacing w:after="80" w:line="240" w:lineRule="atLeast"/>
              <w:ind w:left="-57" w:right="-57"/>
              <w:jc w:val="center"/>
              <w:rPr>
                <w:sz w:val="20"/>
              </w:rPr>
            </w:pPr>
          </w:p>
          <w:p w:rsidR="00D85DA2" w:rsidRPr="004A234B" w:rsidRDefault="00D85DA2" w:rsidP="00690423">
            <w:pPr>
              <w:spacing w:after="80" w:line="240" w:lineRule="atLeast"/>
              <w:ind w:left="-57" w:right="-57"/>
              <w:jc w:val="center"/>
              <w:rPr>
                <w:sz w:val="20"/>
              </w:rPr>
            </w:pPr>
            <w:r w:rsidRPr="004A234B">
              <w:rPr>
                <w:sz w:val="20"/>
                <w:lang w:val="en-US"/>
              </w:rPr>
              <w:t>O</w:t>
            </w:r>
            <w:r w:rsidRPr="004A234B">
              <w:rPr>
                <w:sz w:val="20"/>
              </w:rPr>
              <w:t xml:space="preserve">33.7, O35.9, </w:t>
            </w:r>
            <w:r w:rsidRPr="004A234B">
              <w:rPr>
                <w:sz w:val="20"/>
                <w:lang w:val="en-US"/>
              </w:rPr>
              <w:t>O</w:t>
            </w:r>
            <w:r w:rsidRPr="004A234B">
              <w:rPr>
                <w:sz w:val="20"/>
              </w:rPr>
              <w:t xml:space="preserve">40, Q33.0, </w:t>
            </w:r>
            <w:r w:rsidRPr="004A234B">
              <w:rPr>
                <w:sz w:val="20"/>
                <w:lang w:val="en-US"/>
              </w:rPr>
              <w:t>Q</w:t>
            </w:r>
            <w:r w:rsidRPr="004A234B">
              <w:rPr>
                <w:sz w:val="20"/>
              </w:rPr>
              <w:t>36.2, Q62, Q64.2, Q03, Q79.0, Q05</w:t>
            </w:r>
          </w:p>
        </w:tc>
        <w:tc>
          <w:tcPr>
            <w:tcW w:w="3281" w:type="dxa"/>
          </w:tcPr>
          <w:p w:rsidR="00FC4BB4" w:rsidRDefault="00FC4BB4" w:rsidP="00690423">
            <w:pPr>
              <w:spacing w:after="80" w:line="240" w:lineRule="atLeast"/>
              <w:ind w:left="-57" w:right="-57"/>
              <w:jc w:val="left"/>
              <w:rPr>
                <w:sz w:val="20"/>
              </w:rPr>
            </w:pPr>
          </w:p>
          <w:p w:rsidR="00FC4BB4" w:rsidRDefault="00FC4BB4" w:rsidP="00690423">
            <w:pPr>
              <w:spacing w:after="80" w:line="240" w:lineRule="atLeast"/>
              <w:ind w:left="-57" w:right="-57"/>
              <w:jc w:val="left"/>
              <w:rPr>
                <w:sz w:val="20"/>
              </w:rPr>
            </w:pPr>
          </w:p>
          <w:p w:rsidR="00D85DA2" w:rsidRPr="004A234B" w:rsidRDefault="00D85DA2" w:rsidP="00690423">
            <w:pPr>
              <w:spacing w:after="80" w:line="240" w:lineRule="atLeast"/>
              <w:ind w:left="-57" w:right="-57"/>
              <w:jc w:val="left"/>
              <w:rPr>
                <w:sz w:val="20"/>
              </w:rPr>
            </w:pPr>
            <w:proofErr w:type="gramStart"/>
            <w:r w:rsidRPr="004A234B">
              <w:rPr>
                <w:sz w:val="20"/>
              </w:rPr>
              <w:t xml:space="preserve">пороки развития плода, требующие антенатального хирургического лечения в виде пункционных методик с возможностью дренирования (гидронефроз почек, гидроцефалия, клапан задней уретры) и 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w:t>
            </w:r>
            <w:r w:rsidRPr="004A234B">
              <w:rPr>
                <w:sz w:val="20"/>
              </w:rPr>
              <w:br/>
              <w:t>матке</w:t>
            </w:r>
            <w:proofErr w:type="gramEnd"/>
          </w:p>
        </w:tc>
        <w:tc>
          <w:tcPr>
            <w:tcW w:w="1547" w:type="dxa"/>
          </w:tcPr>
          <w:p w:rsidR="00FC4BB4" w:rsidRDefault="00FC4BB4" w:rsidP="00690423">
            <w:pPr>
              <w:spacing w:after="80" w:line="240" w:lineRule="atLeast"/>
              <w:ind w:left="-57" w:right="-57"/>
              <w:jc w:val="left"/>
              <w:rPr>
                <w:sz w:val="20"/>
              </w:rPr>
            </w:pPr>
          </w:p>
          <w:p w:rsidR="00FC4BB4" w:rsidRDefault="00FC4BB4" w:rsidP="00690423">
            <w:pPr>
              <w:spacing w:after="80" w:line="240" w:lineRule="atLeast"/>
              <w:ind w:left="-57" w:right="-57"/>
              <w:jc w:val="left"/>
              <w:rPr>
                <w:sz w:val="20"/>
              </w:rPr>
            </w:pPr>
          </w:p>
          <w:p w:rsidR="00D85DA2" w:rsidRPr="004A234B" w:rsidRDefault="00D85DA2" w:rsidP="00FC4BB4">
            <w:pPr>
              <w:spacing w:after="80" w:line="240" w:lineRule="atLeast"/>
              <w:ind w:right="-57"/>
              <w:jc w:val="left"/>
              <w:rPr>
                <w:sz w:val="20"/>
              </w:rPr>
            </w:pPr>
            <w:r w:rsidRPr="004A234B">
              <w:rPr>
                <w:sz w:val="20"/>
              </w:rPr>
              <w:t>хирургическое лечение</w:t>
            </w:r>
          </w:p>
        </w:tc>
        <w:tc>
          <w:tcPr>
            <w:tcW w:w="3631" w:type="dxa"/>
            <w:gridSpan w:val="3"/>
          </w:tcPr>
          <w:p w:rsidR="00FC4BB4" w:rsidRDefault="00FC4BB4" w:rsidP="00690423">
            <w:pPr>
              <w:spacing w:after="80" w:line="240" w:lineRule="atLeast"/>
              <w:ind w:left="-57" w:right="-57"/>
              <w:jc w:val="left"/>
              <w:rPr>
                <w:sz w:val="20"/>
              </w:rPr>
            </w:pPr>
          </w:p>
          <w:p w:rsidR="00FC4BB4" w:rsidRDefault="00FC4BB4" w:rsidP="00690423">
            <w:pPr>
              <w:spacing w:after="80" w:line="240" w:lineRule="atLeast"/>
              <w:ind w:left="-57" w:right="-57"/>
              <w:jc w:val="left"/>
              <w:rPr>
                <w:sz w:val="20"/>
              </w:rPr>
            </w:pPr>
          </w:p>
          <w:p w:rsidR="00D85DA2" w:rsidRPr="004A234B" w:rsidRDefault="00D85DA2" w:rsidP="00690423">
            <w:pPr>
              <w:spacing w:after="80" w:line="240" w:lineRule="atLeast"/>
              <w:ind w:left="-57" w:right="-57"/>
              <w:jc w:val="left"/>
              <w:rPr>
                <w:sz w:val="20"/>
              </w:rPr>
            </w:pPr>
            <w:r w:rsidRPr="004A234B">
              <w:rPr>
                <w:sz w:val="20"/>
              </w:rPr>
              <w:t xml:space="preserve">антенатальные пункционные методики для обеспечения оттока жидкости с последующим дренированием при состояниях, угрожающих жизни плода, баллонная тампонада трахеи при диафрагмальной грыже, коагуляция крестцово-копчиковой тератомы, хорионангиомы и оперативное лечение </w:t>
            </w:r>
            <w:proofErr w:type="gramStart"/>
            <w:r w:rsidRPr="004A234B">
              <w:rPr>
                <w:sz w:val="20"/>
              </w:rPr>
              <w:t>спинно-мозговой</w:t>
            </w:r>
            <w:proofErr w:type="gramEnd"/>
            <w:r w:rsidRPr="004A234B">
              <w:rPr>
                <w:sz w:val="20"/>
              </w:rPr>
              <w:t xml:space="preserve"> грыжи на открытой матке</w:t>
            </w:r>
          </w:p>
        </w:tc>
        <w:tc>
          <w:tcPr>
            <w:tcW w:w="1658" w:type="dxa"/>
            <w:vMerge/>
          </w:tcPr>
          <w:p w:rsidR="00D85DA2" w:rsidRPr="004A234B" w:rsidRDefault="00D85DA2" w:rsidP="00690423">
            <w:pPr>
              <w:spacing w:after="80" w:line="240" w:lineRule="atLeast"/>
              <w:ind w:left="-57" w:right="-57"/>
              <w:jc w:val="center"/>
              <w:rPr>
                <w:sz w:val="20"/>
              </w:rPr>
            </w:pPr>
          </w:p>
        </w:tc>
      </w:tr>
      <w:tr w:rsidR="00D85DA2" w:rsidRPr="004A234B" w:rsidTr="00BE3477">
        <w:tc>
          <w:tcPr>
            <w:tcW w:w="834" w:type="dxa"/>
            <w:gridSpan w:val="2"/>
          </w:tcPr>
          <w:p w:rsidR="00D85DA2" w:rsidRPr="004A234B" w:rsidRDefault="00D85DA2" w:rsidP="00690423">
            <w:pPr>
              <w:spacing w:after="80" w:line="240" w:lineRule="atLeast"/>
              <w:ind w:left="-57" w:right="-57"/>
              <w:jc w:val="center"/>
              <w:rPr>
                <w:sz w:val="20"/>
              </w:rPr>
            </w:pPr>
          </w:p>
        </w:tc>
        <w:tc>
          <w:tcPr>
            <w:tcW w:w="2627" w:type="dxa"/>
          </w:tcPr>
          <w:p w:rsidR="00D85DA2" w:rsidRPr="004A234B" w:rsidRDefault="00D85DA2" w:rsidP="00690423">
            <w:pPr>
              <w:spacing w:after="80" w:line="240" w:lineRule="atLeast"/>
              <w:ind w:left="-57" w:right="-57"/>
              <w:jc w:val="left"/>
              <w:rPr>
                <w:sz w:val="20"/>
              </w:rPr>
            </w:pPr>
            <w:r w:rsidRPr="004A234B">
              <w:rPr>
                <w:sz w:val="20"/>
              </w:rP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2118" w:type="dxa"/>
          </w:tcPr>
          <w:p w:rsidR="00D85DA2" w:rsidRPr="004A234B" w:rsidRDefault="00D85DA2" w:rsidP="00690423">
            <w:pPr>
              <w:spacing w:after="80" w:line="240" w:lineRule="atLeast"/>
              <w:ind w:left="-57" w:right="-57"/>
              <w:jc w:val="center"/>
              <w:rPr>
                <w:sz w:val="20"/>
              </w:rPr>
            </w:pPr>
            <w:r w:rsidRPr="004A234B">
              <w:rPr>
                <w:sz w:val="20"/>
              </w:rPr>
              <w:t>N80</w:t>
            </w:r>
          </w:p>
        </w:tc>
        <w:tc>
          <w:tcPr>
            <w:tcW w:w="3281" w:type="dxa"/>
          </w:tcPr>
          <w:p w:rsidR="00D85DA2" w:rsidRPr="004A234B" w:rsidRDefault="00D85DA2" w:rsidP="00690423">
            <w:pPr>
              <w:spacing w:after="80" w:line="240" w:lineRule="atLeast"/>
              <w:ind w:left="-57" w:right="-57"/>
              <w:jc w:val="left"/>
              <w:rPr>
                <w:sz w:val="20"/>
              </w:rPr>
            </w:pPr>
            <w:r w:rsidRPr="004A234B">
              <w:rPr>
                <w:sz w:val="20"/>
              </w:rPr>
              <w:t>наружный эндометриоз, инфильтративная форма с вовлечением в патологический процесс забрюшинного пространства органов брюшной полости и малого таза</w:t>
            </w:r>
          </w:p>
        </w:tc>
        <w:tc>
          <w:tcPr>
            <w:tcW w:w="1547" w:type="dxa"/>
          </w:tcPr>
          <w:p w:rsidR="00D85DA2" w:rsidRPr="004A234B" w:rsidRDefault="00D85DA2"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иссечение очагов инфильтративного эндометриоза, в том числе с резекцией толстой кишки, или мочеточника, или мочевого пузыря, с одномоментной пластикой пораженного органа с использованием лапароскопического доступа</w:t>
            </w:r>
          </w:p>
        </w:tc>
        <w:tc>
          <w:tcPr>
            <w:tcW w:w="1658" w:type="dxa"/>
            <w:vMerge/>
          </w:tcPr>
          <w:p w:rsidR="00D85DA2" w:rsidRPr="004A234B" w:rsidRDefault="00D85DA2" w:rsidP="00690423">
            <w:pPr>
              <w:spacing w:after="80" w:line="240" w:lineRule="atLeas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органосохраняющее лечение пороков развития гениталий и мочевыделительной системы у женщин, включая лапароскопическую сальпинго-стоматопластику, ретроградную гистерорезектоскопию, операции влагалищным доступом с лапароскопической ассистенцией, реконструкцию влагалища с использованием синтетических имплантатов, кольпопоэза</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Q43.7, Q50, Q51, Q52, Q56</w:t>
            </w:r>
          </w:p>
        </w:tc>
        <w:tc>
          <w:tcPr>
            <w:tcW w:w="3281" w:type="dxa"/>
          </w:tcPr>
          <w:p w:rsidR="00D85DA2" w:rsidRPr="004A234B" w:rsidRDefault="00D85DA2" w:rsidP="00690423">
            <w:pPr>
              <w:spacing w:after="80" w:line="240" w:lineRule="exact"/>
              <w:ind w:left="-57" w:right="-57"/>
              <w:jc w:val="left"/>
              <w:rPr>
                <w:sz w:val="20"/>
              </w:rPr>
            </w:pPr>
            <w:r w:rsidRPr="004A234B">
              <w:rPr>
                <w:sz w:val="20"/>
              </w:rPr>
              <w:t>врожденные аномалии (пороки развития) тела и шейки матки, в том числе с удвоением тела матки и шейки матки, с двурогой маткой, с агенезией и аплазией шейки матки. Врожденные ректовагинальные и уретровагинальные свищи. Урогенитальный синус, с врожденной аномалией клитора. Врожденные аномалии вульвы с атопическим расположением половых органов</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реконструктивно-пластические, органосохраняющие операции на внутренних и наружных половых органах эндоскопическим, влагалищным и абдоминальным доступом и их комбинацией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врожденное отсутствие влагалища, замкнутое рудиментарное влагалище при удвоении матки и влагалища</w:t>
            </w:r>
          </w:p>
        </w:tc>
        <w:tc>
          <w:tcPr>
            <w:tcW w:w="1547" w:type="dxa"/>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коррекция пороков развития влагалища методом комплексного кольпопоэза с применением реконструктивно-пластических операций лапароскопическим доступом, с аутотрансплантацией тканей и последующим индивидуальным подбором гормональной терапии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женский псевдогермафродитизм неопределенность пола </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феминизирующая пластика наружных половых органов и формирование влагалища с использованием лапароскопического доступа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 xml:space="preserve">хирургическое удаление гонад, формирование влагалища методом </w:t>
            </w:r>
            <w:r w:rsidRPr="004A234B">
              <w:rPr>
                <w:sz w:val="20"/>
              </w:rPr>
              <w:lastRenderedPageBreak/>
              <w:t>комплексного кольпопоэза с последующим индивидуальным подбором гормональной терапии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atLeast"/>
              <w:ind w:left="-57" w:right="-57"/>
              <w:jc w:val="center"/>
              <w:rPr>
                <w:sz w:val="20"/>
              </w:rPr>
            </w:pPr>
          </w:p>
        </w:tc>
        <w:tc>
          <w:tcPr>
            <w:tcW w:w="2627" w:type="dxa"/>
            <w:vMerge w:val="restart"/>
          </w:tcPr>
          <w:p w:rsidR="00D85DA2" w:rsidRPr="004A234B" w:rsidRDefault="00D85DA2" w:rsidP="00690423">
            <w:pPr>
              <w:spacing w:after="80" w:line="240" w:lineRule="atLeast"/>
              <w:ind w:left="-57" w:right="-57"/>
              <w:jc w:val="left"/>
              <w:rPr>
                <w:sz w:val="20"/>
              </w:rPr>
            </w:pPr>
            <w:r w:rsidRPr="004A234B">
              <w:rPr>
                <w:sz w:val="20"/>
              </w:rPr>
              <w:t>Комплексное лечение при задержке полового созревания у женщин, подтвержденной молекулярно- и иммуногенетическими методами, включающее гормональные, иммунологические, физические и малоинвазивные хирургические методы лечения</w:t>
            </w:r>
          </w:p>
        </w:tc>
        <w:tc>
          <w:tcPr>
            <w:tcW w:w="2118" w:type="dxa"/>
            <w:vMerge w:val="restart"/>
          </w:tcPr>
          <w:p w:rsidR="00D85DA2" w:rsidRPr="004A234B" w:rsidRDefault="00D85DA2" w:rsidP="00690423">
            <w:pPr>
              <w:spacing w:after="80" w:line="240" w:lineRule="atLeast"/>
              <w:ind w:left="-57" w:right="-57"/>
              <w:jc w:val="center"/>
              <w:rPr>
                <w:sz w:val="20"/>
              </w:rPr>
            </w:pPr>
            <w:r w:rsidRPr="004A234B">
              <w:rPr>
                <w:sz w:val="20"/>
              </w:rPr>
              <w:t>E23.0, E28.3, E30.0, E30.9, E34.5, E89.3, Q50.0, Q87.1, Q96, Q97.2, Q97.3, Q97.8, Q97.9, Q99.0, Q99.1</w:t>
            </w:r>
          </w:p>
        </w:tc>
        <w:tc>
          <w:tcPr>
            <w:tcW w:w="3281" w:type="dxa"/>
            <w:vMerge w:val="restart"/>
          </w:tcPr>
          <w:p w:rsidR="00D85DA2" w:rsidRPr="004A234B" w:rsidRDefault="00D85DA2" w:rsidP="00690423">
            <w:pPr>
              <w:spacing w:after="80" w:line="240" w:lineRule="atLeast"/>
              <w:ind w:left="-57" w:right="-57"/>
              <w:jc w:val="left"/>
              <w:rPr>
                <w:sz w:val="20"/>
              </w:rPr>
            </w:pPr>
            <w:r w:rsidRPr="004A234B">
              <w:rPr>
                <w:sz w:val="20"/>
              </w:rPr>
              <w:t>задержка полового созревания, обусловленная первичным эстрогенным дефицитом, в том числе при наличии мужской (Y) хромосомы в кариотипе</w:t>
            </w:r>
          </w:p>
        </w:tc>
        <w:tc>
          <w:tcPr>
            <w:tcW w:w="1547" w:type="dxa"/>
            <w:vMerge w:val="restart"/>
          </w:tcPr>
          <w:p w:rsidR="00D85DA2" w:rsidRPr="004A234B" w:rsidRDefault="00D85DA2"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удаление половых желез (дисгенетичных гонад, тестикулов) с использованием лапароскопического доступа, реконструктивно-пластические феминизирующие операции с последующим подбором гормонального лечения</w:t>
            </w:r>
          </w:p>
        </w:tc>
        <w:tc>
          <w:tcPr>
            <w:tcW w:w="1658" w:type="dxa"/>
            <w:vMerge/>
          </w:tcPr>
          <w:p w:rsidR="00D85DA2" w:rsidRPr="004A234B" w:rsidRDefault="00D85DA2" w:rsidP="00690423">
            <w:pPr>
              <w:spacing w:after="80" w:line="240" w:lineRule="atLeas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половых желез (дисгенетичных гонад, тестикулов) с использованием лапароскопического доступа, реконструктивно-пластические операции лапароскопическим доступом, с аутотрансплантацией тканей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половых желез (дисгенетичных гонад, тестикулов) с использованием лапароскопического доступа, применение кольпопоэза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0A7B3C" w:rsidP="00690423">
            <w:pPr>
              <w:spacing w:after="80" w:line="240" w:lineRule="exact"/>
              <w:ind w:left="-57" w:right="-57"/>
              <w:jc w:val="center"/>
              <w:rPr>
                <w:sz w:val="20"/>
              </w:rPr>
            </w:pPr>
            <w:r w:rsidRPr="004A234B">
              <w:rPr>
                <w:sz w:val="20"/>
              </w:rPr>
              <w:t>5</w:t>
            </w:r>
            <w:r w:rsidR="00D85DA2"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Неинвазивное и малоинва</w:t>
            </w:r>
            <w:r w:rsidRPr="004A234B">
              <w:rPr>
                <w:sz w:val="20"/>
              </w:rPr>
              <w:softHyphen/>
              <w:t xml:space="preserve">зивное хирургическое органосохраняющее лечение миомы матки, аденомиоза (узловой формы) у женщин с применением реконструктивно-пластических операций, </w:t>
            </w:r>
            <w:r w:rsidRPr="00455408">
              <w:rPr>
                <w:sz w:val="20"/>
              </w:rPr>
              <w:t>органосохраняющие операции при родоразрешении у женщин с миомой матки больших размеров,  с истинным приращением плаценты,</w:t>
            </w:r>
            <w:r w:rsidRPr="00455408">
              <w:rPr>
                <w:sz w:val="24"/>
                <w:szCs w:val="24"/>
              </w:rPr>
              <w:t xml:space="preserve"> </w:t>
            </w:r>
            <w:r w:rsidRPr="00455408">
              <w:rPr>
                <w:sz w:val="20"/>
              </w:rPr>
              <w:t>эмболизации маточных артерий и ультразвуковой абл</w:t>
            </w:r>
            <w:r w:rsidR="004719D2">
              <w:rPr>
                <w:sz w:val="20"/>
              </w:rPr>
              <w:t>я</w:t>
            </w:r>
            <w:r w:rsidRPr="00455408">
              <w:rPr>
                <w:sz w:val="20"/>
              </w:rPr>
              <w:t xml:space="preserve">ции под ультразвуковым контролем и (или) контролем </w:t>
            </w:r>
            <w:r w:rsidRPr="00455408">
              <w:rPr>
                <w:sz w:val="20"/>
              </w:rPr>
              <w:lastRenderedPageBreak/>
              <w:t>магнитно-резонансной томографии</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lastRenderedPageBreak/>
              <w:t>D25, N80.0</w:t>
            </w:r>
          </w:p>
          <w:p w:rsidR="00D85DA2" w:rsidRPr="004A234B" w:rsidRDefault="00D85DA2" w:rsidP="00690423">
            <w:pPr>
              <w:spacing w:after="80" w:line="240" w:lineRule="exact"/>
              <w:ind w:left="-57" w:right="-57"/>
              <w:jc w:val="center"/>
              <w:rPr>
                <w:sz w:val="20"/>
                <w:lang w:val="en-US"/>
              </w:rPr>
            </w:pP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множественная узловая форма аденомиоза, требующая хирургического лечения</w:t>
            </w:r>
          </w:p>
          <w:p w:rsidR="00D85DA2" w:rsidRPr="004A234B" w:rsidRDefault="00D85DA2" w:rsidP="00690423">
            <w:pPr>
              <w:spacing w:after="80" w:line="240" w:lineRule="exact"/>
              <w:ind w:left="-57" w:right="-57"/>
              <w:jc w:val="left"/>
              <w:rPr>
                <w:sz w:val="20"/>
              </w:rPr>
            </w:pP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реконструктивно-пластические, органосохраняющие операции (миомэктомия с использованием комбинированного эндоскопического доступа)</w:t>
            </w:r>
          </w:p>
        </w:tc>
        <w:tc>
          <w:tcPr>
            <w:tcW w:w="1658" w:type="dxa"/>
            <w:vMerge w:val="restart"/>
          </w:tcPr>
          <w:p w:rsidR="00266813" w:rsidRPr="00266813" w:rsidRDefault="00266813" w:rsidP="00266813">
            <w:pPr>
              <w:spacing w:after="80" w:line="240" w:lineRule="exact"/>
              <w:ind w:left="-57" w:right="-57"/>
              <w:jc w:val="center"/>
              <w:rPr>
                <w:sz w:val="20"/>
              </w:rPr>
            </w:pPr>
            <w:r w:rsidRPr="00266813">
              <w:rPr>
                <w:sz w:val="20"/>
              </w:rPr>
              <w:t>189 544</w:t>
            </w:r>
          </w:p>
          <w:p w:rsidR="00D85DA2" w:rsidRPr="004A234B" w:rsidRDefault="00D85DA2" w:rsidP="00A92201">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noWrap/>
          </w:tcPr>
          <w:p w:rsidR="00D85DA2" w:rsidRPr="004A234B" w:rsidRDefault="00D85DA2" w:rsidP="00690423">
            <w:pPr>
              <w:spacing w:after="80" w:line="240" w:lineRule="exact"/>
              <w:ind w:left="-57" w:right="-57"/>
              <w:jc w:val="left"/>
              <w:rPr>
                <w:sz w:val="20"/>
              </w:rPr>
            </w:pPr>
            <w:r w:rsidRPr="004A234B">
              <w:rPr>
                <w:sz w:val="20"/>
              </w:rPr>
              <w:t>ультразвуковая абляция под контролем магнитно-резонансной томографии или ультразвуковым контролем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эндоваскулярная окклюзия маточных артерий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lang w:val="en-US"/>
              </w:rPr>
              <w:t>O34.1,O34.2</w:t>
            </w:r>
            <w:r w:rsidRPr="004A234B">
              <w:rPr>
                <w:sz w:val="20"/>
              </w:rPr>
              <w:t xml:space="preserve">, </w:t>
            </w:r>
            <w:r w:rsidRPr="004A234B">
              <w:rPr>
                <w:sz w:val="20"/>
                <w:lang w:val="en-US"/>
              </w:rPr>
              <w:t>O</w:t>
            </w:r>
            <w:r w:rsidRPr="004A234B">
              <w:rPr>
                <w:sz w:val="20"/>
              </w:rPr>
              <w:t>43.2;</w:t>
            </w:r>
            <w:r w:rsidRPr="004A234B">
              <w:rPr>
                <w:sz w:val="20"/>
              </w:rPr>
              <w:br/>
            </w:r>
            <w:r w:rsidRPr="004A234B">
              <w:rPr>
                <w:sz w:val="20"/>
                <w:lang w:val="en-US"/>
              </w:rPr>
              <w:t>O44.0</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миома матки больших размеров во время беременности, истинное вращение плаценты, в том числе при предлежании  плаценты </w:t>
            </w:r>
          </w:p>
          <w:p w:rsidR="00D85DA2" w:rsidRPr="004A234B" w:rsidRDefault="00D85DA2" w:rsidP="00690423">
            <w:pPr>
              <w:spacing w:after="80" w:line="240" w:lineRule="exact"/>
              <w:ind w:left="-57" w:right="-57"/>
              <w:jc w:val="left"/>
              <w:rPr>
                <w:sz w:val="20"/>
              </w:rPr>
            </w:pPr>
          </w:p>
        </w:tc>
        <w:tc>
          <w:tcPr>
            <w:tcW w:w="1547" w:type="dxa"/>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 xml:space="preserve">проведение органосохраняющих операций, в том числе метропластики, управляемой баллонной тампонады аорты, эндоваскулярной окклюзии магистральных сосудов, в том числе маточных, внутренних или общих подвздошных артерий при </w:t>
            </w:r>
            <w:r w:rsidRPr="004A234B">
              <w:rPr>
                <w:sz w:val="20"/>
              </w:rPr>
              <w:lastRenderedPageBreak/>
              <w:t>абдоминальном родоразрешении с контролем лучевых (в том числе МРТ), методов исследования.</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tcPr>
          <w:p w:rsidR="00D85DA2" w:rsidRPr="004A234B" w:rsidRDefault="000A7B3C" w:rsidP="00690423">
            <w:pPr>
              <w:spacing w:after="80" w:line="240" w:lineRule="exact"/>
              <w:ind w:left="-57" w:right="-57"/>
              <w:jc w:val="center"/>
              <w:rPr>
                <w:sz w:val="20"/>
                <w:lang w:val="en-US"/>
              </w:rPr>
            </w:pPr>
            <w:r w:rsidRPr="004A234B">
              <w:rPr>
                <w:sz w:val="20"/>
              </w:rPr>
              <w:lastRenderedPageBreak/>
              <w:t>6</w:t>
            </w:r>
            <w:r w:rsidR="00D85DA2" w:rsidRPr="004A234B">
              <w:rPr>
                <w:sz w:val="20"/>
              </w:rPr>
              <w:t>.</w:t>
            </w:r>
          </w:p>
        </w:tc>
        <w:tc>
          <w:tcPr>
            <w:tcW w:w="262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 распространенного эндометриоза, пороков развития и опухолей гениталий, пролапса гениталий у женщин с использованием робототехники</w:t>
            </w:r>
          </w:p>
        </w:tc>
        <w:tc>
          <w:tcPr>
            <w:tcW w:w="2118" w:type="dxa"/>
          </w:tcPr>
          <w:p w:rsidR="00D85DA2" w:rsidRPr="004A234B" w:rsidRDefault="00D85DA2" w:rsidP="00690423">
            <w:pPr>
              <w:spacing w:after="80" w:line="240" w:lineRule="exact"/>
              <w:ind w:left="-57" w:right="-57"/>
              <w:jc w:val="center"/>
              <w:rPr>
                <w:sz w:val="20"/>
              </w:rPr>
            </w:pPr>
            <w:r w:rsidRPr="004A234B">
              <w:rPr>
                <w:sz w:val="20"/>
              </w:rPr>
              <w:t xml:space="preserve">D25, D26.0, D26.7, D27, D28, N80, N81, N99.3, N39.4, Q51, </w:t>
            </w:r>
            <w:r w:rsidRPr="004A234B">
              <w:rPr>
                <w:sz w:val="20"/>
                <w:lang w:val="en-US"/>
              </w:rPr>
              <w:t>Q</w:t>
            </w:r>
            <w:r w:rsidRPr="004A234B">
              <w:rPr>
                <w:sz w:val="20"/>
              </w:rPr>
              <w:t>56.0, Q56.2, Q56.3, Q56.4, Q96.3, Q97.3, Q99.0, E34.5, E30.0, E30.9</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доброкачественная опухоль шейки матки, яичников, вульвы у женщин репродуктивного возраста. Гигантская миома матки у женщин репродуктивного возраста. Наружный эндометриоз, распространенная форма с вовлечением в патологический процесс крестцово-маточных связок, смежных органов малого таза и других органов брюшной полости. Врожденные аномалии (пороки развития) тела и шейки матки, в том числе с удвоением тела матки, с удвоением шейки матки, с двурогой маткой, с агенезией и аплазией шейки; с врожденным ректовагинальным и уретровагинальным свищом, урогенитальным синусом, с врожденной аномалией клитора, с врожденными аномалиями вульвы и атопическим расположением половых органов. Врожденное отсутствие влагалища. Замкнутое рудиментарное влагалище при удвоении матки и влагалища. Пациенты с выпадением стенок и купола влагалища после экстирпации матки. Пациенты с опущением и выпадением гениталий в сочетании со стрессовым недержанием мочи. Интрамуральная и субсерозная лейомиома матки, требующая хирургического лечения. Опущение </w:t>
            </w:r>
            <w:r w:rsidRPr="004A234B">
              <w:rPr>
                <w:sz w:val="20"/>
              </w:rPr>
              <w:lastRenderedPageBreak/>
              <w:t>и выпадение гениталий у женщин репродуктивного возраста</w:t>
            </w:r>
          </w:p>
        </w:tc>
        <w:tc>
          <w:tcPr>
            <w:tcW w:w="1547" w:type="dxa"/>
          </w:tcPr>
          <w:p w:rsidR="00D85DA2" w:rsidRPr="004A234B" w:rsidRDefault="00D85DA2" w:rsidP="00690423">
            <w:pPr>
              <w:spacing w:after="80" w:line="240" w:lineRule="exact"/>
              <w:ind w:left="-57" w:right="-57"/>
              <w:jc w:val="left"/>
              <w:rPr>
                <w:sz w:val="20"/>
              </w:rPr>
            </w:pPr>
            <w:r w:rsidRPr="004A234B">
              <w:rPr>
                <w:sz w:val="20"/>
              </w:rPr>
              <w:lastRenderedPageBreak/>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реконструктивно-пластические, органосохраняющие операции с применением робототехники</w:t>
            </w:r>
          </w:p>
        </w:tc>
        <w:tc>
          <w:tcPr>
            <w:tcW w:w="1658" w:type="dxa"/>
          </w:tcPr>
          <w:p w:rsidR="00266813" w:rsidRPr="00266813" w:rsidRDefault="00266813" w:rsidP="00266813">
            <w:pPr>
              <w:spacing w:after="80" w:line="240" w:lineRule="exact"/>
              <w:ind w:left="-57" w:right="-57"/>
              <w:jc w:val="center"/>
              <w:rPr>
                <w:sz w:val="20"/>
              </w:rPr>
            </w:pPr>
            <w:r w:rsidRPr="00266813">
              <w:rPr>
                <w:sz w:val="20"/>
              </w:rPr>
              <w:t>295 813</w:t>
            </w:r>
          </w:p>
          <w:p w:rsidR="00D85DA2" w:rsidRPr="004A234B" w:rsidRDefault="00D85DA2" w:rsidP="00A92201">
            <w:pPr>
              <w:spacing w:after="80" w:line="240" w:lineRule="exact"/>
              <w:ind w:left="-57" w:right="-57"/>
              <w:jc w:val="center"/>
              <w:rPr>
                <w:sz w:val="20"/>
              </w:rPr>
            </w:pPr>
          </w:p>
        </w:tc>
      </w:tr>
      <w:tr w:rsidR="00D85DA2" w:rsidRPr="004A234B" w:rsidTr="00BE3477">
        <w:tc>
          <w:tcPr>
            <w:tcW w:w="15696" w:type="dxa"/>
            <w:gridSpan w:val="10"/>
          </w:tcPr>
          <w:p w:rsidR="00D85DA2" w:rsidRPr="004A234B" w:rsidRDefault="00D85DA2" w:rsidP="00690423">
            <w:pPr>
              <w:spacing w:after="80" w:line="240" w:lineRule="exact"/>
              <w:ind w:left="-57" w:right="-57"/>
              <w:jc w:val="center"/>
              <w:rPr>
                <w:sz w:val="20"/>
              </w:rPr>
            </w:pPr>
            <w:r w:rsidRPr="004A234B">
              <w:rPr>
                <w:sz w:val="20"/>
              </w:rPr>
              <w:lastRenderedPageBreak/>
              <w:t>Гематология</w:t>
            </w:r>
          </w:p>
        </w:tc>
      </w:tr>
      <w:tr w:rsidR="00D85DA2" w:rsidRPr="004A234B" w:rsidTr="00BE3477">
        <w:tc>
          <w:tcPr>
            <w:tcW w:w="834" w:type="dxa"/>
            <w:gridSpan w:val="2"/>
            <w:vMerge w:val="restart"/>
          </w:tcPr>
          <w:p w:rsidR="00D85DA2" w:rsidRPr="004A234B" w:rsidRDefault="000A7B3C" w:rsidP="00690423">
            <w:pPr>
              <w:spacing w:after="80" w:line="240" w:lineRule="exact"/>
              <w:ind w:left="-57" w:right="-57"/>
              <w:jc w:val="center"/>
              <w:rPr>
                <w:sz w:val="20"/>
              </w:rPr>
            </w:pPr>
            <w:r w:rsidRPr="004A234B">
              <w:rPr>
                <w:color w:val="000000" w:themeColor="text1"/>
                <w:sz w:val="20"/>
              </w:rPr>
              <w:t>7</w:t>
            </w:r>
            <w:r w:rsidR="00D85DA2" w:rsidRPr="004A234B">
              <w:rPr>
                <w:color w:val="000000" w:themeColor="text1"/>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нарушениях плазменного и тромбоцитарного гемостаза, острой лучевой болезни, гистиоцитоза у детей</w:t>
            </w:r>
          </w:p>
        </w:tc>
        <w:tc>
          <w:tcPr>
            <w:tcW w:w="2118" w:type="dxa"/>
          </w:tcPr>
          <w:p w:rsidR="00D85DA2" w:rsidRPr="004A234B" w:rsidRDefault="00D85DA2" w:rsidP="00690423">
            <w:pPr>
              <w:spacing w:after="80" w:line="240" w:lineRule="exact"/>
              <w:ind w:left="-57" w:right="-57"/>
              <w:jc w:val="center"/>
              <w:rPr>
                <w:sz w:val="20"/>
              </w:rPr>
            </w:pPr>
            <w:r w:rsidRPr="004A234B">
              <w:rPr>
                <w:sz w:val="20"/>
              </w:rPr>
              <w:t>D69.1, D82.0, D69.5, D58, D59</w:t>
            </w:r>
          </w:p>
        </w:tc>
        <w:tc>
          <w:tcPr>
            <w:tcW w:w="3281" w:type="dxa"/>
          </w:tcPr>
          <w:p w:rsidR="00D85DA2" w:rsidRPr="004A234B" w:rsidRDefault="00D85DA2" w:rsidP="00690423">
            <w:pPr>
              <w:spacing w:after="80" w:line="240" w:lineRule="exact"/>
              <w:ind w:left="-57" w:right="-57"/>
              <w:jc w:val="left"/>
              <w:rPr>
                <w:sz w:val="20"/>
              </w:rPr>
            </w:pPr>
            <w:r w:rsidRPr="004A234B">
              <w:rPr>
                <w:sz w:val="20"/>
              </w:rPr>
              <w:t>патология гемостаза, с течением, осложненным угрожаемыми геморрагическими явлениями. Гемолитическая анемия</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проведение различных хирургических вмешательств у больных с тяжелым геморрагическим синдромом</w:t>
            </w:r>
          </w:p>
        </w:tc>
        <w:tc>
          <w:tcPr>
            <w:tcW w:w="1658" w:type="dxa"/>
            <w:vMerge w:val="restart"/>
          </w:tcPr>
          <w:p w:rsidR="0026076C" w:rsidRPr="0026076C" w:rsidRDefault="0026076C" w:rsidP="0026076C">
            <w:pPr>
              <w:spacing w:after="80" w:line="240" w:lineRule="exact"/>
              <w:ind w:left="-57" w:right="-57"/>
              <w:jc w:val="center"/>
              <w:rPr>
                <w:sz w:val="20"/>
              </w:rPr>
            </w:pPr>
            <w:r w:rsidRPr="0026076C">
              <w:rPr>
                <w:sz w:val="20"/>
              </w:rPr>
              <w:t>354 813</w:t>
            </w:r>
          </w:p>
          <w:p w:rsidR="00D85DA2" w:rsidRPr="004A234B" w:rsidRDefault="00D85DA2" w:rsidP="00A92201">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D69.3</w:t>
            </w:r>
          </w:p>
        </w:tc>
        <w:tc>
          <w:tcPr>
            <w:tcW w:w="3281" w:type="dxa"/>
          </w:tcPr>
          <w:p w:rsidR="00D85DA2" w:rsidRPr="004A234B" w:rsidRDefault="00D85DA2" w:rsidP="00690423">
            <w:pPr>
              <w:spacing w:after="80" w:line="240" w:lineRule="exact"/>
              <w:ind w:left="-57" w:right="-57"/>
              <w:jc w:val="left"/>
              <w:rPr>
                <w:sz w:val="20"/>
              </w:rPr>
            </w:pPr>
            <w:r w:rsidRPr="004A234B">
              <w:rPr>
                <w:sz w:val="20"/>
              </w:rPr>
              <w:t>патология гемостаза, резистентная к стандартной терапии, и (или) с течением, осложненным угрожаемыми геморрагическими явлениями</w:t>
            </w:r>
          </w:p>
        </w:tc>
        <w:tc>
          <w:tcPr>
            <w:tcW w:w="1547" w:type="dxa"/>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комплексное консервативное и хирургическое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D61.3</w:t>
            </w:r>
          </w:p>
        </w:tc>
        <w:tc>
          <w:tcPr>
            <w:tcW w:w="3281" w:type="dxa"/>
          </w:tcPr>
          <w:p w:rsidR="00D85DA2" w:rsidRPr="004A234B" w:rsidRDefault="00D85DA2" w:rsidP="00690423">
            <w:pPr>
              <w:spacing w:after="80" w:line="240" w:lineRule="exact"/>
              <w:ind w:left="-57" w:right="-57"/>
              <w:jc w:val="left"/>
              <w:rPr>
                <w:sz w:val="20"/>
              </w:rPr>
            </w:pPr>
            <w:r w:rsidRPr="004A234B">
              <w:rPr>
                <w:sz w:val="20"/>
              </w:rPr>
              <w:t>рефрактерная апластическая анемия и рецидивы заболевания</w:t>
            </w:r>
          </w:p>
        </w:tc>
        <w:tc>
          <w:tcPr>
            <w:tcW w:w="1547" w:type="dxa"/>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комплексное консервативное и хирургическое лечение, в том числе программная иммуносупрессивная терапия, заместительная терапия компонентами донорской крови, антибиотическая терапия бактериальных и грибковых инфекций, противовирусная терапия, хелаторная терапия</w:t>
            </w:r>
          </w:p>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rPr>
          <w:trHeight w:val="1899"/>
        </w:trPr>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D60</w:t>
            </w:r>
          </w:p>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парциальная красноклеточная аплазия (пациенты, перенесшие трансплантацию костного мозга, пациенты с почечным трансплантатом)</w:t>
            </w:r>
          </w:p>
        </w:tc>
        <w:tc>
          <w:tcPr>
            <w:tcW w:w="1547" w:type="dxa"/>
          </w:tcPr>
          <w:p w:rsidR="00D85DA2" w:rsidRPr="004A234B" w:rsidRDefault="00D85DA2" w:rsidP="00690423">
            <w:pPr>
              <w:spacing w:after="80" w:line="240" w:lineRule="exact"/>
              <w:ind w:left="-57" w:right="-57"/>
              <w:jc w:val="left"/>
              <w:rPr>
                <w:sz w:val="20"/>
              </w:rPr>
            </w:pPr>
            <w:r w:rsidRPr="004A234B">
              <w:rPr>
                <w:sz w:val="20"/>
              </w:rPr>
              <w:t>терапевтическое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 xml:space="preserve">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 иммунотерапия, эфферентные </w:t>
            </w:r>
            <w:r w:rsidRPr="004A234B">
              <w:rPr>
                <w:sz w:val="20"/>
              </w:rPr>
              <w:br/>
              <w:t>методы</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D76.0</w:t>
            </w:r>
          </w:p>
        </w:tc>
        <w:tc>
          <w:tcPr>
            <w:tcW w:w="3281" w:type="dxa"/>
          </w:tcPr>
          <w:p w:rsidR="00D85DA2" w:rsidRPr="004A234B" w:rsidRDefault="00D85DA2" w:rsidP="00690423">
            <w:pPr>
              <w:spacing w:after="80" w:line="240" w:lineRule="exact"/>
              <w:ind w:left="-57" w:right="-57"/>
              <w:jc w:val="left"/>
              <w:rPr>
                <w:sz w:val="20"/>
              </w:rPr>
            </w:pPr>
            <w:r w:rsidRPr="004A234B">
              <w:rPr>
                <w:sz w:val="20"/>
              </w:rPr>
              <w:t>эозинофильная гранулема (гистиоцитоз из клеток Лангерганса монофокальная форма)</w:t>
            </w:r>
          </w:p>
        </w:tc>
        <w:tc>
          <w:tcPr>
            <w:tcW w:w="1547" w:type="dxa"/>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0A7B3C" w:rsidP="00690423">
            <w:pPr>
              <w:spacing w:after="80" w:line="240" w:lineRule="exact"/>
              <w:ind w:left="-57" w:right="-57"/>
              <w:jc w:val="center"/>
              <w:rPr>
                <w:sz w:val="20"/>
              </w:rPr>
            </w:pPr>
            <w:r w:rsidRPr="004A234B">
              <w:rPr>
                <w:sz w:val="20"/>
              </w:rPr>
              <w:t>8</w:t>
            </w:r>
            <w:r w:rsidR="00D85DA2"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 xml:space="preserve">Комплексное консервативное лечение и реконструктивно-восстановительные операции </w:t>
            </w:r>
            <w:r w:rsidRPr="004A234B">
              <w:rPr>
                <w:sz w:val="20"/>
              </w:rPr>
              <w:lastRenderedPageBreak/>
              <w:t>при деформациях и повреждениях конечностей с коррекцией формы и длины конечностей у больных с наследственным и приобретенным дефицитом VIII, IX факторов и других факторов свертывания крови (в том числе с наличием ингибиторов к факторам свертывания), болезнью Гоше</w:t>
            </w:r>
          </w:p>
        </w:tc>
        <w:tc>
          <w:tcPr>
            <w:tcW w:w="2118" w:type="dxa"/>
          </w:tcPr>
          <w:p w:rsidR="00D85DA2" w:rsidRPr="004A234B" w:rsidRDefault="00D85DA2" w:rsidP="00690423">
            <w:pPr>
              <w:spacing w:after="80" w:line="240" w:lineRule="exact"/>
              <w:ind w:left="-57" w:right="-57"/>
              <w:jc w:val="center"/>
              <w:rPr>
                <w:sz w:val="20"/>
              </w:rPr>
            </w:pPr>
            <w:r w:rsidRPr="004A234B">
              <w:rPr>
                <w:sz w:val="20"/>
              </w:rPr>
              <w:lastRenderedPageBreak/>
              <w:t>D66, D67, D68</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пациенты с наследственным и приобретенным дефицитом VIII, IX факторов, фактора Виллебранда и </w:t>
            </w:r>
            <w:r w:rsidRPr="004A234B">
              <w:rPr>
                <w:sz w:val="20"/>
              </w:rPr>
              <w:lastRenderedPageBreak/>
              <w:t>других факторов свертывания крови (в том числе с наличием ингибиторов к факторам свертывания) с кровотечениями, с острой травмой и деформацией и (или) повреждением конечностей</w:t>
            </w:r>
          </w:p>
        </w:tc>
        <w:tc>
          <w:tcPr>
            <w:tcW w:w="1547" w:type="dxa"/>
          </w:tcPr>
          <w:p w:rsidR="00D85DA2" w:rsidRPr="004A234B" w:rsidRDefault="00D85DA2" w:rsidP="00690423">
            <w:pPr>
              <w:spacing w:after="80" w:line="240" w:lineRule="exact"/>
              <w:ind w:left="-57" w:right="-57"/>
              <w:jc w:val="left"/>
              <w:rPr>
                <w:sz w:val="20"/>
              </w:rPr>
            </w:pPr>
            <w:r w:rsidRPr="004A234B">
              <w:rPr>
                <w:sz w:val="20"/>
              </w:rPr>
              <w:lastRenderedPageBreak/>
              <w:t>комбинирован</w:t>
            </w:r>
            <w:r w:rsidRPr="004A234B">
              <w:rPr>
                <w:sz w:val="20"/>
              </w:rPr>
              <w:softHyphen/>
              <w:t>ное лечение</w:t>
            </w: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 xml:space="preserve">комплексное лечение, включающее эфферентные и афферентные методы лечения, хирургические вмешательства </w:t>
            </w:r>
            <w:r w:rsidRPr="004A234B">
              <w:rPr>
                <w:sz w:val="20"/>
              </w:rPr>
              <w:lastRenderedPageBreak/>
              <w:t>на органах и системах грудной, брюшной полости, на костно-мышечной системе и структурах забрюшинного пространства, заместительную терапию препаратами дефицитных факторов и донорской крови, химическую синовэктомию крупных суставов, элиминацию ингибиторов к факторам свертывания ("индукция иммунной толерантности"), удаление гематом, гемофилических псевдоопухолей, артроскопические вмешательства, ортопедические вмешательства на конечностях (сухожильная и артропластика, корригирующая остеотомия)</w:t>
            </w:r>
          </w:p>
        </w:tc>
        <w:tc>
          <w:tcPr>
            <w:tcW w:w="1658" w:type="dxa"/>
            <w:vMerge w:val="restart"/>
          </w:tcPr>
          <w:p w:rsidR="0026076C" w:rsidRPr="0026076C" w:rsidRDefault="0026076C" w:rsidP="0026076C">
            <w:pPr>
              <w:spacing w:after="80" w:line="240" w:lineRule="exact"/>
              <w:ind w:left="-57" w:right="-57"/>
              <w:jc w:val="center"/>
              <w:rPr>
                <w:sz w:val="20"/>
              </w:rPr>
            </w:pPr>
            <w:r w:rsidRPr="0026076C">
              <w:rPr>
                <w:sz w:val="20"/>
              </w:rPr>
              <w:lastRenderedPageBreak/>
              <w:t>602 950</w:t>
            </w:r>
          </w:p>
          <w:p w:rsidR="00D85DA2" w:rsidRPr="004A234B" w:rsidRDefault="00D85DA2" w:rsidP="00A92201">
            <w:pPr>
              <w:spacing w:after="80" w:line="240" w:lineRule="exact"/>
              <w:ind w:left="-57" w:right="-57"/>
              <w:jc w:val="center"/>
              <w:rPr>
                <w:sz w:val="20"/>
                <w:lang w:val="en-US"/>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E75.2</w:t>
            </w:r>
          </w:p>
        </w:tc>
        <w:tc>
          <w:tcPr>
            <w:tcW w:w="3281" w:type="dxa"/>
          </w:tcPr>
          <w:p w:rsidR="00D85DA2" w:rsidRPr="004A234B" w:rsidRDefault="00D85DA2" w:rsidP="00690423">
            <w:pPr>
              <w:spacing w:after="80" w:line="240" w:lineRule="exact"/>
              <w:ind w:left="-57" w:right="-57"/>
              <w:jc w:val="left"/>
              <w:rPr>
                <w:sz w:val="20"/>
              </w:rPr>
            </w:pPr>
            <w:r w:rsidRPr="004A234B">
              <w:rPr>
                <w:sz w:val="20"/>
              </w:rPr>
              <w:t>пациенты с болезнью Гоше со специфическим поражением внутренних органов (печени, селезенки), деструкцией костей с патологическими переломами и поражением суставов</w:t>
            </w:r>
          </w:p>
        </w:tc>
        <w:tc>
          <w:tcPr>
            <w:tcW w:w="1547" w:type="dxa"/>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комплексное лечение, включающее эфферентные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компонентами донорской крови, ортопедические вмешательства на конечностях (костная пластика, артродез, мышечная пластика, сухожильная и артропластика, корригирующая остеотомия), некросеквестрэктомию</w:t>
            </w:r>
          </w:p>
        </w:tc>
        <w:tc>
          <w:tcPr>
            <w:tcW w:w="1658" w:type="dxa"/>
            <w:vMerge/>
          </w:tcPr>
          <w:p w:rsidR="00D85DA2" w:rsidRPr="004A234B" w:rsidRDefault="00D85DA2" w:rsidP="00690423">
            <w:pPr>
              <w:spacing w:after="80" w:line="240" w:lineRule="exact"/>
              <w:ind w:left="-57" w:right="-57"/>
              <w:jc w:val="center"/>
              <w:rPr>
                <w:sz w:val="20"/>
              </w:rPr>
            </w:pPr>
          </w:p>
        </w:tc>
      </w:tr>
      <w:tr w:rsidR="00EC786B" w:rsidRPr="004A234B" w:rsidTr="00BE3477">
        <w:tc>
          <w:tcPr>
            <w:tcW w:w="15696" w:type="dxa"/>
            <w:gridSpan w:val="10"/>
          </w:tcPr>
          <w:p w:rsidR="00EC786B" w:rsidRPr="004A234B" w:rsidRDefault="00EC786B" w:rsidP="00690423">
            <w:pPr>
              <w:spacing w:after="80" w:line="240" w:lineRule="exact"/>
              <w:ind w:left="-57" w:right="-57"/>
              <w:jc w:val="center"/>
              <w:rPr>
                <w:sz w:val="20"/>
              </w:rPr>
            </w:pPr>
            <w:r w:rsidRPr="004A234B">
              <w:rPr>
                <w:sz w:val="20"/>
              </w:rPr>
              <w:t>Дерматовенерология</w:t>
            </w:r>
          </w:p>
        </w:tc>
      </w:tr>
      <w:tr w:rsidR="00EC786B" w:rsidRPr="004A234B" w:rsidTr="00BE3477">
        <w:tc>
          <w:tcPr>
            <w:tcW w:w="834" w:type="dxa"/>
            <w:gridSpan w:val="2"/>
          </w:tcPr>
          <w:p w:rsidR="00EC786B" w:rsidRPr="004A234B" w:rsidRDefault="000A7B3C" w:rsidP="00690423">
            <w:pPr>
              <w:spacing w:after="80" w:line="240" w:lineRule="exact"/>
              <w:ind w:left="-57" w:right="-57"/>
              <w:jc w:val="center"/>
              <w:rPr>
                <w:sz w:val="20"/>
              </w:rPr>
            </w:pPr>
            <w:r w:rsidRPr="004A234B">
              <w:rPr>
                <w:sz w:val="20"/>
              </w:rPr>
              <w:t>9</w:t>
            </w:r>
            <w:r w:rsidR="00EC786B" w:rsidRPr="004A234B">
              <w:rPr>
                <w:sz w:val="20"/>
              </w:rPr>
              <w:t>.</w:t>
            </w:r>
          </w:p>
        </w:tc>
        <w:tc>
          <w:tcPr>
            <w:tcW w:w="2627" w:type="dxa"/>
          </w:tcPr>
          <w:p w:rsidR="00EC786B" w:rsidRPr="004A234B" w:rsidRDefault="00EC786B" w:rsidP="00690423">
            <w:pPr>
              <w:spacing w:after="80" w:line="240" w:lineRule="exact"/>
              <w:ind w:left="-57" w:right="-57"/>
              <w:jc w:val="left"/>
              <w:rPr>
                <w:sz w:val="20"/>
              </w:rPr>
            </w:pPr>
            <w:r w:rsidRPr="004A234B">
              <w:rPr>
                <w:sz w:val="20"/>
              </w:rPr>
              <w:t xml:space="preserve">Комплексное лечение ранних стадий </w:t>
            </w:r>
            <w:r w:rsidRPr="00455408">
              <w:rPr>
                <w:sz w:val="20"/>
              </w:rPr>
              <w:t>грибовидного микоза, включая бальнеоф</w:t>
            </w:r>
            <w:r w:rsidRPr="004A234B">
              <w:rPr>
                <w:sz w:val="20"/>
              </w:rPr>
              <w:t>отохимиотерапию и иммуносупрессивную терапию</w:t>
            </w:r>
          </w:p>
        </w:tc>
        <w:tc>
          <w:tcPr>
            <w:tcW w:w="2118" w:type="dxa"/>
          </w:tcPr>
          <w:p w:rsidR="00EC786B" w:rsidRPr="004A234B" w:rsidRDefault="00EC786B" w:rsidP="00690423">
            <w:pPr>
              <w:spacing w:after="80" w:line="240" w:lineRule="exact"/>
              <w:ind w:left="-57" w:right="-57"/>
              <w:jc w:val="center"/>
              <w:rPr>
                <w:sz w:val="20"/>
              </w:rPr>
            </w:pPr>
            <w:r w:rsidRPr="004A234B">
              <w:rPr>
                <w:sz w:val="20"/>
              </w:rPr>
              <w:t>С84.0</w:t>
            </w:r>
          </w:p>
        </w:tc>
        <w:tc>
          <w:tcPr>
            <w:tcW w:w="3281" w:type="dxa"/>
          </w:tcPr>
          <w:p w:rsidR="00EC786B" w:rsidRPr="004A234B" w:rsidRDefault="00EC786B" w:rsidP="00690423">
            <w:pPr>
              <w:spacing w:after="80" w:line="240" w:lineRule="exact"/>
              <w:ind w:left="-57" w:right="-57"/>
              <w:jc w:val="left"/>
              <w:rPr>
                <w:sz w:val="20"/>
              </w:rPr>
            </w:pPr>
            <w:r w:rsidRPr="004A234B">
              <w:rPr>
                <w:sz w:val="20"/>
              </w:rPr>
              <w:t>ранние стадии грибовидного микоза кожи – IA, IB, IIA стадий при неэффективности предшествующей фототерапии или при прогрессировании заболевания</w:t>
            </w:r>
          </w:p>
        </w:tc>
        <w:tc>
          <w:tcPr>
            <w:tcW w:w="1547" w:type="dxa"/>
          </w:tcPr>
          <w:p w:rsidR="00EC786B" w:rsidRPr="004A234B" w:rsidRDefault="001253EA" w:rsidP="00690423">
            <w:pPr>
              <w:spacing w:after="80" w:line="240" w:lineRule="exact"/>
              <w:ind w:left="-57" w:right="-57"/>
              <w:jc w:val="left"/>
              <w:rPr>
                <w:sz w:val="20"/>
              </w:rPr>
            </w:pPr>
            <w:r w:rsidRPr="004A234B">
              <w:rPr>
                <w:sz w:val="20"/>
              </w:rPr>
              <w:t>терапевтическое лечение</w:t>
            </w:r>
          </w:p>
        </w:tc>
        <w:tc>
          <w:tcPr>
            <w:tcW w:w="3631" w:type="dxa"/>
            <w:gridSpan w:val="3"/>
          </w:tcPr>
          <w:p w:rsidR="00EC786B" w:rsidRPr="004A234B" w:rsidRDefault="001253EA" w:rsidP="00455408">
            <w:pPr>
              <w:spacing w:after="80" w:line="240" w:lineRule="exact"/>
              <w:ind w:left="-57" w:right="-57"/>
              <w:jc w:val="left"/>
              <w:rPr>
                <w:sz w:val="20"/>
              </w:rPr>
            </w:pPr>
            <w:r w:rsidRPr="004A234B">
              <w:rPr>
                <w:sz w:val="20"/>
              </w:rPr>
              <w:t>комплексное лечение ранних стадий грибовид</w:t>
            </w:r>
            <w:r w:rsidR="00455408">
              <w:rPr>
                <w:sz w:val="20"/>
              </w:rPr>
              <w:t>н</w:t>
            </w:r>
            <w:r w:rsidRPr="004A234B">
              <w:rPr>
                <w:sz w:val="20"/>
              </w:rPr>
              <w:t>ого микоза, включая бальнеофотохимиотерапию и иммуносупрессивную терапию</w:t>
            </w:r>
          </w:p>
        </w:tc>
        <w:tc>
          <w:tcPr>
            <w:tcW w:w="1658" w:type="dxa"/>
          </w:tcPr>
          <w:p w:rsidR="0026076C" w:rsidRPr="0026076C" w:rsidRDefault="0026076C" w:rsidP="0026076C">
            <w:pPr>
              <w:spacing w:after="80" w:line="240" w:lineRule="exact"/>
              <w:ind w:left="-57" w:right="-57"/>
              <w:jc w:val="center"/>
              <w:rPr>
                <w:sz w:val="20"/>
              </w:rPr>
            </w:pPr>
            <w:r w:rsidRPr="0026076C">
              <w:rPr>
                <w:sz w:val="20"/>
              </w:rPr>
              <w:t>162 033</w:t>
            </w:r>
          </w:p>
          <w:p w:rsidR="00EC786B" w:rsidRPr="004A234B" w:rsidRDefault="00EC786B" w:rsidP="00690423">
            <w:pPr>
              <w:spacing w:after="80" w:line="240" w:lineRule="exact"/>
              <w:ind w:left="-57" w:right="-57"/>
              <w:jc w:val="center"/>
              <w:rPr>
                <w:sz w:val="20"/>
              </w:rPr>
            </w:pPr>
          </w:p>
        </w:tc>
      </w:tr>
      <w:tr w:rsidR="00D85DA2" w:rsidRPr="004A234B" w:rsidTr="00BE3477">
        <w:tc>
          <w:tcPr>
            <w:tcW w:w="15696" w:type="dxa"/>
            <w:gridSpan w:val="10"/>
          </w:tcPr>
          <w:p w:rsidR="00D85DA2" w:rsidRPr="004A234B" w:rsidRDefault="00D85DA2" w:rsidP="00690423">
            <w:pPr>
              <w:spacing w:after="80" w:line="240" w:lineRule="exact"/>
              <w:ind w:left="-57" w:right="-57"/>
              <w:jc w:val="center"/>
              <w:rPr>
                <w:sz w:val="20"/>
              </w:rPr>
            </w:pPr>
            <w:r w:rsidRPr="004A234B">
              <w:rPr>
                <w:sz w:val="20"/>
              </w:rPr>
              <w:t>Детская хирургия в период новорожденности</w:t>
            </w:r>
          </w:p>
        </w:tc>
      </w:tr>
      <w:tr w:rsidR="00D85DA2" w:rsidRPr="004A234B" w:rsidTr="00BE3477">
        <w:tc>
          <w:tcPr>
            <w:tcW w:w="834" w:type="dxa"/>
            <w:gridSpan w:val="2"/>
            <w:vMerge w:val="restart"/>
          </w:tcPr>
          <w:p w:rsidR="00D85DA2" w:rsidRPr="004A234B" w:rsidRDefault="000A7B3C" w:rsidP="00690423">
            <w:pPr>
              <w:spacing w:after="80" w:line="240" w:lineRule="exact"/>
              <w:ind w:left="-57" w:right="-57"/>
              <w:jc w:val="center"/>
              <w:rPr>
                <w:color w:val="000000" w:themeColor="text1"/>
                <w:sz w:val="20"/>
              </w:rPr>
            </w:pPr>
            <w:r w:rsidRPr="004A234B">
              <w:rPr>
                <w:color w:val="000000" w:themeColor="text1"/>
                <w:sz w:val="20"/>
              </w:rPr>
              <w:t>10</w:t>
            </w:r>
            <w:r w:rsidR="00D85DA2" w:rsidRPr="004A234B">
              <w:rPr>
                <w:color w:val="000000" w:themeColor="text1"/>
                <w:sz w:val="20"/>
              </w:rPr>
              <w:t>.</w:t>
            </w:r>
          </w:p>
        </w:tc>
        <w:tc>
          <w:tcPr>
            <w:tcW w:w="2627" w:type="dxa"/>
          </w:tcPr>
          <w:p w:rsidR="00D85DA2" w:rsidRPr="004A234B" w:rsidRDefault="00D85DA2" w:rsidP="00690423">
            <w:pPr>
              <w:spacing w:after="80" w:line="240" w:lineRule="exact"/>
              <w:ind w:left="-57" w:right="-57"/>
              <w:jc w:val="left"/>
              <w:rPr>
                <w:color w:val="000000" w:themeColor="text1"/>
                <w:sz w:val="20"/>
              </w:rPr>
            </w:pPr>
            <w:r w:rsidRPr="004A234B">
              <w:rPr>
                <w:color w:val="000000" w:themeColor="text1"/>
                <w:sz w:val="20"/>
              </w:rPr>
              <w:t xml:space="preserve">Реконструктивно-пластические операции на </w:t>
            </w:r>
            <w:r w:rsidRPr="004A234B">
              <w:rPr>
                <w:color w:val="000000" w:themeColor="text1"/>
                <w:sz w:val="20"/>
              </w:rPr>
              <w:lastRenderedPageBreak/>
              <w:t>тонкой и толстой кишке у новорожденных, в том числе лапароскопические</w:t>
            </w:r>
          </w:p>
        </w:tc>
        <w:tc>
          <w:tcPr>
            <w:tcW w:w="2118" w:type="dxa"/>
          </w:tcPr>
          <w:p w:rsidR="00D85DA2" w:rsidRPr="004A234B" w:rsidRDefault="00D85DA2" w:rsidP="00690423">
            <w:pPr>
              <w:spacing w:after="80" w:line="240" w:lineRule="exact"/>
              <w:ind w:left="-57" w:right="-57"/>
              <w:jc w:val="center"/>
              <w:rPr>
                <w:sz w:val="20"/>
              </w:rPr>
            </w:pPr>
            <w:r w:rsidRPr="004A234B">
              <w:rPr>
                <w:sz w:val="20"/>
              </w:rPr>
              <w:lastRenderedPageBreak/>
              <w:t>Q41, Q42</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врожденная атрезия и стеноз тонкого кишечника. Врожденная атрезия и </w:t>
            </w:r>
            <w:r w:rsidRPr="004A234B">
              <w:rPr>
                <w:sz w:val="20"/>
              </w:rPr>
              <w:lastRenderedPageBreak/>
              <w:t>стеноз толстого кишечника</w:t>
            </w:r>
          </w:p>
        </w:tc>
        <w:tc>
          <w:tcPr>
            <w:tcW w:w="1547" w:type="dxa"/>
          </w:tcPr>
          <w:p w:rsidR="00D85DA2" w:rsidRPr="004A234B" w:rsidRDefault="00D85DA2" w:rsidP="00690423">
            <w:pPr>
              <w:spacing w:after="80" w:line="240" w:lineRule="exact"/>
              <w:ind w:left="-57" w:right="-57"/>
              <w:jc w:val="left"/>
              <w:rPr>
                <w:sz w:val="20"/>
              </w:rPr>
            </w:pPr>
            <w:r w:rsidRPr="004A234B">
              <w:rPr>
                <w:sz w:val="20"/>
              </w:rPr>
              <w:lastRenderedPageBreak/>
              <w:t xml:space="preserve">хирургическое </w:t>
            </w:r>
            <w:r w:rsidRPr="004A234B">
              <w:rPr>
                <w:sz w:val="20"/>
              </w:rPr>
              <w:lastRenderedPageBreak/>
              <w:t>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lastRenderedPageBreak/>
              <w:t xml:space="preserve">межкишечный анастомоз (бок-в-бок или конец-в-конец или конец-в-бок), в том </w:t>
            </w:r>
            <w:r w:rsidRPr="004A234B">
              <w:rPr>
                <w:sz w:val="20"/>
              </w:rPr>
              <w:lastRenderedPageBreak/>
              <w:t>числе с лапароскопической ассистенцией</w:t>
            </w:r>
          </w:p>
        </w:tc>
        <w:tc>
          <w:tcPr>
            <w:tcW w:w="1658" w:type="dxa"/>
            <w:vMerge w:val="restart"/>
          </w:tcPr>
          <w:p w:rsidR="0026076C" w:rsidRPr="0026076C" w:rsidRDefault="0026076C" w:rsidP="0026076C">
            <w:pPr>
              <w:spacing w:after="80" w:line="240" w:lineRule="exact"/>
              <w:ind w:left="-57" w:right="-57"/>
              <w:jc w:val="center"/>
              <w:rPr>
                <w:sz w:val="20"/>
              </w:rPr>
            </w:pPr>
            <w:r w:rsidRPr="0026076C">
              <w:rPr>
                <w:sz w:val="20"/>
              </w:rPr>
              <w:lastRenderedPageBreak/>
              <w:t>394 707</w:t>
            </w:r>
          </w:p>
          <w:p w:rsidR="00D85DA2" w:rsidRPr="004A234B" w:rsidRDefault="00D85DA2" w:rsidP="00A92201">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 диафрагмальной грыжи, гастрошизиса и омфалоцеле у новорожденных, в том числе торако- и лапароскопическое</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Q79.0, Q79.2, Q79.3</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врожденная диафрагмальная грыжа. Омфалоцеле. Гастрошизис</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пластика диафрагмы, в том числе торакоскопическая, с применением синтетических материалов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пластика передней брюшной стенки, в том числе с применением синтетических материалов, включая этапные операции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первичная радикальная циркулярная пластика передней брюшной стенки, в том числе этапная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Реконструктивно-пластические операции при опухолевидных образованиях различной локализации у новорожденных, в том числе торако- и лапароскопические</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D18, D20.0, D21.5</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тератома. Объемные образования забрюшинного пространства и брюшной полости. Гемангиома и лимфангиома любой локализации</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крестцово-копчиковой тератомы, в том числе с применением лапароскопии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врожденных объемных образований, в том числе с применением эндовидеохирургической техники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line="220" w:lineRule="exact"/>
              <w:ind w:left="-57" w:right="-57"/>
              <w:jc w:val="left"/>
              <w:rPr>
                <w:sz w:val="20"/>
              </w:rPr>
            </w:pPr>
            <w:r w:rsidRPr="004A234B">
              <w:rPr>
                <w:sz w:val="20"/>
              </w:rPr>
              <w:t>Реконструктивно-пластические операции на почках, мочеточниках и мочевом пузыре у новорожденных, в том числе лапароскопические</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Q61.8, Q62.0, Q62.1, Q62.2, Q62.3, Q62.7, Q64.1, D30.0</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врожденный гидронефроз. Врожденный уретерогидронефроз. Врожденный мегауретер. Мультикистоз почек. Экстрофия мочевого пузыря. Врожденный пузырно-мочеточниковый рефлюкс</w:t>
            </w:r>
            <w:r w:rsidRPr="004A234B">
              <w:rPr>
                <w:sz w:val="20"/>
              </w:rPr>
              <w:br/>
              <w:t>III степени и выше. Врожденное уретероцеле, в том числе при удвоении почки. Доброкачественные новообразования почки</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пластика пиелоуретрального сегмента со стентированием мочеточника, в том числе с применением видеоассистированной техники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вторичная нефрэктомия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неоимплантация мочеточника в мочевой пузырь, в том числе с его моделированием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геминефруретерэктомия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эндоскопическое бужирование и стентирование мочеточника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ранняя пластика мочевого пузыря местными тканями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уретероилеосигмостомия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лапароскопическая нефруретерэктомия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нефрэктомия через минилюмботомический доступ</w:t>
            </w:r>
          </w:p>
          <w:p w:rsidR="00D85DA2" w:rsidRPr="004A234B" w:rsidRDefault="00D85DA2" w:rsidP="00690423">
            <w:pPr>
              <w:spacing w:after="80" w:line="240" w:lineRule="exact"/>
              <w:ind w:left="-57" w:right="-57"/>
              <w:jc w:val="left"/>
              <w:rPr>
                <w:sz w:val="20"/>
              </w:rPr>
            </w:pPr>
          </w:p>
          <w:p w:rsidR="00D85DA2" w:rsidRPr="004A234B" w:rsidRDefault="00D85DA2" w:rsidP="00690423">
            <w:pPr>
              <w:spacing w:after="80" w:line="240" w:lineRule="exact"/>
              <w:ind w:left="-57" w:right="-57"/>
              <w:jc w:val="left"/>
              <w:rPr>
                <w:sz w:val="20"/>
              </w:rPr>
            </w:pPr>
          </w:p>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15696" w:type="dxa"/>
            <w:gridSpan w:val="10"/>
          </w:tcPr>
          <w:p w:rsidR="00D85DA2" w:rsidRPr="004A234B" w:rsidRDefault="00D85DA2" w:rsidP="00690423">
            <w:pPr>
              <w:spacing w:after="80" w:line="240" w:lineRule="exact"/>
              <w:ind w:left="-57" w:right="-57"/>
              <w:jc w:val="center"/>
              <w:rPr>
                <w:sz w:val="20"/>
              </w:rPr>
            </w:pPr>
            <w:r w:rsidRPr="004A234B">
              <w:rPr>
                <w:sz w:val="20"/>
              </w:rPr>
              <w:t>Комбустиология</w:t>
            </w:r>
          </w:p>
        </w:tc>
      </w:tr>
      <w:tr w:rsidR="00D85DA2" w:rsidRPr="004A234B" w:rsidTr="00BE3477">
        <w:tc>
          <w:tcPr>
            <w:tcW w:w="834" w:type="dxa"/>
            <w:gridSpan w:val="2"/>
          </w:tcPr>
          <w:p w:rsidR="00D85DA2" w:rsidRPr="004A234B" w:rsidRDefault="000A7B3C" w:rsidP="00690423">
            <w:pPr>
              <w:spacing w:after="80" w:line="240" w:lineRule="exact"/>
              <w:ind w:left="-57" w:right="-57"/>
              <w:jc w:val="center"/>
              <w:rPr>
                <w:sz w:val="20"/>
              </w:rPr>
            </w:pPr>
            <w:r w:rsidRPr="004A234B">
              <w:rPr>
                <w:sz w:val="20"/>
              </w:rPr>
              <w:t>11</w:t>
            </w:r>
            <w:r w:rsidR="00984278" w:rsidRPr="004A234B">
              <w:rPr>
                <w:sz w:val="20"/>
              </w:rPr>
              <w:t>.</w:t>
            </w:r>
          </w:p>
        </w:tc>
        <w:tc>
          <w:tcPr>
            <w:tcW w:w="262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 послеожоговых рубцов и рубцовых деформаций, требующих этапных реконструктивно-пластических операций</w:t>
            </w:r>
          </w:p>
        </w:tc>
        <w:tc>
          <w:tcPr>
            <w:tcW w:w="2118" w:type="dxa"/>
          </w:tcPr>
          <w:p w:rsidR="00D85DA2" w:rsidRPr="004A234B" w:rsidRDefault="00D85DA2" w:rsidP="00690423">
            <w:pPr>
              <w:spacing w:after="80" w:line="240" w:lineRule="exact"/>
              <w:ind w:left="-57" w:right="-57"/>
              <w:jc w:val="center"/>
              <w:rPr>
                <w:sz w:val="20"/>
              </w:rPr>
            </w:pPr>
            <w:r w:rsidRPr="004A234B">
              <w:rPr>
                <w:sz w:val="20"/>
              </w:rPr>
              <w:t>T95, L90.5, L91.0</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рубцы, рубцовые деформации вследствие термических и химических ожогов </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иссечение послеожоговых рубцов или удаление рубцовой деформации с пластикой дефектов местными тканями, в том числе с помощью дерматензии, включая эспандерную, полнослойными аутодермотрансплантатами, сложносоставными аутотрансплантатами, в том числе на микрососудистых анастомозах, или лоскутами на постоянной или временно-питающей ножке</w:t>
            </w:r>
          </w:p>
        </w:tc>
        <w:tc>
          <w:tcPr>
            <w:tcW w:w="1658" w:type="dxa"/>
          </w:tcPr>
          <w:p w:rsidR="0026076C" w:rsidRPr="0026076C" w:rsidRDefault="0026076C" w:rsidP="0026076C">
            <w:pPr>
              <w:spacing w:after="80" w:line="240" w:lineRule="exact"/>
              <w:ind w:left="-57" w:right="-57"/>
              <w:jc w:val="center"/>
              <w:rPr>
                <w:sz w:val="20"/>
              </w:rPr>
            </w:pPr>
            <w:r w:rsidRPr="0026076C">
              <w:rPr>
                <w:sz w:val="20"/>
              </w:rPr>
              <w:t>130 746</w:t>
            </w:r>
          </w:p>
          <w:p w:rsidR="00D85DA2" w:rsidRPr="004A234B" w:rsidRDefault="00D85DA2" w:rsidP="00A92201">
            <w:pPr>
              <w:spacing w:after="80" w:line="240" w:lineRule="exact"/>
              <w:ind w:left="-57" w:right="-57"/>
              <w:jc w:val="center"/>
              <w:rPr>
                <w:sz w:val="20"/>
              </w:rPr>
            </w:pPr>
          </w:p>
        </w:tc>
      </w:tr>
      <w:tr w:rsidR="00D85DA2" w:rsidRPr="004A234B" w:rsidTr="00BE3477">
        <w:tc>
          <w:tcPr>
            <w:tcW w:w="15696" w:type="dxa"/>
            <w:gridSpan w:val="10"/>
          </w:tcPr>
          <w:p w:rsidR="00D85DA2" w:rsidRPr="004A234B" w:rsidRDefault="00D85DA2" w:rsidP="00690423">
            <w:pPr>
              <w:spacing w:after="80" w:line="240" w:lineRule="exact"/>
              <w:ind w:left="-57" w:right="-57"/>
              <w:jc w:val="center"/>
              <w:rPr>
                <w:sz w:val="20"/>
              </w:rPr>
            </w:pPr>
            <w:r w:rsidRPr="004A234B">
              <w:rPr>
                <w:sz w:val="20"/>
              </w:rPr>
              <w:t>Неврология (нейрореабилитация)</w:t>
            </w:r>
          </w:p>
        </w:tc>
      </w:tr>
      <w:tr w:rsidR="00D85DA2" w:rsidRPr="004A234B" w:rsidTr="00BE3477">
        <w:tc>
          <w:tcPr>
            <w:tcW w:w="834" w:type="dxa"/>
            <w:gridSpan w:val="2"/>
          </w:tcPr>
          <w:p w:rsidR="00D85DA2" w:rsidRPr="004A234B" w:rsidRDefault="00D85DA2" w:rsidP="00690423">
            <w:pPr>
              <w:spacing w:after="80" w:line="240" w:lineRule="exact"/>
              <w:ind w:left="-57" w:right="-57"/>
              <w:jc w:val="center"/>
              <w:rPr>
                <w:sz w:val="20"/>
              </w:rPr>
            </w:pPr>
            <w:r w:rsidRPr="004A234B">
              <w:rPr>
                <w:sz w:val="20"/>
              </w:rPr>
              <w:t>1</w:t>
            </w:r>
            <w:r w:rsidR="000A7B3C" w:rsidRPr="004A234B">
              <w:rPr>
                <w:sz w:val="20"/>
              </w:rPr>
              <w:t>2</w:t>
            </w:r>
            <w:r w:rsidRPr="004A234B">
              <w:rPr>
                <w:sz w:val="20"/>
              </w:rPr>
              <w:t>.</w:t>
            </w:r>
          </w:p>
        </w:tc>
        <w:tc>
          <w:tcPr>
            <w:tcW w:w="2627" w:type="dxa"/>
          </w:tcPr>
          <w:p w:rsidR="00D85DA2" w:rsidRPr="004A234B" w:rsidRDefault="00D85DA2" w:rsidP="00690423">
            <w:pPr>
              <w:spacing w:after="80" w:line="240" w:lineRule="exact"/>
              <w:ind w:left="-57" w:right="-57"/>
              <w:jc w:val="left"/>
              <w:rPr>
                <w:sz w:val="20"/>
              </w:rPr>
            </w:pPr>
            <w:r w:rsidRPr="004A234B">
              <w:rPr>
                <w:sz w:val="20"/>
              </w:rPr>
              <w:t>Нейрореабилитация после перенесенног инсульта и черепно-мозговой травмы при нарушении двигательных и когнитивных функций</w:t>
            </w:r>
          </w:p>
        </w:tc>
        <w:tc>
          <w:tcPr>
            <w:tcW w:w="2118" w:type="dxa"/>
          </w:tcPr>
          <w:p w:rsidR="00D85DA2" w:rsidRPr="004A234B" w:rsidRDefault="00D85DA2" w:rsidP="00690423">
            <w:pPr>
              <w:spacing w:after="80" w:line="240" w:lineRule="exact"/>
              <w:ind w:left="-57" w:right="-57"/>
              <w:jc w:val="center"/>
              <w:rPr>
                <w:sz w:val="20"/>
                <w:lang w:val="en-US"/>
              </w:rPr>
            </w:pPr>
            <w:r w:rsidRPr="004A234B">
              <w:rPr>
                <w:sz w:val="20"/>
                <w:lang w:val="en-US"/>
              </w:rPr>
              <w:t>S06.2, S06.3, S06.5, S06.7, S06.8, S06.9,</w:t>
            </w:r>
            <w:r w:rsidRPr="004A234B">
              <w:rPr>
                <w:sz w:val="20"/>
                <w:lang w:val="en-US"/>
              </w:rPr>
              <w:br/>
              <w:t>S08.8, S08.9,</w:t>
            </w:r>
            <w:r w:rsidRPr="004A234B">
              <w:rPr>
                <w:sz w:val="20"/>
                <w:lang w:val="en-US"/>
              </w:rPr>
              <w:br/>
              <w:t>I60-I69</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острые нарушения мозгового кровообращения и черепно-мозговые травмы, состояния после острых нарушений  мозгового кровообращения и черепно-мозговых травм  со сроком давности не более одного года с оценкой функциональных нарушений по модифицированной шкале Рэнкина </w:t>
            </w:r>
            <w:r w:rsidRPr="004A234B">
              <w:rPr>
                <w:sz w:val="20"/>
              </w:rPr>
              <w:br/>
              <w:t>3 степени</w:t>
            </w:r>
          </w:p>
        </w:tc>
        <w:tc>
          <w:tcPr>
            <w:tcW w:w="1547" w:type="dxa"/>
          </w:tcPr>
          <w:p w:rsidR="00D85DA2" w:rsidRPr="004A234B" w:rsidRDefault="00D85DA2" w:rsidP="00690423">
            <w:pPr>
              <w:spacing w:after="80" w:line="240" w:lineRule="exact"/>
              <w:ind w:left="-57" w:right="-57"/>
              <w:jc w:val="left"/>
              <w:rPr>
                <w:sz w:val="20"/>
              </w:rPr>
            </w:pPr>
            <w:r w:rsidRPr="004A234B">
              <w:rPr>
                <w:sz w:val="20"/>
              </w:rPr>
              <w:t>терапевтическое лечение</w:t>
            </w: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реабилитационный тренинг с включением биологической обратной связи (БОС) с применением нескольких модальностей</w:t>
            </w:r>
          </w:p>
          <w:p w:rsidR="00D85DA2" w:rsidRDefault="00455408" w:rsidP="00690423">
            <w:pPr>
              <w:spacing w:after="80" w:line="240" w:lineRule="atLeast"/>
              <w:ind w:left="-57" w:right="-57"/>
              <w:jc w:val="left"/>
              <w:rPr>
                <w:sz w:val="20"/>
              </w:rPr>
            </w:pPr>
            <w:r w:rsidRPr="004A234B">
              <w:rPr>
                <w:sz w:val="20"/>
              </w:rPr>
              <w:t>восстановительное лечение с применением комплекса мероприятий в комбинации с виртуальной реальностью</w:t>
            </w:r>
          </w:p>
          <w:p w:rsidR="00455408" w:rsidRPr="004A234B" w:rsidRDefault="00455408" w:rsidP="00690423">
            <w:pPr>
              <w:spacing w:after="80" w:line="240" w:lineRule="atLeast"/>
              <w:ind w:left="-57" w:right="-57"/>
              <w:jc w:val="left"/>
              <w:rPr>
                <w:sz w:val="20"/>
              </w:rPr>
            </w:pPr>
            <w:r w:rsidRPr="004A234B">
              <w:rPr>
                <w:sz w:val="20"/>
              </w:rPr>
              <w:t>восстановительное лечение с применением комплекса мероприятий в комбинации с навигационной ритмической транскраниальной магнитной стимуляцией</w:t>
            </w:r>
          </w:p>
        </w:tc>
        <w:tc>
          <w:tcPr>
            <w:tcW w:w="1658" w:type="dxa"/>
          </w:tcPr>
          <w:p w:rsidR="0026076C" w:rsidRPr="0026076C" w:rsidRDefault="0026076C" w:rsidP="0026076C">
            <w:pPr>
              <w:spacing w:after="80" w:line="240" w:lineRule="exact"/>
              <w:ind w:left="-57" w:right="-57"/>
              <w:jc w:val="center"/>
              <w:rPr>
                <w:sz w:val="20"/>
              </w:rPr>
            </w:pPr>
            <w:r w:rsidRPr="0026076C">
              <w:rPr>
                <w:sz w:val="20"/>
              </w:rPr>
              <w:t>499 539</w:t>
            </w:r>
          </w:p>
          <w:p w:rsidR="00D85DA2" w:rsidRPr="004A234B" w:rsidRDefault="00D85DA2" w:rsidP="00A92201">
            <w:pPr>
              <w:spacing w:after="80" w:line="240" w:lineRule="exact"/>
              <w:ind w:left="-57" w:right="-57"/>
              <w:jc w:val="center"/>
              <w:rPr>
                <w:sz w:val="20"/>
              </w:rPr>
            </w:pPr>
          </w:p>
        </w:tc>
      </w:tr>
      <w:tr w:rsidR="0020799C" w:rsidRPr="004A234B" w:rsidTr="0020799C">
        <w:tc>
          <w:tcPr>
            <w:tcW w:w="15696" w:type="dxa"/>
            <w:gridSpan w:val="10"/>
          </w:tcPr>
          <w:p w:rsidR="0020799C" w:rsidRPr="0026076C" w:rsidRDefault="0020799C" w:rsidP="0026076C">
            <w:pPr>
              <w:spacing w:after="80" w:line="240" w:lineRule="exact"/>
              <w:ind w:left="-57" w:right="-57"/>
              <w:jc w:val="center"/>
              <w:rPr>
                <w:sz w:val="20"/>
              </w:rPr>
            </w:pPr>
            <w:r w:rsidRPr="009A4202">
              <w:rPr>
                <w:sz w:val="20"/>
              </w:rPr>
              <w:t>Неврология</w:t>
            </w:r>
            <w:r>
              <w:rPr>
                <w:sz w:val="20"/>
              </w:rPr>
              <w:t xml:space="preserve"> </w:t>
            </w:r>
          </w:p>
        </w:tc>
      </w:tr>
      <w:tr w:rsidR="00D85DA2" w:rsidRPr="004A234B" w:rsidTr="00BE3477">
        <w:tc>
          <w:tcPr>
            <w:tcW w:w="834" w:type="dxa"/>
            <w:gridSpan w:val="2"/>
          </w:tcPr>
          <w:p w:rsidR="00D85DA2" w:rsidRPr="009A4202" w:rsidRDefault="0026076C" w:rsidP="00690423">
            <w:pPr>
              <w:spacing w:after="80" w:line="240" w:lineRule="exact"/>
              <w:ind w:left="-57" w:right="-57"/>
              <w:jc w:val="center"/>
              <w:rPr>
                <w:sz w:val="20"/>
              </w:rPr>
            </w:pPr>
            <w:r w:rsidRPr="009A4202">
              <w:rPr>
                <w:sz w:val="20"/>
              </w:rPr>
              <w:t>13.</w:t>
            </w:r>
          </w:p>
        </w:tc>
        <w:tc>
          <w:tcPr>
            <w:tcW w:w="2627" w:type="dxa"/>
          </w:tcPr>
          <w:p w:rsidR="00D85DA2" w:rsidRPr="009A4202" w:rsidRDefault="0020799C" w:rsidP="00690423">
            <w:pPr>
              <w:spacing w:after="80" w:line="240" w:lineRule="exact"/>
              <w:ind w:left="-57" w:right="-57"/>
              <w:jc w:val="left"/>
              <w:rPr>
                <w:sz w:val="20"/>
              </w:rPr>
            </w:pPr>
            <w:r w:rsidRPr="009A4202">
              <w:rPr>
                <w:sz w:val="20"/>
              </w:rPr>
              <w:t>Установка интенсивной пом</w:t>
            </w:r>
            <w:r w:rsidR="004420B3" w:rsidRPr="009A4202">
              <w:rPr>
                <w:sz w:val="20"/>
              </w:rPr>
              <w:t>пы для постоянной инфузии геля посля предварительной назоеюнальной титрации</w:t>
            </w:r>
          </w:p>
        </w:tc>
        <w:tc>
          <w:tcPr>
            <w:tcW w:w="2118" w:type="dxa"/>
          </w:tcPr>
          <w:p w:rsidR="00D85DA2" w:rsidRPr="009A4202" w:rsidRDefault="004420B3" w:rsidP="00690423">
            <w:pPr>
              <w:spacing w:after="80" w:line="240" w:lineRule="exact"/>
              <w:ind w:left="-57" w:right="-57"/>
              <w:jc w:val="center"/>
              <w:rPr>
                <w:sz w:val="20"/>
              </w:rPr>
            </w:pPr>
            <w:r w:rsidRPr="009A4202">
              <w:rPr>
                <w:sz w:val="20"/>
              </w:rPr>
              <w:t>G20</w:t>
            </w:r>
          </w:p>
        </w:tc>
        <w:tc>
          <w:tcPr>
            <w:tcW w:w="3281" w:type="dxa"/>
          </w:tcPr>
          <w:p w:rsidR="00D85DA2" w:rsidRPr="009A4202" w:rsidRDefault="004420B3" w:rsidP="002C05CE">
            <w:pPr>
              <w:spacing w:after="80" w:line="240" w:lineRule="exact"/>
              <w:ind w:left="-57" w:right="-57"/>
              <w:jc w:val="left"/>
              <w:rPr>
                <w:sz w:val="20"/>
              </w:rPr>
            </w:pPr>
            <w:r w:rsidRPr="009A4202">
              <w:rPr>
                <w:sz w:val="20"/>
              </w:rPr>
              <w:t>Развернутые стадии леводопа-чувствитльной болезни Паркинсона с выраженными двигательными флуктуациями и дискинезиями при недостаточной эффективности других противопаркинсонических препаратов</w:t>
            </w:r>
          </w:p>
        </w:tc>
        <w:tc>
          <w:tcPr>
            <w:tcW w:w="1547" w:type="dxa"/>
          </w:tcPr>
          <w:p w:rsidR="00D85DA2" w:rsidRPr="009A4202" w:rsidRDefault="004420B3" w:rsidP="00690423">
            <w:pPr>
              <w:spacing w:after="80" w:line="240" w:lineRule="exact"/>
              <w:ind w:left="-57" w:right="-57"/>
              <w:jc w:val="left"/>
              <w:rPr>
                <w:sz w:val="20"/>
              </w:rPr>
            </w:pPr>
            <w:r w:rsidRPr="009A4202">
              <w:rPr>
                <w:sz w:val="20"/>
              </w:rPr>
              <w:t>комбинированная терапия</w:t>
            </w:r>
          </w:p>
        </w:tc>
        <w:tc>
          <w:tcPr>
            <w:tcW w:w="3631" w:type="dxa"/>
            <w:gridSpan w:val="3"/>
          </w:tcPr>
          <w:p w:rsidR="00D85DA2" w:rsidRPr="009A4202" w:rsidRDefault="0020799C" w:rsidP="00690423">
            <w:pPr>
              <w:spacing w:after="80" w:line="240" w:lineRule="atLeast"/>
              <w:ind w:left="-57" w:right="-57"/>
              <w:jc w:val="left"/>
              <w:rPr>
                <w:sz w:val="20"/>
              </w:rPr>
            </w:pPr>
            <w:r w:rsidRPr="009A4202">
              <w:rPr>
                <w:sz w:val="20"/>
              </w:rPr>
              <w:t>Установка интенсивной пом</w:t>
            </w:r>
            <w:r w:rsidR="004420B3" w:rsidRPr="009A4202">
              <w:rPr>
                <w:sz w:val="20"/>
              </w:rPr>
              <w:t>пы для постоянной инфузии геля посля предварительной назоеюнальной титрации</w:t>
            </w:r>
          </w:p>
        </w:tc>
        <w:tc>
          <w:tcPr>
            <w:tcW w:w="1658" w:type="dxa"/>
          </w:tcPr>
          <w:p w:rsidR="002C05CE" w:rsidRPr="009A4202" w:rsidRDefault="002C05CE" w:rsidP="002C05CE">
            <w:pPr>
              <w:spacing w:after="80" w:line="240" w:lineRule="exact"/>
              <w:ind w:left="-57" w:right="-57"/>
              <w:jc w:val="center"/>
              <w:rPr>
                <w:sz w:val="20"/>
              </w:rPr>
            </w:pPr>
            <w:r w:rsidRPr="009A4202">
              <w:rPr>
                <w:sz w:val="20"/>
              </w:rPr>
              <w:t>431 771</w:t>
            </w:r>
          </w:p>
          <w:p w:rsidR="00D85DA2" w:rsidRPr="009A4202" w:rsidRDefault="00D85DA2" w:rsidP="00690423">
            <w:pPr>
              <w:spacing w:after="80" w:line="240" w:lineRule="exact"/>
              <w:ind w:left="-57" w:right="-57"/>
              <w:jc w:val="center"/>
              <w:rPr>
                <w:sz w:val="20"/>
              </w:rPr>
            </w:pPr>
          </w:p>
        </w:tc>
      </w:tr>
      <w:tr w:rsidR="00D85DA2" w:rsidRPr="004A234B" w:rsidTr="00BE3477">
        <w:tc>
          <w:tcPr>
            <w:tcW w:w="834" w:type="dxa"/>
            <w:gridSpan w:val="2"/>
          </w:tcPr>
          <w:p w:rsidR="00D85DA2" w:rsidRPr="004A234B" w:rsidRDefault="00D85DA2" w:rsidP="00690423">
            <w:pPr>
              <w:spacing w:after="80" w:line="240" w:lineRule="exact"/>
              <w:ind w:left="-57" w:right="-57"/>
              <w:jc w:val="center"/>
              <w:rPr>
                <w:sz w:val="20"/>
              </w:rPr>
            </w:pPr>
          </w:p>
        </w:tc>
        <w:tc>
          <w:tcPr>
            <w:tcW w:w="2627" w:type="dxa"/>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p>
        </w:tc>
        <w:tc>
          <w:tcPr>
            <w:tcW w:w="1547" w:type="dxa"/>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atLeast"/>
              <w:ind w:left="-57" w:right="-57"/>
              <w:jc w:val="left"/>
              <w:rPr>
                <w:sz w:val="20"/>
              </w:rPr>
            </w:pPr>
          </w:p>
        </w:tc>
        <w:tc>
          <w:tcPr>
            <w:tcW w:w="1658" w:type="dxa"/>
          </w:tcPr>
          <w:p w:rsidR="00D85DA2" w:rsidRPr="004A234B" w:rsidRDefault="00D85DA2" w:rsidP="00690423">
            <w:pPr>
              <w:spacing w:after="80" w:line="240" w:lineRule="exact"/>
              <w:ind w:left="-57" w:right="-57"/>
              <w:jc w:val="center"/>
              <w:rPr>
                <w:sz w:val="20"/>
              </w:rPr>
            </w:pPr>
          </w:p>
        </w:tc>
      </w:tr>
      <w:tr w:rsidR="00D85DA2" w:rsidRPr="004A234B" w:rsidTr="00BE3477">
        <w:tc>
          <w:tcPr>
            <w:tcW w:w="15696" w:type="dxa"/>
            <w:gridSpan w:val="10"/>
          </w:tcPr>
          <w:p w:rsidR="00D85DA2" w:rsidRPr="004A234B" w:rsidRDefault="00D85DA2" w:rsidP="00690423">
            <w:pPr>
              <w:spacing w:after="80" w:line="240" w:lineRule="exact"/>
              <w:ind w:left="-57" w:right="-57"/>
              <w:jc w:val="center"/>
              <w:rPr>
                <w:sz w:val="20"/>
              </w:rPr>
            </w:pPr>
            <w:r w:rsidRPr="004A234B">
              <w:rPr>
                <w:sz w:val="20"/>
              </w:rPr>
              <w:t>Нейрохирургия</w:t>
            </w:r>
          </w:p>
        </w:tc>
      </w:tr>
      <w:tr w:rsidR="00D85DA2" w:rsidRPr="004A234B" w:rsidTr="00BE3477">
        <w:tc>
          <w:tcPr>
            <w:tcW w:w="834" w:type="dxa"/>
            <w:gridSpan w:val="2"/>
            <w:vMerge w:val="restart"/>
          </w:tcPr>
          <w:p w:rsidR="00D85DA2" w:rsidRPr="004A234B" w:rsidRDefault="00D85DA2" w:rsidP="00EB209B">
            <w:pPr>
              <w:spacing w:after="80" w:line="240" w:lineRule="exact"/>
              <w:ind w:left="-57" w:right="-57"/>
              <w:jc w:val="center"/>
              <w:rPr>
                <w:sz w:val="20"/>
              </w:rPr>
            </w:pPr>
            <w:r w:rsidRPr="004A234B">
              <w:rPr>
                <w:sz w:val="20"/>
              </w:rPr>
              <w:t>1</w:t>
            </w:r>
            <w:r w:rsidR="00EB209B">
              <w:rPr>
                <w:sz w:val="20"/>
              </w:rPr>
              <w:t>4</w:t>
            </w:r>
            <w:r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2118" w:type="dxa"/>
            <w:vMerge w:val="restart"/>
          </w:tcPr>
          <w:p w:rsidR="00D85DA2" w:rsidRPr="004A234B" w:rsidRDefault="00D85DA2" w:rsidP="00690423">
            <w:pPr>
              <w:spacing w:after="80" w:line="240" w:lineRule="exact"/>
              <w:ind w:left="-57" w:right="-57"/>
              <w:jc w:val="center"/>
              <w:rPr>
                <w:sz w:val="20"/>
                <w:lang w:val="en-US"/>
              </w:rPr>
            </w:pPr>
            <w:r w:rsidRPr="004A234B">
              <w:rPr>
                <w:sz w:val="20"/>
                <w:lang w:val="en-US"/>
              </w:rPr>
              <w:t>C71.0, C71.1, C71.2, C71.3, C71.4, C79.3, D33.0, D43.0, C71.8, Q85.0</w:t>
            </w:r>
          </w:p>
        </w:tc>
        <w:tc>
          <w:tcPr>
            <w:tcW w:w="3281" w:type="dxa"/>
            <w:vMerge w:val="restart"/>
            <w:noWrap/>
          </w:tcPr>
          <w:p w:rsidR="00D85DA2" w:rsidRPr="004A234B" w:rsidRDefault="00D85DA2" w:rsidP="00690423">
            <w:pPr>
              <w:spacing w:after="80" w:line="240" w:lineRule="exact"/>
              <w:ind w:left="-57" w:right="-57"/>
              <w:jc w:val="left"/>
              <w:rPr>
                <w:sz w:val="20"/>
              </w:rPr>
            </w:pPr>
            <w:r w:rsidRPr="004A234B">
              <w:rPr>
                <w:sz w:val="20"/>
              </w:rPr>
              <w:t>внутримозговые злокачественные новообразования (первичные и вторичные) и доброкачественные новообразования функционально значимых зон головного мозга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удаление опухоли с применением нейрофизиологического мониторинга функционально значимых зон головного мозга</w:t>
            </w:r>
          </w:p>
        </w:tc>
        <w:tc>
          <w:tcPr>
            <w:tcW w:w="1658" w:type="dxa"/>
            <w:vMerge w:val="restart"/>
          </w:tcPr>
          <w:p w:rsidR="00EB209B" w:rsidRPr="00EB209B" w:rsidRDefault="00EB209B" w:rsidP="00EB209B">
            <w:pPr>
              <w:spacing w:after="80" w:line="240" w:lineRule="exact"/>
              <w:ind w:left="-57" w:right="-57"/>
              <w:jc w:val="center"/>
              <w:rPr>
                <w:sz w:val="20"/>
              </w:rPr>
            </w:pPr>
            <w:r w:rsidRPr="00EB209B">
              <w:rPr>
                <w:sz w:val="20"/>
              </w:rPr>
              <w:t>323 399</w:t>
            </w:r>
          </w:p>
          <w:p w:rsidR="00D85DA2" w:rsidRPr="004A234B" w:rsidRDefault="00D85DA2" w:rsidP="00A92201">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применением интраоперационной флюоресцентной микроскопии и эндоскопии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стереотаксическое вмешательство с целью дренирования опухолевых кист и установки длительно существующих дренажных систем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C71.5, C79.3, D33.0, D43.0, Q85.0</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внутримозговые злокачественные (первичные и вторичные) и доброкачественные новообразования боковых и III желудочков мозга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сочетанным применением интраоперационной флюоресцентной микроскопии, эндоскопии или эндоскопической ассистенции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удаление опухоли с применением нейрофизиологического мониторинга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стереотаксическое вмешательство с целью дренирования опухолевых кист и установки длительно существующих дренажных систем</w:t>
            </w:r>
          </w:p>
          <w:p w:rsidR="00D85DA2" w:rsidRPr="004A234B" w:rsidRDefault="00D85DA2" w:rsidP="00690423">
            <w:pPr>
              <w:spacing w:after="80" w:line="240" w:lineRule="atLeast"/>
              <w:ind w:left="-57" w:right="-57"/>
              <w:jc w:val="left"/>
              <w:rPr>
                <w:sz w:val="20"/>
              </w:rPr>
            </w:pPr>
          </w:p>
          <w:p w:rsidR="00D85DA2" w:rsidRPr="004A234B" w:rsidRDefault="00D85DA2" w:rsidP="00690423">
            <w:pPr>
              <w:spacing w:after="80" w:line="240" w:lineRule="atLeas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C71.6, C71.7, C79.3, D33.1, D18.0, D43.1, Q85.0</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внутримозговые злокачественные (первичные и вторичные) и доброкачественные новообразования IV желудочка мозга, стволовой и парастволовой локализации</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удаление опухоли с применением нейрофизиологического мониторинга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удаление опухоли с применением интраоперационной флюоресцентной микроскопии и эндоскопии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удаление опухоли с применением нейрофизиологического мониторинга функционально значимых зон головного мозга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D18.0, Q28.3</w:t>
            </w:r>
          </w:p>
        </w:tc>
        <w:tc>
          <w:tcPr>
            <w:tcW w:w="3281" w:type="dxa"/>
          </w:tcPr>
          <w:p w:rsidR="00D85DA2" w:rsidRPr="004A234B" w:rsidRDefault="00D85DA2" w:rsidP="00690423">
            <w:pPr>
              <w:spacing w:after="80" w:line="240" w:lineRule="exact"/>
              <w:ind w:left="-57" w:right="-57"/>
              <w:jc w:val="left"/>
              <w:rPr>
                <w:sz w:val="20"/>
              </w:rPr>
            </w:pPr>
            <w:r w:rsidRPr="004A234B">
              <w:rPr>
                <w:sz w:val="20"/>
              </w:rPr>
              <w:t>кавернома (кавернозная ангиома) функционально значимых зон головного мозга</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применением нейрофизиологического мониторинга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мозжечка, а также внутрижелудочковой локализации</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C70.0, C79.3, D32.0, Q85, D42.0</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фалькса, намета мозжечка, а также внутрижелудочковой локализации</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применением нейрофизиологического мониторинга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применением интраоперационной флюоресцентной микроскопии и лазерной спектроскопии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эмболизация сосудов опухоли при помощи адгезивных материалов и (или) микроэмболов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Микрохирургические, эндоскопические и стереотаксические вмешательства при глиомах зрительных нервов и хиазмы, краниофарин</w:t>
            </w:r>
            <w:r w:rsidRPr="004A234B">
              <w:rPr>
                <w:sz w:val="20"/>
              </w:rPr>
              <w:softHyphen/>
              <w:t xml:space="preserve">гиомах, аденомах гипофиза, невриномах, в том числе внутричерепных новообразованиях при нейрофиброматозе </w:t>
            </w:r>
            <w:r w:rsidRPr="004A234B">
              <w:rPr>
                <w:sz w:val="20"/>
              </w:rPr>
              <w:br/>
              <w:t xml:space="preserve">I </w:t>
            </w:r>
            <w:r w:rsidR="00D563E0" w:rsidRPr="004A234B">
              <w:rPr>
                <w:sz w:val="20"/>
              </w:rPr>
              <w:t>–</w:t>
            </w:r>
            <w:r w:rsidRPr="004A234B">
              <w:rPr>
                <w:sz w:val="20"/>
              </w:rPr>
              <w:t xml:space="preserve"> II типов, врожденных (коллоидных, дермоидных, эпидермоидных) церебральных кистах, злокачественных и добро</w:t>
            </w:r>
            <w:r w:rsidRPr="004A234B">
              <w:rPr>
                <w:sz w:val="20"/>
              </w:rPr>
              <w:softHyphen/>
              <w:t>качественных новооб</w:t>
            </w:r>
            <w:r w:rsidRPr="004A234B">
              <w:rPr>
                <w:sz w:val="20"/>
              </w:rPr>
              <w:softHyphen/>
              <w:t>разованиях шишковидной железы (в том числе кистозных), туберозном склерозе, гамартозе</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C72.2, D33.3, Q85</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w:t>
            </w:r>
            <w:r w:rsidR="00D563E0" w:rsidRPr="004A234B">
              <w:rPr>
                <w:sz w:val="20"/>
              </w:rPr>
              <w:t>–</w:t>
            </w:r>
            <w:r w:rsidRPr="004A234B">
              <w:rPr>
                <w:sz w:val="20"/>
              </w:rPr>
              <w:t xml:space="preserve"> II типов). Туберозный склероз. Гамартоз</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применением нейрофизиологического мониторинга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эндоскопическое удаление опухоли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 xml:space="preserve">C75.3, D35.2 </w:t>
            </w:r>
            <w:r w:rsidR="00D563E0" w:rsidRPr="004A234B">
              <w:rPr>
                <w:sz w:val="20"/>
              </w:rPr>
              <w:t>–</w:t>
            </w:r>
            <w:r w:rsidRPr="004A234B">
              <w:rPr>
                <w:sz w:val="20"/>
              </w:rPr>
              <w:t xml:space="preserve"> D35.4, D44.3, D44.4, D44.5, Q04.6</w:t>
            </w:r>
          </w:p>
        </w:tc>
        <w:tc>
          <w:tcPr>
            <w:tcW w:w="3281" w:type="dxa"/>
            <w:vMerge w:val="restart"/>
          </w:tcPr>
          <w:p w:rsidR="00D85DA2" w:rsidRPr="004A234B" w:rsidRDefault="00D85DA2" w:rsidP="00690423">
            <w:pPr>
              <w:spacing w:line="240" w:lineRule="exact"/>
              <w:ind w:left="-57" w:right="-57"/>
              <w:jc w:val="left"/>
              <w:rPr>
                <w:sz w:val="20"/>
              </w:rPr>
            </w:pPr>
            <w:r w:rsidRPr="004A234B">
              <w:rPr>
                <w:sz w:val="20"/>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применением нейрофизиологического мониторинга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эндоскопическое удаление опухоли, в том числе с одномоментным закрытием хирургического дефекта ауто- или аллотрансплантатом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стереотаксическое вмешательство с целью дренирования опухолевых кист и установки длительно существующих дренажных систем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Микрохирургические, эндоскопические, стереотаксические, а также комбинированные вмешательства при различных новообразо</w:t>
            </w:r>
            <w:r w:rsidRPr="004A234B">
              <w:rPr>
                <w:sz w:val="20"/>
              </w:rPr>
              <w:softHyphen/>
              <w:t>ваниях и других объемных процессах основания черепа и лицевого скелета, врастающих в полость черепа</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C31</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придаточных пазух носа, прорастающие в полость черепа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эмболизация сосудов опухоли при помощи адгезивных материалов и (или) макроэмболов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C41.0, C43.4, C44.4, C79.4, C79.5, C49.0, D16.4, D48.0, C90.2</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одномоментным пластическим закрытием хирурги</w:t>
            </w:r>
            <w:r w:rsidRPr="004A234B">
              <w:rPr>
                <w:sz w:val="20"/>
              </w:rPr>
              <w:softHyphen/>
              <w:t>ческого дефекта при помощи сложносоставных ауто- или аллотрансплантатов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эмболизация сосудов опухоли при помощи адгезивных материалов и (или) микроэмболов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M85.0</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фиброзная дисплазия</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микрохирургическое вмешательство с одномоментным пластическим закрытием хирургического дефекта при помощи сложносоставных ауто- или аллотрансплантатов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D10.6, D10.9, D21.0</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доброкачественные новообразования носоглотки и мягких тканей головы, лица и шеи, прорастающие в основание черепа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2118" w:type="dxa"/>
            <w:vMerge w:val="restart"/>
          </w:tcPr>
          <w:p w:rsidR="00D85DA2" w:rsidRPr="004A234B" w:rsidRDefault="00D85DA2" w:rsidP="00690423">
            <w:pPr>
              <w:spacing w:after="80" w:line="240" w:lineRule="exact"/>
              <w:ind w:left="-57" w:right="-57"/>
              <w:jc w:val="center"/>
              <w:rPr>
                <w:sz w:val="20"/>
                <w:lang w:val="en-US"/>
              </w:rPr>
            </w:pPr>
            <w:r w:rsidRPr="004A234B">
              <w:rPr>
                <w:sz w:val="20"/>
                <w:lang w:val="en-US"/>
              </w:rPr>
              <w:t>C41.2, C41.4, C70.1, C72.0, C72.1, C72.8, C79.4, C79.5, C90.0, C90.2, D48.0, D16.6, D16.8, D18.0, D32.1, D33.4, D33.7, D36.1, D43.4, Q06.8, M85.5, D42.1</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применением нейрофизиологического мониторинга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применением систем, стабилизирующих позвоночник</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Default="00D85DA2" w:rsidP="00690423">
            <w:pPr>
              <w:spacing w:line="240" w:lineRule="exact"/>
              <w:ind w:left="-57" w:right="-57"/>
              <w:jc w:val="left"/>
              <w:rPr>
                <w:sz w:val="20"/>
              </w:rPr>
            </w:pPr>
            <w:r w:rsidRPr="004A234B">
              <w:rPr>
                <w:sz w:val="20"/>
              </w:rPr>
              <w:t>удаление опухоли с одномоментным применением ауто- или аллотрансплантатов</w:t>
            </w:r>
          </w:p>
          <w:p w:rsidR="00107CB7" w:rsidRPr="004A234B" w:rsidRDefault="00107CB7" w:rsidP="00690423">
            <w:pPr>
              <w:spacing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эндоскопическое удаление опухоли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 xml:space="preserve">Микрохирургические </w:t>
            </w:r>
            <w:r w:rsidRPr="004A234B">
              <w:rPr>
                <w:sz w:val="20"/>
              </w:rPr>
              <w:br/>
              <w:t xml:space="preserve">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M43.1, M48.0, T91.1, Q76.4</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спондилолистез (все уровни позвоночника). Спинальный стеноз (все уровни позвоночника)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декомпрессия спинного мозга, корешков и спинномозговых нервов с имплантацией различных стабилизирующих систем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FC4BB4">
            <w:pPr>
              <w:spacing w:after="80" w:line="240" w:lineRule="exact"/>
              <w:ind w:left="-57" w:right="-57"/>
              <w:jc w:val="left"/>
              <w:rPr>
                <w:sz w:val="20"/>
              </w:rPr>
            </w:pPr>
            <w:r w:rsidRPr="004A234B">
              <w:rPr>
                <w:sz w:val="20"/>
              </w:rPr>
              <w:t xml:space="preserve">Сложные декомпрессионно </w:t>
            </w:r>
            <w:r w:rsidR="00D563E0" w:rsidRPr="004A234B">
              <w:rPr>
                <w:sz w:val="20"/>
              </w:rPr>
              <w:t>–</w:t>
            </w:r>
            <w:r w:rsidRPr="004A234B">
              <w:rPr>
                <w:sz w:val="20"/>
              </w:rPr>
              <w:t xml:space="preserve"> стабилизирующие и реконструктивные операции при травмах и заболеваниях </w:t>
            </w:r>
            <w:r w:rsidRPr="004A234B">
              <w:rPr>
                <w:sz w:val="20"/>
              </w:rPr>
              <w:br/>
              <w:t xml:space="preserve">позвоночника, сопровождающихся развитием миелопатии, </w:t>
            </w:r>
            <w:r w:rsidRPr="004A234B">
              <w:rPr>
                <w:sz w:val="20"/>
              </w:rPr>
              <w:br/>
              <w:t>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lang w:val="en-US"/>
              </w:rPr>
              <w:t>G95</w:t>
            </w:r>
            <w:r w:rsidRPr="004A234B">
              <w:rPr>
                <w:sz w:val="20"/>
              </w:rPr>
              <w:t>.</w:t>
            </w:r>
            <w:r w:rsidRPr="004A234B">
              <w:rPr>
                <w:sz w:val="20"/>
                <w:lang w:val="en-US"/>
              </w:rPr>
              <w:t>1</w:t>
            </w:r>
            <w:r w:rsidRPr="004A234B">
              <w:rPr>
                <w:sz w:val="20"/>
              </w:rPr>
              <w:t xml:space="preserve">, </w:t>
            </w:r>
            <w:r w:rsidRPr="004A234B">
              <w:rPr>
                <w:sz w:val="20"/>
                <w:lang w:val="en-US"/>
              </w:rPr>
              <w:t>G95</w:t>
            </w:r>
            <w:r w:rsidRPr="004A234B">
              <w:rPr>
                <w:sz w:val="20"/>
              </w:rPr>
              <w:t>.2,</w:t>
            </w:r>
            <w:r w:rsidRPr="004A234B">
              <w:rPr>
                <w:sz w:val="20"/>
                <w:lang w:val="en-US"/>
              </w:rPr>
              <w:t xml:space="preserve"> G95</w:t>
            </w:r>
            <w:r w:rsidRPr="004A234B">
              <w:rPr>
                <w:sz w:val="20"/>
              </w:rPr>
              <w:t>.8,</w:t>
            </w:r>
            <w:r w:rsidRPr="004A234B">
              <w:rPr>
                <w:sz w:val="20"/>
                <w:lang w:val="en-US"/>
              </w:rPr>
              <w:t xml:space="preserve"> G95</w:t>
            </w:r>
            <w:r w:rsidRPr="004A234B">
              <w:rPr>
                <w:sz w:val="20"/>
              </w:rPr>
              <w:t xml:space="preserve">.9, M50, M51.0 </w:t>
            </w:r>
            <w:r w:rsidR="00D563E0" w:rsidRPr="004A234B">
              <w:rPr>
                <w:sz w:val="20"/>
              </w:rPr>
              <w:t>–</w:t>
            </w:r>
            <w:r w:rsidRPr="004A234B">
              <w:rPr>
                <w:sz w:val="20"/>
              </w:rPr>
              <w:t xml:space="preserve"> M51.3, M51.8, M51.9</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поражения межпозвоночных дисков шейных и грудных отделов с миелопатией, радикуло- и нейропатией</w:t>
            </w:r>
          </w:p>
        </w:tc>
        <w:tc>
          <w:tcPr>
            <w:tcW w:w="1547" w:type="dxa"/>
            <w:vMerge w:val="restart"/>
          </w:tcPr>
          <w:p w:rsidR="00D85DA2" w:rsidRPr="004A234B" w:rsidRDefault="00D85DA2" w:rsidP="00690423">
            <w:pPr>
              <w:spacing w:after="80" w:line="240" w:lineRule="exact"/>
              <w:ind w:left="-57" w:right="-57"/>
              <w:jc w:val="left"/>
              <w:rPr>
                <w:sz w:val="20"/>
                <w:lang w:val="en-US"/>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 xml:space="preserve">удаление межпозвонкового диска </w:t>
            </w:r>
            <w:r w:rsidRPr="004A234B">
              <w:rPr>
                <w:sz w:val="20"/>
              </w:rPr>
              <w:br/>
              <w:t>с имплантацией системы, стабилизирующей позвоночник, или протезирование межпозвонкового диска</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межпозвонкового диска эндоскопическое</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lang w:val="en-US"/>
              </w:rPr>
              <w:t>G95</w:t>
            </w:r>
            <w:r w:rsidRPr="004A234B">
              <w:rPr>
                <w:sz w:val="20"/>
              </w:rPr>
              <w:t>.</w:t>
            </w:r>
            <w:r w:rsidRPr="004A234B">
              <w:rPr>
                <w:sz w:val="20"/>
                <w:lang w:val="en-US"/>
              </w:rPr>
              <w:t>1</w:t>
            </w:r>
            <w:r w:rsidRPr="004A234B">
              <w:rPr>
                <w:sz w:val="20"/>
              </w:rPr>
              <w:t xml:space="preserve">, </w:t>
            </w:r>
            <w:r w:rsidRPr="004A234B">
              <w:rPr>
                <w:sz w:val="20"/>
                <w:lang w:val="en-US"/>
              </w:rPr>
              <w:t>G95</w:t>
            </w:r>
            <w:r w:rsidRPr="004A234B">
              <w:rPr>
                <w:sz w:val="20"/>
              </w:rPr>
              <w:t>.2,</w:t>
            </w:r>
            <w:r w:rsidRPr="004A234B">
              <w:rPr>
                <w:sz w:val="20"/>
                <w:lang w:val="en-US"/>
              </w:rPr>
              <w:t xml:space="preserve"> G95</w:t>
            </w:r>
            <w:r w:rsidRPr="004A234B">
              <w:rPr>
                <w:sz w:val="20"/>
              </w:rPr>
              <w:t>.8,</w:t>
            </w:r>
            <w:r w:rsidRPr="004A234B">
              <w:rPr>
                <w:sz w:val="20"/>
                <w:lang w:val="en-US"/>
              </w:rPr>
              <w:t xml:space="preserve"> G95</w:t>
            </w:r>
            <w:r w:rsidRPr="004A234B">
              <w:rPr>
                <w:sz w:val="20"/>
              </w:rPr>
              <w:t>.9, B67, D16, D18, M88</w:t>
            </w:r>
          </w:p>
        </w:tc>
        <w:tc>
          <w:tcPr>
            <w:tcW w:w="3281" w:type="dxa"/>
          </w:tcPr>
          <w:p w:rsidR="00D85DA2" w:rsidRPr="004A234B" w:rsidRDefault="00D85DA2" w:rsidP="00690423">
            <w:pPr>
              <w:spacing w:after="80" w:line="240" w:lineRule="exact"/>
              <w:ind w:left="-57" w:right="-57"/>
              <w:jc w:val="left"/>
              <w:rPr>
                <w:sz w:val="20"/>
              </w:rPr>
            </w:pPr>
            <w:r w:rsidRPr="004A234B">
              <w:rPr>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lang w:val="en-US"/>
              </w:rPr>
            </w:pPr>
            <w:r w:rsidRPr="004A234B">
              <w:rPr>
                <w:sz w:val="20"/>
                <w:lang w:val="en-US"/>
              </w:rPr>
              <w:t>G95.1, G95.2, G95.8, G95.9, M42, M43, M45, M46, M48, M50, M51, M53, M92, M93, M95, G95.1, G95.2, G95.8, G95.9, Q76.2</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w:t>
            </w:r>
            <w:r w:rsidRPr="004A234B">
              <w:rPr>
                <w:sz w:val="20"/>
              </w:rPr>
              <w:br/>
              <w:t>микроскопа, эндоскопической</w:t>
            </w:r>
            <w:r w:rsidRPr="004A234B">
              <w:rPr>
                <w:sz w:val="20"/>
              </w:rPr>
              <w:br/>
              <w:t>техники и малоинвазивного инструментария</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107CB7">
            <w:pPr>
              <w:spacing w:after="120" w:line="240" w:lineRule="atLeast"/>
              <w:ind w:left="-57" w:right="-57"/>
              <w:jc w:val="left"/>
              <w:rPr>
                <w:sz w:val="20"/>
              </w:rPr>
            </w:pPr>
            <w:r w:rsidRPr="004A234B">
              <w:rPr>
                <w:sz w:val="20"/>
              </w:rPr>
              <w:t>двух- и многоэтапное реконструктивное вмешательство с резекцией позвонка, межпозвонкового диска, связочных элементов сегмент</w:t>
            </w:r>
            <w:r w:rsidR="00107CB7">
              <w:rPr>
                <w:sz w:val="20"/>
              </w:rPr>
              <w:t>а позвоночника из комбинированного</w:t>
            </w:r>
            <w:r w:rsidRPr="004A234B">
              <w:rPr>
                <w:sz w:val="20"/>
              </w:rPr>
              <w:t xml:space="preserve"> доступа,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658" w:type="dxa"/>
            <w:vMerge/>
          </w:tcPr>
          <w:p w:rsidR="00D85DA2" w:rsidRPr="004A234B" w:rsidRDefault="00D85DA2" w:rsidP="00690423">
            <w:pPr>
              <w:spacing w:after="12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lang w:val="en-US"/>
              </w:rPr>
            </w:pPr>
            <w:r w:rsidRPr="004A234B">
              <w:rPr>
                <w:sz w:val="20"/>
                <w:lang w:val="en-US"/>
              </w:rPr>
              <w:t>G95.1, G95.2, G95.8, G95.9, A18.0, S12.0, S12.1, S13, S14, S19, S22.0, S22.1, S23, S24, S32.0, S32.1, S33, S34, T08, T09, T85, T91, M80,M81, M82, M86, M85, M87, M96, M99, Q67, Q76.0, Q76.1, Q76.4, Q77, Q76.3</w:t>
            </w:r>
          </w:p>
        </w:tc>
        <w:tc>
          <w:tcPr>
            <w:tcW w:w="3281" w:type="dxa"/>
            <w:vMerge w:val="restart"/>
          </w:tcPr>
          <w:p w:rsidR="00D85DA2" w:rsidRPr="004A234B" w:rsidRDefault="00D85DA2" w:rsidP="00690423">
            <w:pPr>
              <w:spacing w:line="240" w:lineRule="exact"/>
              <w:ind w:left="-57" w:right="-57"/>
              <w:jc w:val="left"/>
              <w:rPr>
                <w:sz w:val="20"/>
              </w:rPr>
            </w:pPr>
            <w:r w:rsidRPr="004A234B">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p w:rsidR="00D85DA2" w:rsidRPr="004A234B" w:rsidRDefault="00D85DA2" w:rsidP="00690423">
            <w:pPr>
              <w:spacing w:after="80" w:line="240" w:lineRule="exact"/>
              <w:ind w:left="-57" w:right="-57"/>
              <w:jc w:val="left"/>
              <w:rPr>
                <w:sz w:val="20"/>
              </w:rPr>
            </w:pP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120" w:line="240" w:lineRule="atLeast"/>
              <w:ind w:left="-57" w:right="-57"/>
              <w:jc w:val="left"/>
              <w:rPr>
                <w:sz w:val="20"/>
              </w:rPr>
            </w:pPr>
            <w:r w:rsidRPr="004A234B">
              <w:rPr>
                <w:sz w:val="20"/>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доступа, репозиционно-стабилизирующий спондилосинтез с использованием костной пластики (спондилодеза), погружных имплантатов</w:t>
            </w:r>
          </w:p>
        </w:tc>
        <w:tc>
          <w:tcPr>
            <w:tcW w:w="1658" w:type="dxa"/>
            <w:vMerge/>
          </w:tcPr>
          <w:p w:rsidR="00D85DA2" w:rsidRPr="004A234B" w:rsidRDefault="00D85DA2" w:rsidP="00690423">
            <w:pPr>
              <w:spacing w:after="120" w:line="240" w:lineRule="exact"/>
              <w:ind w:left="-57" w:right="-57"/>
              <w:jc w:val="center"/>
              <w:rPr>
                <w:sz w:val="20"/>
              </w:rPr>
            </w:pPr>
          </w:p>
        </w:tc>
      </w:tr>
      <w:tr w:rsidR="00D85DA2" w:rsidRPr="004A234B" w:rsidTr="00BE3477">
        <w:tc>
          <w:tcPr>
            <w:tcW w:w="834" w:type="dxa"/>
            <w:gridSpan w:val="2"/>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107CB7">
            <w:pPr>
              <w:spacing w:after="80" w:line="240" w:lineRule="atLeast"/>
              <w:ind w:left="-57" w:right="-57"/>
              <w:jc w:val="left"/>
              <w:rPr>
                <w:sz w:val="20"/>
              </w:rPr>
            </w:pPr>
            <w:r w:rsidRPr="004A234B">
              <w:rPr>
                <w:sz w:val="20"/>
              </w:rPr>
              <w:t xml:space="preserve">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w:t>
            </w:r>
            <w:r w:rsidRPr="004A234B">
              <w:rPr>
                <w:sz w:val="20"/>
              </w:rPr>
              <w:br/>
              <w:t>с использованием костной пластики (спондилодеза), погружных имплантатов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tcPr>
          <w:p w:rsidR="00D85DA2" w:rsidRPr="004A234B" w:rsidRDefault="00D85DA2" w:rsidP="00690423">
            <w:pPr>
              <w:spacing w:after="80" w:line="240" w:lineRule="exact"/>
              <w:ind w:left="-57" w:right="-57"/>
              <w:jc w:val="center"/>
              <w:rPr>
                <w:sz w:val="20"/>
              </w:rPr>
            </w:pPr>
          </w:p>
        </w:tc>
        <w:tc>
          <w:tcPr>
            <w:tcW w:w="2627" w:type="dxa"/>
          </w:tcPr>
          <w:p w:rsidR="00D85DA2" w:rsidRPr="004A234B" w:rsidRDefault="00D85DA2" w:rsidP="00690423">
            <w:pPr>
              <w:spacing w:after="80" w:line="240" w:lineRule="exact"/>
              <w:ind w:left="-57" w:right="-57"/>
              <w:jc w:val="left"/>
              <w:rPr>
                <w:sz w:val="20"/>
              </w:rPr>
            </w:pPr>
            <w:r w:rsidRPr="004A234B">
              <w:rPr>
                <w:sz w:val="20"/>
              </w:rPr>
              <w:t>Микрохирургическая васкулярная декомпрессия корешков черепных нервов</w:t>
            </w:r>
          </w:p>
        </w:tc>
        <w:tc>
          <w:tcPr>
            <w:tcW w:w="2118" w:type="dxa"/>
          </w:tcPr>
          <w:p w:rsidR="00D85DA2" w:rsidRPr="004A234B" w:rsidRDefault="00D85DA2" w:rsidP="00690423">
            <w:pPr>
              <w:spacing w:after="80" w:line="240" w:lineRule="exact"/>
              <w:ind w:left="-57" w:right="-57"/>
              <w:jc w:val="center"/>
              <w:rPr>
                <w:sz w:val="20"/>
              </w:rPr>
            </w:pPr>
            <w:r w:rsidRPr="004A234B">
              <w:rPr>
                <w:sz w:val="20"/>
              </w:rPr>
              <w:t xml:space="preserve">G50 </w:t>
            </w:r>
            <w:r w:rsidR="00D563E0" w:rsidRPr="004A234B">
              <w:rPr>
                <w:sz w:val="20"/>
              </w:rPr>
              <w:t>–</w:t>
            </w:r>
            <w:r w:rsidRPr="004A234B">
              <w:rPr>
                <w:sz w:val="20"/>
              </w:rPr>
              <w:t xml:space="preserve"> G53</w:t>
            </w:r>
          </w:p>
        </w:tc>
        <w:tc>
          <w:tcPr>
            <w:tcW w:w="3281" w:type="dxa"/>
          </w:tcPr>
          <w:p w:rsidR="00D85DA2" w:rsidRPr="004A234B" w:rsidRDefault="00D85DA2" w:rsidP="00690423">
            <w:pPr>
              <w:spacing w:after="80" w:line="240" w:lineRule="exact"/>
              <w:ind w:left="-57" w:right="-57"/>
              <w:jc w:val="left"/>
              <w:rPr>
                <w:sz w:val="20"/>
              </w:rPr>
            </w:pPr>
            <w:r w:rsidRPr="004A234B">
              <w:rPr>
                <w:sz w:val="20"/>
              </w:rPr>
              <w:t>невралгии и нейропатии черепных нервов</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интракраниальная микрохирургическая васкулярная декомпрессия черепных нервов, в том числе с эндоскопической ассистенцией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EB209B">
            <w:pPr>
              <w:spacing w:after="80" w:line="240" w:lineRule="exact"/>
              <w:ind w:left="-57" w:right="-57"/>
              <w:jc w:val="center"/>
              <w:rPr>
                <w:sz w:val="20"/>
              </w:rPr>
            </w:pPr>
            <w:r w:rsidRPr="004A234B">
              <w:rPr>
                <w:sz w:val="20"/>
              </w:rPr>
              <w:t>1</w:t>
            </w:r>
            <w:r w:rsidR="00EB209B">
              <w:rPr>
                <w:sz w:val="20"/>
              </w:rPr>
              <w:t>5</w:t>
            </w:r>
            <w:r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w:t>
            </w:r>
            <w:r w:rsidRPr="004A234B">
              <w:rPr>
                <w:sz w:val="20"/>
              </w:rPr>
              <w:br/>
              <w:t>внутримозговых и внутрижелудочковых гематомах</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I60, I61, I62</w:t>
            </w:r>
          </w:p>
        </w:tc>
        <w:tc>
          <w:tcPr>
            <w:tcW w:w="3281" w:type="dxa"/>
            <w:vMerge w:val="restart"/>
          </w:tcPr>
          <w:p w:rsidR="00D85DA2" w:rsidRPr="004A234B" w:rsidRDefault="00D85DA2" w:rsidP="00690423">
            <w:pPr>
              <w:spacing w:line="220" w:lineRule="exact"/>
              <w:ind w:left="-57" w:right="-57"/>
              <w:jc w:val="left"/>
              <w:rPr>
                <w:sz w:val="20"/>
              </w:rPr>
            </w:pPr>
            <w:r w:rsidRPr="004A234B">
              <w:rPr>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микрохирургическое вмешательство с применением нейрофизиологического мониторинга</w:t>
            </w:r>
          </w:p>
        </w:tc>
        <w:tc>
          <w:tcPr>
            <w:tcW w:w="1658" w:type="dxa"/>
            <w:vMerge w:val="restart"/>
          </w:tcPr>
          <w:p w:rsidR="00EB209B" w:rsidRPr="00EB209B" w:rsidRDefault="00EB209B" w:rsidP="00EB209B">
            <w:pPr>
              <w:spacing w:after="80" w:line="240" w:lineRule="exact"/>
              <w:ind w:left="-57" w:right="-57"/>
              <w:jc w:val="center"/>
              <w:rPr>
                <w:sz w:val="20"/>
              </w:rPr>
            </w:pPr>
            <w:r w:rsidRPr="00EB209B">
              <w:rPr>
                <w:sz w:val="20"/>
              </w:rPr>
              <w:t>438 679</w:t>
            </w:r>
          </w:p>
          <w:p w:rsidR="00D85DA2" w:rsidRPr="004A234B" w:rsidRDefault="00D85DA2" w:rsidP="00A92201">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пункционная аспирация внутримозговых и внутрижелудочковых гематом с использованием нейронавигации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I67.1</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артериальная аневризма головного мозга вне стадии разрыва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микрохирургическое вмешательство с применением интраоперационного ультразвукового контроля кровотока в церебральных артериях</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эндоваскулярное вмешательство с применением адгезивных клеевых композиций, микроэмболов, микроспиралей и стентов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Q28.2, Q28.8</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артериовенозная мальформация головного мозга и спинного мозга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микрохирургическое вмешательство с применением нейрофизиологического мониторинга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эндоваскулярное вмешательство с применением адгезивной клеевой композиции, микроэмболов и (или) микроспиралей (менее 5 койлов)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I67.8, I72.0, I77.0, I78.0</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w:t>
            </w:r>
            <w:r w:rsidR="00D563E0" w:rsidRPr="004A234B">
              <w:rPr>
                <w:sz w:val="20"/>
              </w:rPr>
              <w:t>–</w:t>
            </w:r>
            <w:r w:rsidRPr="004A234B">
              <w:rPr>
                <w:sz w:val="20"/>
              </w:rPr>
              <w:t xml:space="preserve"> Ослера </w:t>
            </w:r>
            <w:r w:rsidR="00D563E0" w:rsidRPr="004A234B">
              <w:rPr>
                <w:sz w:val="20"/>
              </w:rPr>
              <w:t>–</w:t>
            </w:r>
            <w:r w:rsidRPr="004A234B">
              <w:rPr>
                <w:sz w:val="20"/>
              </w:rPr>
              <w:t xml:space="preserve"> Вебера)</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эндоваскулярное вмешательство с применением адгезивных клеевых композиций и микроэмболов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lang w:val="en-US"/>
              </w:rPr>
            </w:pPr>
            <w:r w:rsidRPr="004A234B">
              <w:rPr>
                <w:sz w:val="20"/>
                <w:lang w:val="en-US"/>
              </w:rPr>
              <w:t xml:space="preserve">C83.9, C85.1, D10.6, D10.9, D18.0 </w:t>
            </w:r>
            <w:r w:rsidR="00D563E0" w:rsidRPr="004A234B">
              <w:rPr>
                <w:sz w:val="20"/>
                <w:lang w:val="en-US"/>
              </w:rPr>
              <w:t>–</w:t>
            </w:r>
            <w:r w:rsidRPr="004A234B">
              <w:rPr>
                <w:sz w:val="20"/>
                <w:lang w:val="en-US"/>
              </w:rPr>
              <w:t xml:space="preserve"> D18.1, D21.0, D35.5 </w:t>
            </w:r>
            <w:r w:rsidR="00D563E0" w:rsidRPr="004A234B">
              <w:rPr>
                <w:sz w:val="20"/>
                <w:lang w:val="en-US"/>
              </w:rPr>
              <w:t>–</w:t>
            </w:r>
            <w:r w:rsidRPr="004A234B">
              <w:rPr>
                <w:sz w:val="20"/>
                <w:lang w:val="en-US"/>
              </w:rPr>
              <w:t xml:space="preserve"> D35.7, D36.0, Q85.8, Q28.8</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артериовенозные мальформации, ангиомы, гемангиомы, гемангиобластомы, ангиофибромы, параганглиомы и лимфомы головы, шеи, головного и спинного мозга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эндоваскулярное вмешательство с применением адгезивных клеевых композиций микроэмболов и (или) микроспиралей (менее 5 койлов)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эндоваскулярное вмешательство с прорывом гематоэнцефалического барьера для проведения интраартериальной химиотерапии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микрохирургические вмешательства с интраоперационным нейрофизио</w:t>
            </w:r>
            <w:r w:rsidRPr="004A234B">
              <w:rPr>
                <w:sz w:val="20"/>
              </w:rPr>
              <w:softHyphen/>
              <w:t>логическим мониторингом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микрохирургические вмешательства с интраоперационной реинфузией крови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Имплантация временных электродов для нейростимуляции спинного мозга. Микрохирургические и стереотаксические деструктивные операции на головном и спинном мозге и спинномозговых нервах, в том числе селективная ризотомия, для лечения эпилепсии, гиперкинезов и миелопатий различного генеза</w:t>
            </w:r>
          </w:p>
        </w:tc>
        <w:tc>
          <w:tcPr>
            <w:tcW w:w="2118" w:type="dxa"/>
          </w:tcPr>
          <w:p w:rsidR="00D85DA2" w:rsidRPr="004A234B" w:rsidRDefault="00D85DA2" w:rsidP="00690423">
            <w:pPr>
              <w:spacing w:after="80" w:line="240" w:lineRule="exact"/>
              <w:ind w:left="-57" w:right="-57"/>
              <w:jc w:val="center"/>
              <w:rPr>
                <w:sz w:val="20"/>
              </w:rPr>
            </w:pPr>
            <w:r w:rsidRPr="004A234B">
              <w:rPr>
                <w:sz w:val="20"/>
              </w:rPr>
              <w:t>G20, G21, G24, G25.0, G25.2, G80, G95.0, G95.1, G95.8</w:t>
            </w:r>
          </w:p>
        </w:tc>
        <w:tc>
          <w:tcPr>
            <w:tcW w:w="3281" w:type="dxa"/>
          </w:tcPr>
          <w:p w:rsidR="00D85DA2" w:rsidRPr="004A234B" w:rsidRDefault="00D85DA2" w:rsidP="00690423">
            <w:pPr>
              <w:spacing w:after="80" w:line="240" w:lineRule="exact"/>
              <w:ind w:left="-57" w:right="-57"/>
              <w:jc w:val="left"/>
              <w:rPr>
                <w:sz w:val="20"/>
              </w:rPr>
            </w:pPr>
            <w:r w:rsidRPr="004A234B">
              <w:rPr>
                <w:sz w:val="20"/>
              </w:rPr>
              <w:t>болезнь Паркинсона и вторичный паркинсонизм, деформирующая мышечная дистония, детский церебральный паралич и эссенциальный тремор</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стереотаксическая деструкция подкорковых структур</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lang w:val="en-US"/>
              </w:rPr>
            </w:pPr>
            <w:r w:rsidRPr="004A234B">
              <w:rPr>
                <w:sz w:val="20"/>
                <w:lang w:val="en-US"/>
              </w:rPr>
              <w:t xml:space="preserve">G09, G24, G35, G80, G81.1, G82.1, G82.4, G95.0, G95.1, G95.8, I69.0 </w:t>
            </w:r>
            <w:r w:rsidR="00D563E0" w:rsidRPr="004A234B">
              <w:rPr>
                <w:sz w:val="20"/>
                <w:lang w:val="en-US"/>
              </w:rPr>
              <w:t>–</w:t>
            </w:r>
            <w:r w:rsidRPr="004A234B">
              <w:rPr>
                <w:sz w:val="20"/>
                <w:lang w:val="en-US"/>
              </w:rPr>
              <w:t xml:space="preserve"> I69.8, M96, T90.5, T91.3</w:t>
            </w:r>
          </w:p>
        </w:tc>
        <w:tc>
          <w:tcPr>
            <w:tcW w:w="3281" w:type="dxa"/>
            <w:vMerge w:val="restart"/>
          </w:tcPr>
          <w:p w:rsidR="00D85DA2" w:rsidRPr="004A234B" w:rsidRDefault="00D85DA2" w:rsidP="00690423">
            <w:pPr>
              <w:spacing w:after="80" w:line="240" w:lineRule="atLeast"/>
              <w:ind w:left="-57" w:right="-57"/>
              <w:jc w:val="left"/>
              <w:rPr>
                <w:sz w:val="20"/>
              </w:rPr>
            </w:pPr>
            <w:r w:rsidRPr="004A234B">
              <w:rPr>
                <w:sz w:val="20"/>
              </w:rPr>
              <w:t>спастические, болевые синдромы, двигательные и тазовые нарушения как проявления энцефалопатий и миелопатий различного генеза (онкологических процессов, последствий черепно-мозговой и позвоночно-спинномозговой травмы, нарушений мозгового кровообращения по ишемическому или геморрагическому типу, рассеянного склероза, инфекционных заболеваний, последствий медицинских вмешательств и процедур)</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селективная невротомия, селективная дорзальная ризотомия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стереотаксическая деструкция подкорковых структур</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 xml:space="preserve">G31.8, G40.1 </w:t>
            </w:r>
            <w:r w:rsidR="00D563E0" w:rsidRPr="004A234B">
              <w:rPr>
                <w:sz w:val="20"/>
              </w:rPr>
              <w:t>–</w:t>
            </w:r>
            <w:r w:rsidRPr="004A234B">
              <w:rPr>
                <w:sz w:val="20"/>
              </w:rPr>
              <w:t xml:space="preserve"> G40.4, Q04.3, Q04.8</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симптоматическая эпилепсия (медикаментозно-резистентная)</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 xml:space="preserve">селективное удаление и разрушение эпилептических очагов с </w:t>
            </w:r>
            <w:proofErr w:type="gramStart"/>
            <w:r w:rsidRPr="004A234B">
              <w:rPr>
                <w:sz w:val="20"/>
              </w:rPr>
              <w:t>использо-ванием</w:t>
            </w:r>
            <w:proofErr w:type="gramEnd"/>
            <w:r w:rsidRPr="004A234B">
              <w:rPr>
                <w:sz w:val="20"/>
              </w:rPr>
              <w:t xml:space="preserve"> интраоперационного нейрофизиологического контроля</w:t>
            </w:r>
          </w:p>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деструктивные операции на эпилеп</w:t>
            </w:r>
            <w:r w:rsidRPr="004A234B">
              <w:rPr>
                <w:sz w:val="20"/>
              </w:rPr>
              <w:softHyphen/>
              <w:t>тических очагах с предварительным картированием мозга на основе инвазивной имплантации эпидуральных электродов и мониторирования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имплантация, в том числе стереотаксическая, внутримозговых и эпидуральных электродов для проведения нейрофизиологического мониторинга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EB209B">
            <w:pPr>
              <w:spacing w:after="80" w:line="240" w:lineRule="exact"/>
              <w:ind w:left="-57" w:right="-57"/>
              <w:jc w:val="center"/>
              <w:rPr>
                <w:sz w:val="20"/>
              </w:rPr>
            </w:pPr>
            <w:r w:rsidRPr="004A234B">
              <w:rPr>
                <w:sz w:val="20"/>
              </w:rPr>
              <w:t>1</w:t>
            </w:r>
            <w:r w:rsidR="00EB209B">
              <w:rPr>
                <w:sz w:val="20"/>
              </w:rPr>
              <w:t>6</w:t>
            </w:r>
            <w:r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Реконструктивные вмешательства при сложных и гигантских дефектах и деформациях свода и основания черепа, орбиты и прилегающих отделов лицевого скелета врожденного и приобретенного генеза с использованием ресурсоемких имплантатов</w:t>
            </w:r>
          </w:p>
        </w:tc>
        <w:tc>
          <w:tcPr>
            <w:tcW w:w="2118" w:type="dxa"/>
            <w:vMerge w:val="restart"/>
          </w:tcPr>
          <w:p w:rsidR="00D85DA2" w:rsidRPr="004A234B" w:rsidRDefault="00D85DA2" w:rsidP="00690423">
            <w:pPr>
              <w:spacing w:after="80" w:line="240" w:lineRule="exact"/>
              <w:ind w:left="-57" w:right="-57"/>
              <w:jc w:val="center"/>
              <w:rPr>
                <w:sz w:val="20"/>
                <w:lang w:val="en-US"/>
              </w:rPr>
            </w:pPr>
            <w:r w:rsidRPr="004A234B">
              <w:rPr>
                <w:sz w:val="20"/>
                <w:lang w:val="en-US"/>
              </w:rPr>
              <w:t xml:space="preserve">M84.8, M85.0, M85.5, Q01, Q67.2 </w:t>
            </w:r>
            <w:r w:rsidR="00D563E0" w:rsidRPr="004A234B">
              <w:rPr>
                <w:sz w:val="20"/>
                <w:lang w:val="en-US"/>
              </w:rPr>
              <w:t>–</w:t>
            </w:r>
            <w:r w:rsidRPr="004A234B">
              <w:rPr>
                <w:sz w:val="20"/>
                <w:lang w:val="en-US"/>
              </w:rPr>
              <w:t xml:space="preserve"> Q67.3, Q75.0 </w:t>
            </w:r>
            <w:r w:rsidR="00D563E0" w:rsidRPr="004A234B">
              <w:rPr>
                <w:sz w:val="20"/>
                <w:lang w:val="en-US"/>
              </w:rPr>
              <w:t>–</w:t>
            </w:r>
            <w:r w:rsidRPr="004A234B">
              <w:rPr>
                <w:sz w:val="20"/>
                <w:lang w:val="en-US"/>
              </w:rPr>
              <w:t xml:space="preserve"> Q75.2, Q75.8, Q87.0, S02.1 </w:t>
            </w:r>
            <w:r w:rsidR="00D563E0" w:rsidRPr="004A234B">
              <w:rPr>
                <w:sz w:val="20"/>
                <w:lang w:val="en-US"/>
              </w:rPr>
              <w:t>–</w:t>
            </w:r>
            <w:r w:rsidRPr="004A234B">
              <w:rPr>
                <w:sz w:val="20"/>
                <w:lang w:val="en-US"/>
              </w:rPr>
              <w:t xml:space="preserve"> S02.2, S02.7 </w:t>
            </w:r>
            <w:r w:rsidR="00D563E0" w:rsidRPr="004A234B">
              <w:rPr>
                <w:sz w:val="20"/>
                <w:lang w:val="en-US"/>
              </w:rPr>
              <w:t>–</w:t>
            </w:r>
            <w:r w:rsidRPr="004A234B">
              <w:rPr>
                <w:sz w:val="20"/>
                <w:lang w:val="en-US"/>
              </w:rPr>
              <w:t xml:space="preserve"> S02.9, T90.2, T88.8</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сложные и гигантские дефекты и деформации свода и основания черепа, орбиты и прилегающих отделов лицевого скелета врожденного и приобретенного генеза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микрохирургическая реконструкция при врожденных и приобретенных сложных и гигантских дефектах и деформациях свода, лицевого скелета и основания черепа с компьютерным и стереолитографическим моделированием с применением биосовместимых пластических материалов и ресурсоемких имплантатов</w:t>
            </w:r>
          </w:p>
        </w:tc>
        <w:tc>
          <w:tcPr>
            <w:tcW w:w="1658" w:type="dxa"/>
            <w:vMerge w:val="restart"/>
          </w:tcPr>
          <w:p w:rsidR="00761A72" w:rsidRPr="00761A72" w:rsidRDefault="00761A72" w:rsidP="00761A72">
            <w:pPr>
              <w:spacing w:after="80" w:line="240" w:lineRule="exact"/>
              <w:ind w:left="-57" w:right="-57"/>
              <w:jc w:val="center"/>
              <w:rPr>
                <w:sz w:val="20"/>
              </w:rPr>
            </w:pPr>
            <w:r w:rsidRPr="00761A72">
              <w:rPr>
                <w:sz w:val="20"/>
              </w:rPr>
              <w:t>234 824</w:t>
            </w:r>
          </w:p>
          <w:p w:rsidR="00D85DA2" w:rsidRPr="004A234B" w:rsidRDefault="00D85DA2" w:rsidP="00A92201">
            <w:pPr>
              <w:spacing w:after="80" w:line="240" w:lineRule="exact"/>
              <w:ind w:left="-57" w:right="-57"/>
              <w:jc w:val="center"/>
              <w:rPr>
                <w:sz w:val="20"/>
                <w:lang w:val="en-US"/>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эндоскопическая реконструкция врожденных и приобретенных дефектов и деформации лицевого скелета и основания черепа с применением ауто- и (или) аллотрансплантатов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Микрохирургические вмешательства на периферических нервах и сплетениях с одномоментной пластикой нервных стволов аутотрансплантатами. Имплантация временных электродов для нейростимуляции спинного мозга и периферических нервов</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 xml:space="preserve">G54.0 </w:t>
            </w:r>
            <w:r w:rsidR="00D563E0" w:rsidRPr="004A234B">
              <w:rPr>
                <w:sz w:val="20"/>
              </w:rPr>
              <w:t>–</w:t>
            </w:r>
            <w:r w:rsidRPr="004A234B">
              <w:rPr>
                <w:sz w:val="20"/>
              </w:rPr>
              <w:t xml:space="preserve"> G54.4, G54.6, G54.8, G54.9</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поражения плечевого сплетения и шейных корешков, синдром фантома конечности с болью, невропатией или радикулопатией</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невролиз и трансплантация нерва под интраоперационным нейрофизиологическим и эндоскопическим контролем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 xml:space="preserve">двухуровневое проведение </w:t>
            </w:r>
            <w:r w:rsidRPr="004A234B">
              <w:rPr>
                <w:sz w:val="20"/>
              </w:rPr>
              <w:br/>
              <w:t xml:space="preserve">эпидуральных электродов </w:t>
            </w:r>
            <w:r w:rsidRPr="004A234B">
              <w:rPr>
                <w:sz w:val="20"/>
              </w:rPr>
              <w:br/>
              <w:t>с применением малоинвазивного инструментария под нейровизуализационным контролем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стереотаксическая деструкция подкорковых структур</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G56, G57, T14.4</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последствия травматических и других поражений периферических нервов и сплетений с туннельными </w:t>
            </w:r>
            <w:r w:rsidRPr="004A234B">
              <w:rPr>
                <w:sz w:val="20"/>
              </w:rPr>
              <w:br/>
              <w:t>и компрессионно-ишемическими невропатиями</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 xml:space="preserve">микрохирургические вмешательства </w:t>
            </w:r>
            <w:r w:rsidRPr="004A234B">
              <w:rPr>
                <w:sz w:val="20"/>
              </w:rPr>
              <w:br/>
              <w:t xml:space="preserve">под интраоперационным нейрофизиологическим </w:t>
            </w:r>
            <w:r w:rsidRPr="004A234B">
              <w:rPr>
                <w:sz w:val="20"/>
              </w:rPr>
              <w:br/>
              <w:t>и эндоскопическим контролем</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 xml:space="preserve">комбинированное проведение эпидуральных и периферических электродов с применением малоинвазивного инструментария под рентгенологическим и нейрофизиологическим контролем </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C47, D36.1, D48.2, D48.7</w:t>
            </w:r>
          </w:p>
        </w:tc>
        <w:tc>
          <w:tcPr>
            <w:tcW w:w="3281" w:type="dxa"/>
          </w:tcPr>
          <w:p w:rsidR="00D85DA2" w:rsidRPr="004A234B" w:rsidRDefault="00D85DA2" w:rsidP="00690423">
            <w:pPr>
              <w:spacing w:after="80" w:line="240" w:lineRule="exact"/>
              <w:ind w:left="-57" w:right="-57"/>
              <w:jc w:val="left"/>
              <w:rPr>
                <w:sz w:val="20"/>
              </w:rPr>
            </w:pPr>
            <w:r w:rsidRPr="004A234B">
              <w:rPr>
                <w:sz w:val="20"/>
              </w:rPr>
              <w:t>злокачественные и доброкачественные опухоли периферических нервов и сплетений</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микрохирургические вмешательства на периферических нервах и сплетениях с одномоментной пластикой нервных стволов аутотрансплантатами под интраоперационным нейрофизиологическим контролем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Эндоскопические и стереотаксические вмешательства при врожденной или приобретенной гидроцефалии окклюзионного характера и приобретенных церебральных кистах</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G91, G93.0, Q03</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врожденная или приобретенная гидроцефалия окклюзионного характера. Приобретенные церебральные кисты</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эндоскопическая вентрикулостомия дна III желудочка мозга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эндоскопическая фенестрация стенок кист</w:t>
            </w:r>
          </w:p>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эндоскопическая кистовентрикулоциестерностомия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стереотаксическая установка внутрижелудочковых стентов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EB209B">
            <w:pPr>
              <w:spacing w:after="80" w:line="240" w:lineRule="exact"/>
              <w:ind w:left="-57" w:right="-57"/>
              <w:jc w:val="center"/>
              <w:rPr>
                <w:sz w:val="20"/>
              </w:rPr>
            </w:pPr>
            <w:r w:rsidRPr="004A234B">
              <w:rPr>
                <w:sz w:val="20"/>
              </w:rPr>
              <w:t>1</w:t>
            </w:r>
            <w:r w:rsidR="00EB209B">
              <w:rPr>
                <w:sz w:val="20"/>
              </w:rPr>
              <w:t>7</w:t>
            </w:r>
            <w:r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Стереотаксически ориентированное дистанционное лучевое лечение при поражениях головы, головного и спинного мозга, позвоночника, тригеминальной невралгии и медикаментознорезистен-тных болевых синдромах различного генеза</w:t>
            </w:r>
          </w:p>
        </w:tc>
        <w:tc>
          <w:tcPr>
            <w:tcW w:w="2118" w:type="dxa"/>
            <w:vMerge w:val="restart"/>
          </w:tcPr>
          <w:p w:rsidR="00D85DA2" w:rsidRPr="004A234B" w:rsidRDefault="00D85DA2" w:rsidP="00690423">
            <w:pPr>
              <w:spacing w:after="80" w:line="240" w:lineRule="exact"/>
              <w:ind w:left="-57" w:right="-57"/>
              <w:jc w:val="center"/>
              <w:rPr>
                <w:sz w:val="20"/>
                <w:lang w:val="en-US"/>
              </w:rPr>
            </w:pPr>
            <w:r w:rsidRPr="004A234B">
              <w:rPr>
                <w:sz w:val="20"/>
                <w:lang w:val="en-US"/>
              </w:rPr>
              <w:t xml:space="preserve">C31, C41, C71.0 </w:t>
            </w:r>
            <w:r w:rsidR="00D563E0" w:rsidRPr="004A234B">
              <w:rPr>
                <w:sz w:val="20"/>
                <w:lang w:val="en-US"/>
              </w:rPr>
              <w:t>–</w:t>
            </w:r>
            <w:r w:rsidRPr="004A234B">
              <w:rPr>
                <w:sz w:val="20"/>
                <w:lang w:val="en-US"/>
              </w:rPr>
              <w:t xml:space="preserve"> C71.7, C72, C75.3, D10.6, D16.4, D16.6, D16.8, D21, D32, D33, D35, G50.0, Q28.2, Q85.0, I67.8</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первичные злокачественные и доброкачественные опухоли головного и спинного мозга, их оболочек, черепных нервов, костей черепа и лицевого скелета, позвоночника, мягких покровов головы. Артериовенозные мальформации и дуральные артериовенозные фистулы головного мозга, оболочек головного мозга различного генеза. Тригеминальная невралгия. Медикаментознорезистентные болевые синдромы различного генеза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лучевое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стереотаксически ориентированное лучевое лечение первичных злокачественных и добро</w:t>
            </w:r>
            <w:r w:rsidRPr="004A234B">
              <w:rPr>
                <w:sz w:val="20"/>
              </w:rPr>
              <w:softHyphen/>
              <w:t>качественных опухолей головного и спинного мозга, оболочек, черепных нервов, а также костей основания черепа и позвоночника</w:t>
            </w:r>
            <w:r w:rsidRPr="004A234B">
              <w:rPr>
                <w:sz w:val="20"/>
              </w:rPr>
              <w:br/>
            </w:r>
          </w:p>
        </w:tc>
        <w:tc>
          <w:tcPr>
            <w:tcW w:w="1658" w:type="dxa"/>
            <w:vMerge w:val="restart"/>
          </w:tcPr>
          <w:p w:rsidR="00761A72" w:rsidRPr="00761A72" w:rsidRDefault="00761A72" w:rsidP="00761A72">
            <w:pPr>
              <w:spacing w:after="80" w:line="240" w:lineRule="exact"/>
              <w:ind w:left="-57" w:right="-57"/>
              <w:jc w:val="center"/>
              <w:rPr>
                <w:sz w:val="20"/>
              </w:rPr>
            </w:pPr>
            <w:r w:rsidRPr="00761A72">
              <w:rPr>
                <w:sz w:val="20"/>
              </w:rPr>
              <w:t>354 969</w:t>
            </w:r>
          </w:p>
          <w:p w:rsidR="00D85DA2" w:rsidRPr="004A234B" w:rsidRDefault="00D85DA2" w:rsidP="00A92201">
            <w:pPr>
              <w:spacing w:after="80" w:line="240" w:lineRule="exact"/>
              <w:ind w:left="-57" w:right="-57"/>
              <w:jc w:val="center"/>
              <w:rPr>
                <w:sz w:val="20"/>
                <w:lang w:val="en-US"/>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стереотаксически ориентированное лучевое лечение артериовенозных мальформаций головного и спинного мозга и патологических соустий головного мозга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стереотаксически ориентированное лучевое лечение тригеминальной невралгии и болевых синдромов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0A7B3C" w:rsidP="00EB209B">
            <w:pPr>
              <w:spacing w:after="80" w:line="240" w:lineRule="exact"/>
              <w:ind w:left="-57" w:right="-57"/>
              <w:jc w:val="center"/>
              <w:rPr>
                <w:sz w:val="20"/>
              </w:rPr>
            </w:pPr>
            <w:r w:rsidRPr="004A234B">
              <w:rPr>
                <w:sz w:val="20"/>
              </w:rPr>
              <w:t>1</w:t>
            </w:r>
            <w:r w:rsidR="00EB209B">
              <w:rPr>
                <w:sz w:val="20"/>
              </w:rPr>
              <w:t>8</w:t>
            </w:r>
            <w:r w:rsidR="00D85DA2"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Микрохирургические, эндоваскулярные и стереотаксические вмешательства с применением неадгезивной клеевой композиции, микроспиралей (5 и более койлов) или потоковых стентов при патологии сосудов головного и спинного мозга, богатокровоснабжаемых опухолях головы и головного мозга</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I60, I61, I62</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ресурсоемкое эндоваскулярное вмешательство с применением адгезивной и неадгезивной клеевой композиции, микроспиралей, стентов, в том числе потоковых</w:t>
            </w:r>
          </w:p>
        </w:tc>
        <w:tc>
          <w:tcPr>
            <w:tcW w:w="1658" w:type="dxa"/>
            <w:vMerge w:val="restart"/>
          </w:tcPr>
          <w:p w:rsidR="00761A72" w:rsidRPr="00761A72" w:rsidRDefault="00761A72" w:rsidP="00761A72">
            <w:pPr>
              <w:spacing w:after="80" w:line="240" w:lineRule="exact"/>
              <w:ind w:left="-57" w:right="-57"/>
              <w:jc w:val="center"/>
              <w:rPr>
                <w:sz w:val="20"/>
              </w:rPr>
            </w:pPr>
            <w:r w:rsidRPr="00761A72">
              <w:rPr>
                <w:sz w:val="20"/>
              </w:rPr>
              <w:t>1 177 332</w:t>
            </w:r>
          </w:p>
          <w:p w:rsidR="00D85DA2" w:rsidRPr="004A234B" w:rsidRDefault="00D85DA2" w:rsidP="00A92201">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ресурсоемкое комбинированное микрохирургическое и эндоваскулярное вмешательство</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I67.1</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артериальная аневризма головного мозга вне стадии разрыва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 xml:space="preserve">ресурсоемкое эндоваскулярное вмешательство с применением адгезивной и неадгезивной клеевой композиции, микроспиралей </w:t>
            </w:r>
            <w:r w:rsidRPr="004A234B">
              <w:rPr>
                <w:sz w:val="20"/>
              </w:rPr>
              <w:br/>
              <w:t>(5 и более койлов) и стентов</w:t>
            </w:r>
            <w:r w:rsidRPr="004A234B">
              <w:rPr>
                <w:sz w:val="20"/>
              </w:rPr>
              <w:br/>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ресурсоемкое комбинированное микрохирургическое и эндоваскулярное вмешательство</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rPr>
          <w:trHeight w:val="320"/>
        </w:trPr>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Q28.2, Q28.8</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артериовенозная мальформация головного и спинного мозга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vMerge w:val="restart"/>
          </w:tcPr>
          <w:p w:rsidR="00D85DA2" w:rsidRPr="004A234B" w:rsidRDefault="00D85DA2" w:rsidP="00690423">
            <w:pPr>
              <w:spacing w:after="80" w:line="240" w:lineRule="exact"/>
              <w:ind w:left="-57" w:right="-57"/>
              <w:jc w:val="left"/>
              <w:rPr>
                <w:sz w:val="20"/>
              </w:rPr>
            </w:pPr>
            <w:r w:rsidRPr="004A234B">
              <w:rPr>
                <w:sz w:val="20"/>
              </w:rPr>
              <w:t>ресурсоемкое эндоваскулярное вмешательство с применением адгезивной и неадгезивной клеевой композиции, микроспиралей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rPr>
          <w:trHeight w:val="320"/>
        </w:trPr>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vMerge/>
          </w:tcPr>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I67.8, I72.0, I77.0, I78.0</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w:t>
            </w:r>
            <w:r w:rsidR="00D563E0" w:rsidRPr="004A234B">
              <w:rPr>
                <w:sz w:val="20"/>
              </w:rPr>
              <w:t>–</w:t>
            </w:r>
            <w:r w:rsidRPr="004A234B">
              <w:rPr>
                <w:sz w:val="20"/>
              </w:rPr>
              <w:t xml:space="preserve"> Ослера </w:t>
            </w:r>
            <w:r w:rsidR="00D563E0" w:rsidRPr="004A234B">
              <w:rPr>
                <w:sz w:val="20"/>
              </w:rPr>
              <w:t>–</w:t>
            </w:r>
            <w:r w:rsidRPr="004A234B">
              <w:rPr>
                <w:sz w:val="20"/>
              </w:rPr>
              <w:t xml:space="preserve"> Вебера)</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ресурсоемкое эндоваскулярное вмешательство с применением адгезивной и неадгезивной клеевой композиции, микроспиралей, стентов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D18.0, D18.1, D21.0, D36.0, D35.6, I67.8, Q28.8</w:t>
            </w:r>
          </w:p>
        </w:tc>
        <w:tc>
          <w:tcPr>
            <w:tcW w:w="3281" w:type="dxa"/>
          </w:tcPr>
          <w:p w:rsidR="00D85DA2" w:rsidRPr="004A234B" w:rsidRDefault="00D85DA2" w:rsidP="00690423">
            <w:pPr>
              <w:spacing w:after="80" w:line="240" w:lineRule="exact"/>
              <w:ind w:left="-57" w:right="-57"/>
              <w:jc w:val="left"/>
              <w:rPr>
                <w:sz w:val="20"/>
              </w:rPr>
            </w:pPr>
            <w:r w:rsidRPr="004A234B">
              <w:rPr>
                <w:sz w:val="20"/>
              </w:rPr>
              <w:t>артериовенозные мальформации, ангиомы, гемангиомы, гемангиобластомы, ангиофибромы и параганглиомы головы, шеи и головного и спинного мозга. Варикозное расширение вен орбиты</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I66</w:t>
            </w:r>
          </w:p>
        </w:tc>
        <w:tc>
          <w:tcPr>
            <w:tcW w:w="3281" w:type="dxa"/>
          </w:tcPr>
          <w:p w:rsidR="00D85DA2" w:rsidRPr="004A234B" w:rsidRDefault="00D85DA2" w:rsidP="00690423">
            <w:pPr>
              <w:spacing w:after="80" w:line="240" w:lineRule="exact"/>
              <w:ind w:left="-57" w:right="-57"/>
              <w:jc w:val="left"/>
              <w:rPr>
                <w:sz w:val="20"/>
              </w:rPr>
            </w:pPr>
            <w:r w:rsidRPr="004A234B">
              <w:rPr>
                <w:sz w:val="20"/>
              </w:rPr>
              <w:t>окклюзии, стенозы, эмболии и тромбозы интракраниальных отделов церебральных артерий. Ишемия головного мозга как последствие цереброваскулярных болезней</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эндоваскулярная ангиопластика и стентирование</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EB209B">
            <w:pPr>
              <w:spacing w:after="80" w:line="240" w:lineRule="exact"/>
              <w:ind w:left="-57" w:right="-57"/>
              <w:jc w:val="center"/>
              <w:rPr>
                <w:sz w:val="20"/>
              </w:rPr>
            </w:pPr>
            <w:r w:rsidRPr="004A234B">
              <w:rPr>
                <w:sz w:val="20"/>
              </w:rPr>
              <w:t>1</w:t>
            </w:r>
            <w:r w:rsidR="00EB209B">
              <w:rPr>
                <w:sz w:val="20"/>
              </w:rPr>
              <w:t>9</w:t>
            </w:r>
            <w:r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Имплантация, в том числе стереотаксическая, внутримозговых, эпидуральных и периферийных электродов, включая тестовые, нейростимуляторов и помп на постоянных источниках тока и их замена для нейростимуляции головного и спинного мозга, периферических нервов</w:t>
            </w:r>
          </w:p>
        </w:tc>
        <w:tc>
          <w:tcPr>
            <w:tcW w:w="2118" w:type="dxa"/>
          </w:tcPr>
          <w:p w:rsidR="00D85DA2" w:rsidRPr="004A234B" w:rsidRDefault="00D85DA2" w:rsidP="00690423">
            <w:pPr>
              <w:spacing w:after="80" w:line="240" w:lineRule="exact"/>
              <w:ind w:left="-57" w:right="-57"/>
              <w:jc w:val="center"/>
              <w:rPr>
                <w:sz w:val="20"/>
              </w:rPr>
            </w:pPr>
            <w:r w:rsidRPr="004A234B">
              <w:rPr>
                <w:sz w:val="20"/>
              </w:rPr>
              <w:t>G20, G21, G24, G25.0, G25.2, G80, G95.0, G95.1, G95.8</w:t>
            </w:r>
          </w:p>
        </w:tc>
        <w:tc>
          <w:tcPr>
            <w:tcW w:w="3281" w:type="dxa"/>
          </w:tcPr>
          <w:p w:rsidR="00D85DA2" w:rsidRPr="004A234B" w:rsidRDefault="00D85DA2" w:rsidP="00690423">
            <w:pPr>
              <w:spacing w:after="80" w:line="240" w:lineRule="exact"/>
              <w:ind w:left="-57" w:right="-57"/>
              <w:jc w:val="left"/>
              <w:rPr>
                <w:sz w:val="20"/>
              </w:rPr>
            </w:pPr>
            <w:r w:rsidRPr="004A234B">
              <w:rPr>
                <w:sz w:val="20"/>
              </w:rPr>
              <w:t>болезнь Паркинсона и вторичный паркинсонизм, деформирующая мышечная дистония, детский церебральный паралич и эссенциальный тремор</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имплантация, в том числе стереотак</w:t>
            </w:r>
            <w:r w:rsidRPr="004A234B">
              <w:rPr>
                <w:sz w:val="20"/>
              </w:rPr>
              <w:softHyphen/>
              <w:t>сическая, внутримозговых и эпиду</w:t>
            </w:r>
            <w:r w:rsidRPr="004A234B">
              <w:rPr>
                <w:sz w:val="20"/>
              </w:rPr>
              <w:softHyphen/>
              <w:t>ральных электродов и постоянных нейростимуляторов на постоянных источниках тока и их замена</w:t>
            </w:r>
          </w:p>
        </w:tc>
        <w:tc>
          <w:tcPr>
            <w:tcW w:w="1658" w:type="dxa"/>
            <w:vMerge w:val="restart"/>
          </w:tcPr>
          <w:p w:rsidR="00761A72" w:rsidRPr="00761A72" w:rsidRDefault="00761A72" w:rsidP="00761A72">
            <w:pPr>
              <w:spacing w:after="80" w:line="240" w:lineRule="exact"/>
              <w:ind w:left="-57" w:right="-57"/>
              <w:jc w:val="center"/>
              <w:rPr>
                <w:sz w:val="20"/>
              </w:rPr>
            </w:pPr>
            <w:r w:rsidRPr="00761A72">
              <w:rPr>
                <w:sz w:val="20"/>
              </w:rPr>
              <w:t>1 553 783</w:t>
            </w:r>
          </w:p>
          <w:p w:rsidR="00D85DA2" w:rsidRPr="004A234B" w:rsidRDefault="00D85DA2" w:rsidP="00A92201">
            <w:pPr>
              <w:spacing w:after="80" w:line="240" w:lineRule="exact"/>
              <w:ind w:left="-57" w:right="-57"/>
              <w:jc w:val="center"/>
              <w:rPr>
                <w:sz w:val="20"/>
                <w:lang w:val="en-US"/>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lang w:val="en-US"/>
              </w:rPr>
            </w:pPr>
            <w:r w:rsidRPr="004A234B">
              <w:rPr>
                <w:sz w:val="20"/>
                <w:lang w:val="en-US"/>
              </w:rPr>
              <w:t xml:space="preserve">E75.2, G09, G24, G35 </w:t>
            </w:r>
            <w:r w:rsidR="00D563E0" w:rsidRPr="004A234B">
              <w:rPr>
                <w:sz w:val="20"/>
                <w:lang w:val="en-US"/>
              </w:rPr>
              <w:t>–</w:t>
            </w:r>
            <w:r w:rsidRPr="004A234B">
              <w:rPr>
                <w:sz w:val="20"/>
                <w:lang w:val="en-US"/>
              </w:rPr>
              <w:t xml:space="preserve"> G37, G80, G81.1, G82.1, G82.4, G95.0, G95.1, G95.8, I69.0 </w:t>
            </w:r>
            <w:r w:rsidR="00D563E0" w:rsidRPr="004A234B">
              <w:rPr>
                <w:sz w:val="20"/>
                <w:lang w:val="en-US"/>
              </w:rPr>
              <w:t>–</w:t>
            </w:r>
            <w:r w:rsidRPr="004A234B">
              <w:rPr>
                <w:sz w:val="20"/>
                <w:lang w:val="en-US"/>
              </w:rPr>
              <w:t xml:space="preserve"> I69.8, M53.3, M54, M96, T88.8, T90.5, T91.3</w:t>
            </w:r>
          </w:p>
        </w:tc>
        <w:tc>
          <w:tcPr>
            <w:tcW w:w="3281" w:type="dxa"/>
            <w:vMerge w:val="restart"/>
          </w:tcPr>
          <w:p w:rsidR="00D85DA2" w:rsidRPr="004A234B" w:rsidRDefault="00D85DA2" w:rsidP="00690423">
            <w:pPr>
              <w:spacing w:after="80" w:line="220" w:lineRule="exact"/>
              <w:ind w:left="-57" w:right="-57"/>
              <w:jc w:val="left"/>
              <w:rPr>
                <w:sz w:val="20"/>
              </w:rPr>
            </w:pPr>
            <w:r w:rsidRPr="004A234B">
              <w:rPr>
                <w:sz w:val="20"/>
              </w:rPr>
              <w:t>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w:t>
            </w:r>
            <w:r w:rsidRPr="004A234B">
              <w:rPr>
                <w:sz w:val="20"/>
              </w:rPr>
              <w:softHyphen/>
              <w:t>ния по ишемическому или геморра</w:t>
            </w:r>
            <w:r w:rsidRPr="004A234B">
              <w:rPr>
                <w:sz w:val="20"/>
              </w:rPr>
              <w:softHyphen/>
              <w:t>гическому типу, демиелинизирующие болезни, инфекционные болезни, последствия медицинских вмешательств и процедур)</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имплантация, в том числе стереотак</w:t>
            </w:r>
            <w:r w:rsidRPr="004A234B">
              <w:rPr>
                <w:sz w:val="20"/>
              </w:rPr>
              <w:softHyphen/>
              <w:t>сическая, внутримозговых и эпиду</w:t>
            </w:r>
            <w:r w:rsidRPr="004A234B">
              <w:rPr>
                <w:sz w:val="20"/>
              </w:rPr>
              <w:softHyphen/>
              <w:t>ральных электродов и постоянных нейростимуляторов на постоянных источниках тока и их замена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имплантация помпы для хронического интратекального введения лекарственных препаратов в спинномозговую жидкость и ее замена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 xml:space="preserve">G31.8, G40.1 </w:t>
            </w:r>
            <w:r w:rsidR="00D563E0" w:rsidRPr="004A234B">
              <w:rPr>
                <w:sz w:val="20"/>
              </w:rPr>
              <w:t>–</w:t>
            </w:r>
            <w:r w:rsidRPr="004A234B">
              <w:rPr>
                <w:sz w:val="20"/>
              </w:rPr>
              <w:t xml:space="preserve"> G40.4, Q04.3, Q04.8</w:t>
            </w:r>
          </w:p>
        </w:tc>
        <w:tc>
          <w:tcPr>
            <w:tcW w:w="3281" w:type="dxa"/>
          </w:tcPr>
          <w:p w:rsidR="00D85DA2" w:rsidRPr="004A234B" w:rsidRDefault="00D85DA2" w:rsidP="00690423">
            <w:pPr>
              <w:spacing w:after="80" w:line="240" w:lineRule="exact"/>
              <w:ind w:left="-57" w:right="-57"/>
              <w:jc w:val="left"/>
              <w:rPr>
                <w:sz w:val="20"/>
              </w:rPr>
            </w:pPr>
            <w:r w:rsidRPr="004A234B">
              <w:rPr>
                <w:sz w:val="20"/>
              </w:rPr>
              <w:t>симптоматическая эпилепсия (резистентная к лечению лекарственными препаратами)</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line="240" w:lineRule="exact"/>
              <w:ind w:left="-57" w:right="-57"/>
              <w:jc w:val="left"/>
              <w:rPr>
                <w:sz w:val="20"/>
              </w:rPr>
            </w:pPr>
            <w:r w:rsidRPr="004A234B">
              <w:rPr>
                <w:sz w:val="20"/>
              </w:rPr>
              <w:t>имплантация, в том числе стереотаксическая, внутричерепных и периферических временных или постоянных электродов и нейростимуляторов на постоянных источниках тока для регистрации и модуляции биопотенциалов и их замена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 xml:space="preserve">M50, M51.0 </w:t>
            </w:r>
            <w:r w:rsidR="00D563E0" w:rsidRPr="004A234B">
              <w:rPr>
                <w:sz w:val="20"/>
              </w:rPr>
              <w:t>–</w:t>
            </w:r>
            <w:r w:rsidRPr="004A234B">
              <w:rPr>
                <w:sz w:val="20"/>
              </w:rPr>
              <w:t xml:space="preserve"> M51.3, M51.8 </w:t>
            </w:r>
            <w:r w:rsidR="00D563E0" w:rsidRPr="004A234B">
              <w:rPr>
                <w:sz w:val="20"/>
              </w:rPr>
              <w:t>–</w:t>
            </w:r>
            <w:r w:rsidRPr="004A234B">
              <w:rPr>
                <w:sz w:val="20"/>
              </w:rPr>
              <w:t xml:space="preserve"> M51.9</w:t>
            </w:r>
          </w:p>
        </w:tc>
        <w:tc>
          <w:tcPr>
            <w:tcW w:w="3281" w:type="dxa"/>
          </w:tcPr>
          <w:p w:rsidR="00D85DA2" w:rsidRPr="004A234B" w:rsidRDefault="00D85DA2" w:rsidP="00690423">
            <w:pPr>
              <w:spacing w:after="80" w:line="240" w:lineRule="exact"/>
              <w:ind w:left="-57" w:right="-57"/>
              <w:jc w:val="left"/>
              <w:rPr>
                <w:sz w:val="20"/>
              </w:rPr>
            </w:pPr>
            <w:r w:rsidRPr="004A234B">
              <w:rPr>
                <w:sz w:val="20"/>
              </w:rPr>
              <w:t>поражения межпозвоночных дисков шейных и грудных отделов с миелопатией, радикуло- и нейропатией</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lang w:val="en-US"/>
              </w:rPr>
            </w:pPr>
            <w:r w:rsidRPr="004A234B">
              <w:rPr>
                <w:sz w:val="20"/>
                <w:lang w:val="en-US"/>
              </w:rPr>
              <w:t xml:space="preserve">G50 </w:t>
            </w:r>
            <w:r w:rsidR="00D563E0" w:rsidRPr="004A234B">
              <w:rPr>
                <w:sz w:val="20"/>
                <w:lang w:val="en-US"/>
              </w:rPr>
              <w:t>–</w:t>
            </w:r>
            <w:r w:rsidRPr="004A234B">
              <w:rPr>
                <w:sz w:val="20"/>
                <w:lang w:val="en-US"/>
              </w:rPr>
              <w:t xml:space="preserve"> G53, G54.0 </w:t>
            </w:r>
            <w:r w:rsidR="00D563E0" w:rsidRPr="004A234B">
              <w:rPr>
                <w:sz w:val="20"/>
                <w:lang w:val="en-US"/>
              </w:rPr>
              <w:t>–</w:t>
            </w:r>
            <w:r w:rsidRPr="004A234B">
              <w:rPr>
                <w:sz w:val="20"/>
                <w:lang w:val="en-US"/>
              </w:rPr>
              <w:t xml:space="preserve"> </w:t>
            </w:r>
            <w:r w:rsidR="00107CB7">
              <w:rPr>
                <w:sz w:val="20"/>
                <w:lang w:val="en-US"/>
              </w:rPr>
              <w:t>G</w:t>
            </w:r>
            <w:r w:rsidRPr="004A234B">
              <w:rPr>
                <w:sz w:val="20"/>
                <w:lang w:val="en-US"/>
              </w:rPr>
              <w:t>54.4, G54.6, G54.8, G54.9, G56, G57, T14.4, T91, T92, T93</w:t>
            </w:r>
          </w:p>
        </w:tc>
        <w:tc>
          <w:tcPr>
            <w:tcW w:w="3281" w:type="dxa"/>
          </w:tcPr>
          <w:p w:rsidR="00D85DA2" w:rsidRPr="004A234B" w:rsidRDefault="00D85DA2" w:rsidP="00690423">
            <w:pPr>
              <w:spacing w:after="80" w:line="240" w:lineRule="exact"/>
              <w:ind w:left="-57" w:right="-57"/>
              <w:jc w:val="left"/>
              <w:rPr>
                <w:sz w:val="20"/>
              </w:rPr>
            </w:pPr>
            <w:r w:rsidRPr="004A234B">
              <w:rPr>
                <w:sz w:val="20"/>
              </w:rPr>
              <w:t>поражения плечевого сплетения и шейных корешков, синдром фантома конечности с болью, невропатией или радикулопатией</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имплантация эпидуральных и периферических электродов и постоянных нейростимуляторов на постоянных источниках тока и их замена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G56, G57, T14.4, T91, T92, T93</w:t>
            </w:r>
          </w:p>
        </w:tc>
        <w:tc>
          <w:tcPr>
            <w:tcW w:w="3281" w:type="dxa"/>
          </w:tcPr>
          <w:p w:rsidR="00D85DA2" w:rsidRPr="004A234B" w:rsidRDefault="00D85DA2" w:rsidP="00690423">
            <w:pPr>
              <w:spacing w:after="80" w:line="240" w:lineRule="exact"/>
              <w:ind w:left="-57" w:right="-57"/>
              <w:jc w:val="left"/>
              <w:rPr>
                <w:sz w:val="20"/>
              </w:rPr>
            </w:pPr>
            <w:r w:rsidRPr="004A234B">
              <w:rPr>
                <w:sz w:val="20"/>
              </w:rP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имплантация эпидуральных и периферических электродов и постоянных нейростимуляторов на постоянных источниках тока и их замена</w:t>
            </w:r>
          </w:p>
        </w:tc>
        <w:tc>
          <w:tcPr>
            <w:tcW w:w="1658" w:type="dxa"/>
            <w:vMerge/>
          </w:tcPr>
          <w:p w:rsidR="00D85DA2" w:rsidRPr="004A234B" w:rsidRDefault="00D85DA2" w:rsidP="00690423">
            <w:pPr>
              <w:spacing w:after="80" w:line="240" w:lineRule="exact"/>
              <w:ind w:left="-57" w:right="-57"/>
              <w:jc w:val="center"/>
              <w:rPr>
                <w:sz w:val="20"/>
              </w:rPr>
            </w:pPr>
          </w:p>
        </w:tc>
      </w:tr>
      <w:tr w:rsidR="00761A72" w:rsidRPr="004A234B" w:rsidTr="00BE3477">
        <w:tc>
          <w:tcPr>
            <w:tcW w:w="834" w:type="dxa"/>
            <w:gridSpan w:val="2"/>
          </w:tcPr>
          <w:p w:rsidR="00761A72" w:rsidRPr="009A4202" w:rsidRDefault="00761A72" w:rsidP="00690423">
            <w:pPr>
              <w:spacing w:after="80" w:line="240" w:lineRule="exact"/>
              <w:ind w:left="-57" w:right="-57"/>
              <w:jc w:val="center"/>
              <w:rPr>
                <w:sz w:val="20"/>
              </w:rPr>
            </w:pPr>
            <w:r w:rsidRPr="009A4202">
              <w:rPr>
                <w:sz w:val="20"/>
              </w:rPr>
              <w:t>20.</w:t>
            </w:r>
          </w:p>
        </w:tc>
        <w:tc>
          <w:tcPr>
            <w:tcW w:w="2627" w:type="dxa"/>
          </w:tcPr>
          <w:p w:rsidR="00761A72" w:rsidRPr="009A4202" w:rsidRDefault="003647F0" w:rsidP="00BF58D3">
            <w:pPr>
              <w:spacing w:after="80" w:line="240" w:lineRule="exact"/>
              <w:ind w:left="-57" w:right="-57"/>
              <w:jc w:val="left"/>
              <w:rPr>
                <w:sz w:val="20"/>
              </w:rPr>
            </w:pPr>
            <w:r w:rsidRPr="009A4202">
              <w:rPr>
                <w:sz w:val="20"/>
              </w:rPr>
              <w:t>Протонная лучевая терапия, в том числе детям</w:t>
            </w:r>
          </w:p>
        </w:tc>
        <w:tc>
          <w:tcPr>
            <w:tcW w:w="2118" w:type="dxa"/>
          </w:tcPr>
          <w:p w:rsidR="003647F0" w:rsidRPr="009A4202" w:rsidRDefault="003647F0" w:rsidP="003647F0">
            <w:pPr>
              <w:spacing w:after="80" w:line="240" w:lineRule="exact"/>
              <w:ind w:left="-57" w:right="-57"/>
              <w:jc w:val="center"/>
              <w:rPr>
                <w:sz w:val="20"/>
              </w:rPr>
            </w:pPr>
            <w:r w:rsidRPr="009A4202">
              <w:rPr>
                <w:sz w:val="20"/>
              </w:rPr>
              <w:t>D16.4</w:t>
            </w:r>
          </w:p>
          <w:p w:rsidR="00761A72" w:rsidRPr="009A4202" w:rsidRDefault="00761A72" w:rsidP="00690423">
            <w:pPr>
              <w:spacing w:after="80" w:line="240" w:lineRule="exact"/>
              <w:ind w:left="-57" w:right="-57"/>
              <w:jc w:val="center"/>
              <w:rPr>
                <w:sz w:val="20"/>
              </w:rPr>
            </w:pPr>
          </w:p>
        </w:tc>
        <w:tc>
          <w:tcPr>
            <w:tcW w:w="3281" w:type="dxa"/>
          </w:tcPr>
          <w:p w:rsidR="003647F0" w:rsidRPr="009A4202" w:rsidRDefault="003647F0" w:rsidP="003647F0">
            <w:pPr>
              <w:spacing w:after="80" w:line="240" w:lineRule="exact"/>
              <w:ind w:left="-57" w:right="-57"/>
              <w:jc w:val="left"/>
              <w:rPr>
                <w:sz w:val="20"/>
              </w:rPr>
            </w:pPr>
            <w:r w:rsidRPr="009A4202">
              <w:rPr>
                <w:sz w:val="20"/>
              </w:rPr>
              <w:t>Пациенты с неоперабельной доброкачественной оухолью, расположенной в области основания черепа</w:t>
            </w:r>
          </w:p>
          <w:p w:rsidR="00761A72" w:rsidRPr="009A4202" w:rsidRDefault="003647F0" w:rsidP="003647F0">
            <w:pPr>
              <w:spacing w:after="80" w:line="240" w:lineRule="exact"/>
              <w:ind w:left="-57" w:right="-57"/>
              <w:jc w:val="left"/>
              <w:rPr>
                <w:sz w:val="20"/>
              </w:rPr>
            </w:pPr>
            <w:r w:rsidRPr="009A4202">
              <w:rPr>
                <w:sz w:val="20"/>
              </w:rPr>
              <w:t>пациенты с доброкачественным опухолевым процессом в области основания черепа после хирургического этапа, в том числе с остаточной опухолью</w:t>
            </w:r>
          </w:p>
        </w:tc>
        <w:tc>
          <w:tcPr>
            <w:tcW w:w="1547" w:type="dxa"/>
          </w:tcPr>
          <w:p w:rsidR="00BF58D3" w:rsidRPr="009A4202" w:rsidRDefault="00BF58D3" w:rsidP="00BF58D3">
            <w:pPr>
              <w:spacing w:after="80" w:line="240" w:lineRule="exact"/>
              <w:ind w:left="-57" w:right="-57"/>
              <w:jc w:val="left"/>
              <w:rPr>
                <w:sz w:val="20"/>
              </w:rPr>
            </w:pPr>
            <w:r w:rsidRPr="009A4202">
              <w:rPr>
                <w:sz w:val="20"/>
              </w:rPr>
              <w:t>терапевтическое лечение</w:t>
            </w:r>
          </w:p>
          <w:p w:rsidR="00761A72" w:rsidRPr="009A4202" w:rsidRDefault="00761A72" w:rsidP="00690423">
            <w:pPr>
              <w:spacing w:after="80" w:line="240" w:lineRule="exact"/>
              <w:ind w:left="-57" w:right="-57"/>
              <w:jc w:val="left"/>
              <w:rPr>
                <w:sz w:val="20"/>
              </w:rPr>
            </w:pPr>
          </w:p>
        </w:tc>
        <w:tc>
          <w:tcPr>
            <w:tcW w:w="3631" w:type="dxa"/>
            <w:gridSpan w:val="3"/>
          </w:tcPr>
          <w:p w:rsidR="00761A72" w:rsidRPr="009A4202" w:rsidRDefault="003647F0" w:rsidP="00BF58D3">
            <w:pPr>
              <w:spacing w:line="240" w:lineRule="auto"/>
              <w:jc w:val="left"/>
              <w:rPr>
                <w:sz w:val="20"/>
              </w:rPr>
            </w:pPr>
            <w:r w:rsidRPr="009A4202">
              <w:rPr>
                <w:sz w:val="20"/>
              </w:rPr>
              <w:t>Облучение методом протонной терапии у пациентов с доброкачественными новообразованиями, локализованнымим в области основания черепа</w:t>
            </w:r>
          </w:p>
        </w:tc>
        <w:tc>
          <w:tcPr>
            <w:tcW w:w="1658" w:type="dxa"/>
          </w:tcPr>
          <w:p w:rsidR="00213F4E" w:rsidRPr="009A4202" w:rsidRDefault="00213F4E" w:rsidP="00213F4E">
            <w:pPr>
              <w:spacing w:after="80" w:line="240" w:lineRule="exact"/>
              <w:ind w:left="-57" w:right="-57"/>
              <w:jc w:val="center"/>
              <w:rPr>
                <w:sz w:val="20"/>
              </w:rPr>
            </w:pPr>
            <w:r w:rsidRPr="009A4202">
              <w:rPr>
                <w:sz w:val="20"/>
              </w:rPr>
              <w:t>2 009 410</w:t>
            </w:r>
          </w:p>
          <w:p w:rsidR="00761A72" w:rsidRPr="009A4202" w:rsidRDefault="00761A72" w:rsidP="00690423">
            <w:pPr>
              <w:spacing w:after="80" w:line="240" w:lineRule="exact"/>
              <w:ind w:left="-57" w:right="-57"/>
              <w:jc w:val="center"/>
              <w:rPr>
                <w:sz w:val="20"/>
              </w:rPr>
            </w:pPr>
          </w:p>
        </w:tc>
      </w:tr>
      <w:tr w:rsidR="00D85DA2" w:rsidRPr="004A234B" w:rsidTr="00BE3477">
        <w:tc>
          <w:tcPr>
            <w:tcW w:w="15696" w:type="dxa"/>
            <w:gridSpan w:val="10"/>
          </w:tcPr>
          <w:p w:rsidR="00D85DA2" w:rsidRPr="004A234B" w:rsidRDefault="00D85DA2" w:rsidP="00690423">
            <w:pPr>
              <w:spacing w:after="80" w:line="240" w:lineRule="exact"/>
              <w:ind w:left="-57" w:right="-57"/>
              <w:jc w:val="center"/>
              <w:rPr>
                <w:sz w:val="20"/>
              </w:rPr>
            </w:pPr>
            <w:r w:rsidRPr="004A234B">
              <w:rPr>
                <w:sz w:val="20"/>
              </w:rPr>
              <w:t>Онкология</w:t>
            </w:r>
          </w:p>
        </w:tc>
      </w:tr>
      <w:tr w:rsidR="00D85DA2" w:rsidRPr="004A234B" w:rsidTr="00BE3477">
        <w:tc>
          <w:tcPr>
            <w:tcW w:w="834" w:type="dxa"/>
            <w:gridSpan w:val="2"/>
            <w:vMerge w:val="restart"/>
          </w:tcPr>
          <w:p w:rsidR="00D85DA2" w:rsidRPr="004A234B" w:rsidRDefault="00BF58D3" w:rsidP="00BF58D3">
            <w:pPr>
              <w:spacing w:after="80" w:line="240" w:lineRule="exact"/>
              <w:ind w:left="-57" w:right="-57"/>
              <w:jc w:val="center"/>
              <w:rPr>
                <w:sz w:val="20"/>
              </w:rPr>
            </w:pPr>
            <w:r>
              <w:rPr>
                <w:sz w:val="20"/>
              </w:rPr>
              <w:t>21</w:t>
            </w:r>
            <w:r w:rsidR="00D85DA2"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 xml:space="preserve">Видеоэндоскопические внутриполостные и видеоэндоскопические внутрипросветные </w:t>
            </w:r>
            <w:proofErr w:type="gramStart"/>
            <w:r w:rsidRPr="004A234B">
              <w:rPr>
                <w:sz w:val="20"/>
              </w:rPr>
              <w:t>хирур-гические</w:t>
            </w:r>
            <w:proofErr w:type="gramEnd"/>
            <w:r w:rsidRPr="004A234B">
              <w:rPr>
                <w:sz w:val="20"/>
              </w:rPr>
              <w:t xml:space="preserve"> вмешательства, интервенционные радиологические вмешательства, малоинвазивные органосохранные вмешательства при злокачественных новообразованиях</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 xml:space="preserve">C00, C01, C02, C04 </w:t>
            </w:r>
            <w:r w:rsidR="00D563E0" w:rsidRPr="004A234B">
              <w:rPr>
                <w:sz w:val="20"/>
              </w:rPr>
              <w:t>–</w:t>
            </w:r>
            <w:r w:rsidRPr="004A234B">
              <w:rPr>
                <w:sz w:val="20"/>
              </w:rPr>
              <w:t xml:space="preserve"> </w:t>
            </w:r>
            <w:r w:rsidRPr="004A234B">
              <w:rPr>
                <w:sz w:val="20"/>
                <w:lang w:val="en-US"/>
              </w:rPr>
              <w:t>C</w:t>
            </w:r>
            <w:r w:rsidRPr="004A234B">
              <w:rPr>
                <w:sz w:val="20"/>
              </w:rPr>
              <w:t>06, C09.0, C09.1, C09.8, C09.9, C10.0, C10.1, C10.2, C10.3, C10.4, C11.0, C11.1, C11.2, C11.3, C11.8, C11.9, C12, C13.0, C13.1, C13.2, C13.8, C13.9, C14.0, C14.2, C15.0, C30.0, C31.0, C31.1, C31.2, C31.3, C31.8, C31.9, C32, C43, C44, C69, C73</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головы и шеи I </w:t>
            </w:r>
            <w:r w:rsidR="00D563E0" w:rsidRPr="004A234B">
              <w:rPr>
                <w:sz w:val="20"/>
              </w:rPr>
              <w:t>–</w:t>
            </w:r>
            <w:r w:rsidRPr="004A234B">
              <w:rPr>
                <w:sz w:val="20"/>
              </w:rPr>
              <w:t xml:space="preserve"> III стадии</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полости носа видеоэндоскопическое</w:t>
            </w:r>
          </w:p>
        </w:tc>
        <w:tc>
          <w:tcPr>
            <w:tcW w:w="1658" w:type="dxa"/>
            <w:vMerge w:val="restart"/>
          </w:tcPr>
          <w:p w:rsidR="005D47B4" w:rsidRPr="005D47B4" w:rsidRDefault="005D47B4" w:rsidP="005D47B4">
            <w:pPr>
              <w:spacing w:after="80" w:line="240" w:lineRule="exact"/>
              <w:ind w:left="-57" w:right="-57"/>
              <w:jc w:val="center"/>
              <w:rPr>
                <w:sz w:val="20"/>
              </w:rPr>
            </w:pPr>
            <w:r w:rsidRPr="005D47B4">
              <w:rPr>
                <w:sz w:val="20"/>
              </w:rPr>
              <w:t>243 823</w:t>
            </w:r>
          </w:p>
          <w:p w:rsidR="00D85DA2" w:rsidRPr="004A234B" w:rsidRDefault="00D85DA2" w:rsidP="00A92201">
            <w:pPr>
              <w:spacing w:after="80" w:line="240" w:lineRule="exact"/>
              <w:ind w:left="-57" w:right="-57"/>
              <w:jc w:val="center"/>
              <w:rPr>
                <w:color w:val="FF0000"/>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тиреоидэктомия видеоэндоскопическая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микроэндоларингеальная резекция гортани с использованием эндовидеотехники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микроэндоларингеальная резекция видеоэндоскопическая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тиреоидэктомия видеоассистированная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нервосберегающая шейная лимфаденэктомия видеоассистированная</w:t>
            </w:r>
          </w:p>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лимфатических узлов и клетчатки переднего верхнего средостения видеоассистированное</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придаточных пазух носа видеоассистированное</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верхней челюсти видеоассистированная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эндоларингеальная резекция видеоэндоскопическая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селективная и суперселективная инфузия в глазную артерию химиопрепарата как вид органосохраняющего лечения ретинобластомы у детей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C15, C16, C17, C18, C19, C20, C21</w:t>
            </w:r>
          </w:p>
        </w:tc>
        <w:tc>
          <w:tcPr>
            <w:tcW w:w="3281" w:type="dxa"/>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T1</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эндоскопическое электрохирургическое удаление опухоли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lang w:val="en-US"/>
              </w:rPr>
            </w:pPr>
            <w:r w:rsidRPr="004A234B">
              <w:rPr>
                <w:sz w:val="20"/>
                <w:lang w:val="en-US"/>
              </w:rPr>
              <w:t>C15</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локализованные и местнораспространенные формы злокачественных новообразований пищевода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видеоассистированная одномоментная резекция и пластика пищевода с лимфаденэктомией 2S, 2F, 3F</w:t>
            </w:r>
          </w:p>
        </w:tc>
        <w:tc>
          <w:tcPr>
            <w:tcW w:w="1658" w:type="dxa"/>
            <w:vMerge/>
          </w:tcPr>
          <w:p w:rsidR="00D85DA2" w:rsidRPr="004A234B" w:rsidRDefault="00D85DA2" w:rsidP="00690423">
            <w:pPr>
              <w:spacing w:after="80" w:line="240" w:lineRule="exact"/>
              <w:ind w:left="-57" w:right="-57"/>
              <w:jc w:val="center"/>
              <w:rPr>
                <w:sz w:val="20"/>
              </w:rPr>
            </w:pPr>
          </w:p>
        </w:tc>
      </w:tr>
      <w:tr w:rsidR="00FD7557" w:rsidRPr="004A234B" w:rsidTr="00BE3477">
        <w:tc>
          <w:tcPr>
            <w:tcW w:w="834" w:type="dxa"/>
            <w:gridSpan w:val="2"/>
            <w:vMerge/>
          </w:tcPr>
          <w:p w:rsidR="00FD7557" w:rsidRPr="004A234B" w:rsidRDefault="00FD7557" w:rsidP="00690423">
            <w:pPr>
              <w:spacing w:after="80" w:line="240" w:lineRule="exact"/>
              <w:ind w:left="-57" w:right="-57"/>
              <w:jc w:val="center"/>
              <w:rPr>
                <w:sz w:val="20"/>
              </w:rPr>
            </w:pPr>
          </w:p>
        </w:tc>
        <w:tc>
          <w:tcPr>
            <w:tcW w:w="2627" w:type="dxa"/>
            <w:vMerge/>
          </w:tcPr>
          <w:p w:rsidR="00FD7557" w:rsidRPr="004A234B" w:rsidRDefault="00FD7557" w:rsidP="00690423">
            <w:pPr>
              <w:spacing w:after="80" w:line="240" w:lineRule="exact"/>
              <w:ind w:left="-57" w:right="-57"/>
              <w:jc w:val="left"/>
              <w:rPr>
                <w:sz w:val="20"/>
              </w:rPr>
            </w:pPr>
          </w:p>
        </w:tc>
        <w:tc>
          <w:tcPr>
            <w:tcW w:w="2118" w:type="dxa"/>
            <w:vMerge w:val="restart"/>
          </w:tcPr>
          <w:p w:rsidR="00FD7557" w:rsidRPr="004A234B" w:rsidRDefault="00FD7557" w:rsidP="00690423">
            <w:pPr>
              <w:spacing w:after="80" w:line="240" w:lineRule="exact"/>
              <w:ind w:left="-57" w:right="-57"/>
              <w:jc w:val="center"/>
              <w:rPr>
                <w:sz w:val="20"/>
              </w:rPr>
            </w:pPr>
            <w:r w:rsidRPr="004A234B">
              <w:rPr>
                <w:sz w:val="20"/>
              </w:rPr>
              <w:t>C16</w:t>
            </w:r>
          </w:p>
        </w:tc>
        <w:tc>
          <w:tcPr>
            <w:tcW w:w="3281" w:type="dxa"/>
            <w:vMerge w:val="restart"/>
          </w:tcPr>
          <w:p w:rsidR="00FD7557" w:rsidRPr="004A234B" w:rsidRDefault="00FD7557" w:rsidP="00690423">
            <w:pPr>
              <w:spacing w:after="80" w:line="240" w:lineRule="exact"/>
              <w:ind w:left="-57" w:right="-57"/>
              <w:jc w:val="left"/>
              <w:rPr>
                <w:sz w:val="20"/>
              </w:rPr>
            </w:pPr>
            <w:r w:rsidRPr="004A234B">
              <w:rPr>
                <w:sz w:val="20"/>
              </w:rPr>
              <w:t>начальные и локализованные формы злокачественных новообразований желудка</w:t>
            </w:r>
          </w:p>
        </w:tc>
        <w:tc>
          <w:tcPr>
            <w:tcW w:w="1589" w:type="dxa"/>
            <w:gridSpan w:val="3"/>
            <w:vMerge w:val="restart"/>
          </w:tcPr>
          <w:p w:rsidR="00FD7557" w:rsidRPr="004A234B" w:rsidRDefault="00FD7557" w:rsidP="00690423">
            <w:pPr>
              <w:spacing w:after="80" w:line="240" w:lineRule="exact"/>
              <w:ind w:left="-57" w:right="-57"/>
              <w:jc w:val="left"/>
              <w:rPr>
                <w:sz w:val="20"/>
              </w:rPr>
            </w:pPr>
            <w:r w:rsidRPr="004A234B">
              <w:rPr>
                <w:sz w:val="20"/>
              </w:rPr>
              <w:t>хирургическое лечение </w:t>
            </w:r>
          </w:p>
        </w:tc>
        <w:tc>
          <w:tcPr>
            <w:tcW w:w="3589" w:type="dxa"/>
          </w:tcPr>
          <w:p w:rsidR="00FD7557" w:rsidRPr="004A234B" w:rsidRDefault="00FD7557" w:rsidP="00690423">
            <w:pPr>
              <w:spacing w:after="80" w:line="240" w:lineRule="exact"/>
              <w:ind w:left="-57" w:right="-57"/>
              <w:jc w:val="left"/>
              <w:rPr>
                <w:sz w:val="20"/>
              </w:rPr>
            </w:pPr>
            <w:r w:rsidRPr="004A234B">
              <w:rPr>
                <w:sz w:val="20"/>
              </w:rPr>
              <w:t>лапароскопическая парциальная резекция желудка, в том числе с исследованием сторожевых лимфатических узлов</w:t>
            </w:r>
          </w:p>
        </w:tc>
        <w:tc>
          <w:tcPr>
            <w:tcW w:w="1658" w:type="dxa"/>
            <w:vMerge/>
          </w:tcPr>
          <w:p w:rsidR="00FD7557" w:rsidRPr="004A234B" w:rsidRDefault="00FD7557" w:rsidP="00690423">
            <w:pPr>
              <w:spacing w:after="80" w:line="240" w:lineRule="exact"/>
              <w:ind w:left="-57" w:right="-57"/>
              <w:jc w:val="center"/>
              <w:rPr>
                <w:sz w:val="20"/>
              </w:rPr>
            </w:pPr>
          </w:p>
        </w:tc>
      </w:tr>
      <w:tr w:rsidR="00FD7557" w:rsidRPr="004A234B" w:rsidTr="00BE3477">
        <w:tc>
          <w:tcPr>
            <w:tcW w:w="834" w:type="dxa"/>
            <w:gridSpan w:val="2"/>
            <w:vMerge/>
          </w:tcPr>
          <w:p w:rsidR="00FD7557" w:rsidRPr="004A234B" w:rsidRDefault="00FD7557" w:rsidP="00690423">
            <w:pPr>
              <w:spacing w:after="80" w:line="240" w:lineRule="exact"/>
              <w:ind w:left="-57" w:right="-57"/>
              <w:jc w:val="center"/>
              <w:rPr>
                <w:sz w:val="20"/>
              </w:rPr>
            </w:pPr>
          </w:p>
        </w:tc>
        <w:tc>
          <w:tcPr>
            <w:tcW w:w="2627" w:type="dxa"/>
            <w:vMerge/>
          </w:tcPr>
          <w:p w:rsidR="00FD7557" w:rsidRPr="004A234B" w:rsidRDefault="00FD7557" w:rsidP="00690423">
            <w:pPr>
              <w:spacing w:after="80" w:line="240" w:lineRule="exact"/>
              <w:ind w:left="-57" w:right="-57"/>
              <w:jc w:val="left"/>
              <w:rPr>
                <w:sz w:val="20"/>
              </w:rPr>
            </w:pPr>
          </w:p>
        </w:tc>
        <w:tc>
          <w:tcPr>
            <w:tcW w:w="2118" w:type="dxa"/>
            <w:vMerge/>
          </w:tcPr>
          <w:p w:rsidR="00FD7557" w:rsidRPr="004A234B" w:rsidRDefault="00FD7557" w:rsidP="00690423">
            <w:pPr>
              <w:spacing w:after="80" w:line="240" w:lineRule="exact"/>
              <w:ind w:left="-57" w:right="-57"/>
              <w:jc w:val="center"/>
              <w:rPr>
                <w:sz w:val="20"/>
              </w:rPr>
            </w:pPr>
          </w:p>
        </w:tc>
        <w:tc>
          <w:tcPr>
            <w:tcW w:w="3281" w:type="dxa"/>
            <w:vMerge/>
          </w:tcPr>
          <w:p w:rsidR="00FD7557" w:rsidRPr="004A234B" w:rsidRDefault="00FD7557" w:rsidP="00690423">
            <w:pPr>
              <w:spacing w:after="80" w:line="240" w:lineRule="exact"/>
              <w:ind w:left="-57" w:right="-57"/>
              <w:jc w:val="left"/>
              <w:rPr>
                <w:sz w:val="20"/>
              </w:rPr>
            </w:pPr>
          </w:p>
        </w:tc>
        <w:tc>
          <w:tcPr>
            <w:tcW w:w="1589" w:type="dxa"/>
            <w:gridSpan w:val="3"/>
            <w:vMerge/>
          </w:tcPr>
          <w:p w:rsidR="00FD7557" w:rsidRPr="004A234B" w:rsidRDefault="00FD7557" w:rsidP="00690423">
            <w:pPr>
              <w:spacing w:after="80" w:line="240" w:lineRule="exact"/>
              <w:ind w:left="-57" w:right="-57"/>
              <w:jc w:val="left"/>
              <w:rPr>
                <w:sz w:val="20"/>
              </w:rPr>
            </w:pPr>
          </w:p>
        </w:tc>
        <w:tc>
          <w:tcPr>
            <w:tcW w:w="3589" w:type="dxa"/>
          </w:tcPr>
          <w:p w:rsidR="00FD7557" w:rsidRPr="004A234B" w:rsidRDefault="00FD7557" w:rsidP="00690423">
            <w:pPr>
              <w:spacing w:after="80" w:line="240" w:lineRule="exact"/>
              <w:ind w:left="-57" w:right="-57"/>
              <w:jc w:val="left"/>
              <w:rPr>
                <w:sz w:val="20"/>
              </w:rPr>
            </w:pPr>
            <w:r w:rsidRPr="004A234B">
              <w:rPr>
                <w:sz w:val="20"/>
              </w:rPr>
              <w:t xml:space="preserve">лапароскопическая </w:t>
            </w:r>
            <w:r w:rsidRPr="004A234B">
              <w:rPr>
                <w:sz w:val="20"/>
              </w:rPr>
              <w:br/>
              <w:t>дистальная субтотальная резекция желудка</w:t>
            </w:r>
          </w:p>
        </w:tc>
        <w:tc>
          <w:tcPr>
            <w:tcW w:w="1658" w:type="dxa"/>
            <w:vMerge/>
          </w:tcPr>
          <w:p w:rsidR="00FD7557" w:rsidRPr="004A234B" w:rsidRDefault="00FD7557" w:rsidP="00690423">
            <w:pPr>
              <w:spacing w:after="80" w:line="240" w:lineRule="exact"/>
              <w:ind w:left="-57" w:right="-57"/>
              <w:jc w:val="center"/>
              <w:rPr>
                <w:sz w:val="20"/>
              </w:rPr>
            </w:pPr>
          </w:p>
        </w:tc>
      </w:tr>
      <w:tr w:rsidR="00FD7557" w:rsidRPr="004A234B" w:rsidTr="00BE3477">
        <w:tc>
          <w:tcPr>
            <w:tcW w:w="834" w:type="dxa"/>
            <w:gridSpan w:val="2"/>
            <w:vMerge/>
          </w:tcPr>
          <w:p w:rsidR="00FD7557" w:rsidRPr="004A234B" w:rsidRDefault="00FD7557" w:rsidP="00690423">
            <w:pPr>
              <w:spacing w:after="80" w:line="240" w:lineRule="exact"/>
              <w:ind w:left="-57" w:right="-57"/>
              <w:jc w:val="center"/>
              <w:rPr>
                <w:sz w:val="20"/>
              </w:rPr>
            </w:pPr>
          </w:p>
        </w:tc>
        <w:tc>
          <w:tcPr>
            <w:tcW w:w="2627" w:type="dxa"/>
            <w:vMerge/>
          </w:tcPr>
          <w:p w:rsidR="00FD7557" w:rsidRPr="004A234B" w:rsidRDefault="00FD7557" w:rsidP="00690423">
            <w:pPr>
              <w:spacing w:after="80" w:line="240" w:lineRule="exact"/>
              <w:ind w:left="-57" w:right="-57"/>
              <w:jc w:val="left"/>
              <w:rPr>
                <w:sz w:val="20"/>
              </w:rPr>
            </w:pPr>
          </w:p>
        </w:tc>
        <w:tc>
          <w:tcPr>
            <w:tcW w:w="2118" w:type="dxa"/>
            <w:vMerge/>
          </w:tcPr>
          <w:p w:rsidR="00FD7557" w:rsidRPr="004A234B" w:rsidRDefault="00FD7557" w:rsidP="00690423">
            <w:pPr>
              <w:spacing w:after="80" w:line="240" w:lineRule="exact"/>
              <w:ind w:left="-57" w:right="-57"/>
              <w:jc w:val="center"/>
              <w:rPr>
                <w:sz w:val="20"/>
              </w:rPr>
            </w:pPr>
          </w:p>
        </w:tc>
        <w:tc>
          <w:tcPr>
            <w:tcW w:w="3281" w:type="dxa"/>
            <w:vMerge/>
          </w:tcPr>
          <w:p w:rsidR="00FD7557" w:rsidRPr="004A234B" w:rsidRDefault="00FD7557" w:rsidP="00690423">
            <w:pPr>
              <w:spacing w:after="80" w:line="240" w:lineRule="exact"/>
              <w:ind w:left="-57" w:right="-57"/>
              <w:jc w:val="left"/>
              <w:rPr>
                <w:sz w:val="20"/>
              </w:rPr>
            </w:pPr>
          </w:p>
        </w:tc>
        <w:tc>
          <w:tcPr>
            <w:tcW w:w="1589" w:type="dxa"/>
            <w:gridSpan w:val="3"/>
            <w:vMerge/>
          </w:tcPr>
          <w:p w:rsidR="00FD7557" w:rsidRPr="004A234B" w:rsidRDefault="00FD7557" w:rsidP="00690423">
            <w:pPr>
              <w:spacing w:after="80" w:line="240" w:lineRule="exact"/>
              <w:ind w:left="-57" w:right="-57"/>
              <w:jc w:val="left"/>
              <w:rPr>
                <w:sz w:val="20"/>
              </w:rPr>
            </w:pPr>
          </w:p>
        </w:tc>
        <w:tc>
          <w:tcPr>
            <w:tcW w:w="3589" w:type="dxa"/>
          </w:tcPr>
          <w:p w:rsidR="00FD7557" w:rsidRPr="004A234B" w:rsidRDefault="00FD7557" w:rsidP="00690423">
            <w:pPr>
              <w:spacing w:after="80" w:line="240" w:lineRule="exact"/>
              <w:ind w:left="-57" w:right="-57"/>
              <w:jc w:val="left"/>
              <w:rPr>
                <w:color w:val="9CC2E5" w:themeColor="accent1" w:themeTint="99"/>
                <w:sz w:val="20"/>
              </w:rPr>
            </w:pPr>
            <w:r w:rsidRPr="004A234B">
              <w:rPr>
                <w:sz w:val="20"/>
              </w:rPr>
              <w:t>гастрэктомия с применением видеоэндоскопических технологий при злокачественных новообразованиях желудка</w:t>
            </w:r>
          </w:p>
        </w:tc>
        <w:tc>
          <w:tcPr>
            <w:tcW w:w="1658" w:type="dxa"/>
            <w:vMerge/>
          </w:tcPr>
          <w:p w:rsidR="00FD7557" w:rsidRPr="004A234B" w:rsidRDefault="00FD7557"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C17</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локализованные и местнораспространенные формы злокачественных новообразований двенадцатиперстной и тонкой кишки</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резекция тонкой кишки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панкреато-дуоденальная резекция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C18.1, C18.2, C18.3, C18.4</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локализованные формы злокачественных новообразований правой половины ободочной кишки. Карциноидные опухоли червеобразного отростка</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лапароскопически-ассистированная правосторонняя гемиколэктомия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лапароскопически-ассистированная правосторонняя гемиколэктомия с расширенной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C18.5, C18.6</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локализованные формы злокачественных новообразований левой половины ободочной кишки</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лапароскопически-ассистированная левосторонняя гемиколэктомия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лапароскопически-ассистированная левосторонняя гемиколэктомия с расширенной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C18.7, C19</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локализованные формы злокачественных новообразований сигмовидной кишки и ректосигмоидного отдела</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лапароскопически-ассистированная резекция сигмовидной кишки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лапароскопически-ассистированная резекция сигмовидной кишки с расширенной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нервосберегающая лапароскопически-ассистированная резекция сигмовидной кишки</w:t>
            </w:r>
          </w:p>
        </w:tc>
        <w:tc>
          <w:tcPr>
            <w:tcW w:w="1658" w:type="dxa"/>
            <w:vMerge/>
          </w:tcPr>
          <w:p w:rsidR="00D85DA2" w:rsidRPr="004A234B" w:rsidRDefault="00D85DA2" w:rsidP="00690423">
            <w:pPr>
              <w:spacing w:after="80" w:line="240" w:lineRule="exact"/>
              <w:ind w:left="-57" w:right="-57"/>
              <w:jc w:val="center"/>
              <w:rPr>
                <w:sz w:val="20"/>
              </w:rPr>
            </w:pPr>
          </w:p>
        </w:tc>
      </w:tr>
      <w:tr w:rsidR="00546746" w:rsidRPr="004A234B" w:rsidTr="00BE3477">
        <w:tc>
          <w:tcPr>
            <w:tcW w:w="834" w:type="dxa"/>
            <w:gridSpan w:val="2"/>
            <w:vMerge/>
          </w:tcPr>
          <w:p w:rsidR="00546746" w:rsidRPr="004A234B" w:rsidRDefault="00546746" w:rsidP="00690423">
            <w:pPr>
              <w:spacing w:after="80" w:line="240" w:lineRule="exact"/>
              <w:ind w:left="-57" w:right="-57"/>
              <w:jc w:val="center"/>
              <w:rPr>
                <w:sz w:val="20"/>
              </w:rPr>
            </w:pPr>
          </w:p>
        </w:tc>
        <w:tc>
          <w:tcPr>
            <w:tcW w:w="2627" w:type="dxa"/>
            <w:vMerge/>
          </w:tcPr>
          <w:p w:rsidR="00546746" w:rsidRPr="004A234B" w:rsidRDefault="00546746" w:rsidP="00690423">
            <w:pPr>
              <w:spacing w:after="80" w:line="240" w:lineRule="exact"/>
              <w:ind w:left="-57" w:right="-57"/>
              <w:jc w:val="left"/>
              <w:rPr>
                <w:sz w:val="20"/>
              </w:rPr>
            </w:pPr>
          </w:p>
        </w:tc>
        <w:tc>
          <w:tcPr>
            <w:tcW w:w="2118" w:type="dxa"/>
            <w:vMerge w:val="restart"/>
          </w:tcPr>
          <w:p w:rsidR="00546746" w:rsidRPr="004A234B" w:rsidRDefault="00546746" w:rsidP="00690423">
            <w:pPr>
              <w:spacing w:after="80" w:line="240" w:lineRule="exact"/>
              <w:ind w:left="-57" w:right="-57"/>
              <w:jc w:val="center"/>
              <w:rPr>
                <w:sz w:val="20"/>
              </w:rPr>
            </w:pPr>
            <w:r w:rsidRPr="004A234B">
              <w:rPr>
                <w:sz w:val="20"/>
              </w:rPr>
              <w:t>C20, C21</w:t>
            </w:r>
          </w:p>
        </w:tc>
        <w:tc>
          <w:tcPr>
            <w:tcW w:w="3281" w:type="dxa"/>
            <w:vMerge w:val="restart"/>
          </w:tcPr>
          <w:p w:rsidR="00546746" w:rsidRPr="004A234B" w:rsidRDefault="00546746" w:rsidP="00690423">
            <w:pPr>
              <w:spacing w:after="80" w:line="240" w:lineRule="exact"/>
              <w:ind w:left="-57" w:right="-57"/>
              <w:jc w:val="left"/>
              <w:rPr>
                <w:sz w:val="20"/>
              </w:rPr>
            </w:pPr>
            <w:r w:rsidRPr="004A234B">
              <w:rPr>
                <w:sz w:val="20"/>
              </w:rPr>
              <w:t xml:space="preserve">ранние формы злокачественных новообразований прямой кишки; локализованные формы злокачественных новообразований прямой кишки </w:t>
            </w:r>
          </w:p>
        </w:tc>
        <w:tc>
          <w:tcPr>
            <w:tcW w:w="1589" w:type="dxa"/>
            <w:gridSpan w:val="3"/>
            <w:vMerge w:val="restart"/>
          </w:tcPr>
          <w:p w:rsidR="00546746" w:rsidRPr="004A234B" w:rsidRDefault="00546746" w:rsidP="00690423">
            <w:pPr>
              <w:spacing w:after="80" w:line="240" w:lineRule="exact"/>
              <w:ind w:left="-57" w:right="-57"/>
              <w:jc w:val="left"/>
              <w:rPr>
                <w:sz w:val="20"/>
              </w:rPr>
            </w:pPr>
            <w:r w:rsidRPr="004A234B">
              <w:rPr>
                <w:sz w:val="20"/>
              </w:rPr>
              <w:t>хирургическое лечение</w:t>
            </w:r>
          </w:p>
          <w:p w:rsidR="00546746" w:rsidRPr="004A234B" w:rsidRDefault="00546746" w:rsidP="00690423">
            <w:pPr>
              <w:spacing w:after="80" w:line="240" w:lineRule="exact"/>
              <w:ind w:left="-57" w:right="-57"/>
              <w:jc w:val="left"/>
              <w:rPr>
                <w:sz w:val="20"/>
              </w:rPr>
            </w:pPr>
          </w:p>
        </w:tc>
        <w:tc>
          <w:tcPr>
            <w:tcW w:w="3589" w:type="dxa"/>
          </w:tcPr>
          <w:p w:rsidR="00546746" w:rsidRPr="004A234B" w:rsidRDefault="00546746" w:rsidP="00690423">
            <w:pPr>
              <w:spacing w:after="80" w:line="240" w:lineRule="exact"/>
              <w:ind w:left="-57" w:right="-57"/>
              <w:jc w:val="left"/>
              <w:rPr>
                <w:sz w:val="20"/>
              </w:rPr>
            </w:pPr>
            <w:r w:rsidRPr="004A234B">
              <w:rPr>
                <w:sz w:val="20"/>
              </w:rPr>
              <w:t>трансанальная эндоскопическая микрохирургия (ТЕМ)</w:t>
            </w:r>
          </w:p>
        </w:tc>
        <w:tc>
          <w:tcPr>
            <w:tcW w:w="1658" w:type="dxa"/>
            <w:vMerge/>
          </w:tcPr>
          <w:p w:rsidR="00546746" w:rsidRPr="004A234B" w:rsidRDefault="00546746" w:rsidP="00690423">
            <w:pPr>
              <w:spacing w:after="80" w:line="240" w:lineRule="exact"/>
              <w:ind w:left="-57" w:right="-57"/>
              <w:jc w:val="center"/>
              <w:rPr>
                <w:sz w:val="20"/>
              </w:rPr>
            </w:pPr>
          </w:p>
        </w:tc>
      </w:tr>
      <w:tr w:rsidR="00546746" w:rsidRPr="004A234B" w:rsidTr="00BE3477">
        <w:tc>
          <w:tcPr>
            <w:tcW w:w="834" w:type="dxa"/>
            <w:gridSpan w:val="2"/>
            <w:vMerge/>
          </w:tcPr>
          <w:p w:rsidR="00546746" w:rsidRPr="004A234B" w:rsidRDefault="00546746" w:rsidP="00690423">
            <w:pPr>
              <w:spacing w:after="80" w:line="240" w:lineRule="exact"/>
              <w:ind w:left="-57" w:right="-57"/>
              <w:jc w:val="center"/>
              <w:rPr>
                <w:sz w:val="20"/>
              </w:rPr>
            </w:pPr>
          </w:p>
        </w:tc>
        <w:tc>
          <w:tcPr>
            <w:tcW w:w="2627" w:type="dxa"/>
            <w:vMerge/>
          </w:tcPr>
          <w:p w:rsidR="00546746" w:rsidRPr="004A234B" w:rsidRDefault="00546746" w:rsidP="00690423">
            <w:pPr>
              <w:spacing w:after="80" w:line="240" w:lineRule="exact"/>
              <w:ind w:left="-57" w:right="-57"/>
              <w:jc w:val="left"/>
              <w:rPr>
                <w:sz w:val="20"/>
              </w:rPr>
            </w:pPr>
          </w:p>
        </w:tc>
        <w:tc>
          <w:tcPr>
            <w:tcW w:w="2118" w:type="dxa"/>
            <w:vMerge/>
          </w:tcPr>
          <w:p w:rsidR="00546746" w:rsidRPr="004A234B" w:rsidRDefault="00546746" w:rsidP="00690423">
            <w:pPr>
              <w:spacing w:after="80" w:line="240" w:lineRule="exact"/>
              <w:ind w:left="-57" w:right="-57"/>
              <w:jc w:val="center"/>
              <w:rPr>
                <w:color w:val="70AD47" w:themeColor="accent6"/>
                <w:sz w:val="20"/>
              </w:rPr>
            </w:pPr>
          </w:p>
        </w:tc>
        <w:tc>
          <w:tcPr>
            <w:tcW w:w="3281" w:type="dxa"/>
            <w:vMerge/>
          </w:tcPr>
          <w:p w:rsidR="00546746" w:rsidRPr="004A234B" w:rsidRDefault="00546746" w:rsidP="00690423">
            <w:pPr>
              <w:spacing w:after="80" w:line="240" w:lineRule="exact"/>
              <w:ind w:left="-57" w:right="-57"/>
              <w:jc w:val="left"/>
              <w:rPr>
                <w:color w:val="70AD47" w:themeColor="accent6"/>
                <w:sz w:val="20"/>
              </w:rPr>
            </w:pPr>
          </w:p>
        </w:tc>
        <w:tc>
          <w:tcPr>
            <w:tcW w:w="1589" w:type="dxa"/>
            <w:gridSpan w:val="3"/>
            <w:vMerge/>
          </w:tcPr>
          <w:p w:rsidR="00546746" w:rsidRPr="004A234B" w:rsidRDefault="00546746" w:rsidP="00690423">
            <w:pPr>
              <w:spacing w:after="80" w:line="240" w:lineRule="exact"/>
              <w:ind w:left="-57" w:right="-57"/>
              <w:jc w:val="left"/>
              <w:rPr>
                <w:sz w:val="20"/>
              </w:rPr>
            </w:pPr>
          </w:p>
        </w:tc>
        <w:tc>
          <w:tcPr>
            <w:tcW w:w="3589" w:type="dxa"/>
          </w:tcPr>
          <w:p w:rsidR="00546746" w:rsidRPr="004A234B" w:rsidRDefault="00546746" w:rsidP="00690423">
            <w:pPr>
              <w:spacing w:after="80" w:line="240" w:lineRule="exact"/>
              <w:ind w:left="-57" w:right="-57"/>
              <w:jc w:val="left"/>
              <w:rPr>
                <w:sz w:val="20"/>
              </w:rPr>
            </w:pPr>
            <w:r w:rsidRPr="004A234B">
              <w:rPr>
                <w:sz w:val="20"/>
              </w:rPr>
              <w:t>лапароскопически-ассистированная резекция прямой кишки</w:t>
            </w:r>
            <w:r w:rsidRPr="004A234B">
              <w:rPr>
                <w:sz w:val="20"/>
              </w:rPr>
              <w:br/>
            </w:r>
          </w:p>
        </w:tc>
        <w:tc>
          <w:tcPr>
            <w:tcW w:w="1658" w:type="dxa"/>
            <w:vMerge/>
          </w:tcPr>
          <w:p w:rsidR="00546746" w:rsidRPr="004A234B" w:rsidRDefault="00546746" w:rsidP="00690423">
            <w:pPr>
              <w:spacing w:after="80" w:line="240" w:lineRule="exact"/>
              <w:ind w:left="-57" w:right="-57"/>
              <w:jc w:val="center"/>
              <w:rPr>
                <w:sz w:val="20"/>
              </w:rPr>
            </w:pPr>
          </w:p>
        </w:tc>
      </w:tr>
      <w:tr w:rsidR="00546746" w:rsidRPr="004A234B" w:rsidTr="00BE3477">
        <w:tc>
          <w:tcPr>
            <w:tcW w:w="834" w:type="dxa"/>
            <w:gridSpan w:val="2"/>
            <w:vMerge/>
          </w:tcPr>
          <w:p w:rsidR="00546746" w:rsidRPr="004A234B" w:rsidRDefault="00546746" w:rsidP="00690423">
            <w:pPr>
              <w:spacing w:after="80" w:line="240" w:lineRule="exact"/>
              <w:ind w:left="-57" w:right="-57"/>
              <w:jc w:val="center"/>
              <w:rPr>
                <w:sz w:val="20"/>
              </w:rPr>
            </w:pPr>
          </w:p>
        </w:tc>
        <w:tc>
          <w:tcPr>
            <w:tcW w:w="2627" w:type="dxa"/>
            <w:vMerge/>
          </w:tcPr>
          <w:p w:rsidR="00546746" w:rsidRPr="004A234B" w:rsidRDefault="00546746" w:rsidP="00690423">
            <w:pPr>
              <w:spacing w:after="80" w:line="240" w:lineRule="exact"/>
              <w:ind w:left="-57" w:right="-57"/>
              <w:jc w:val="left"/>
              <w:rPr>
                <w:sz w:val="20"/>
              </w:rPr>
            </w:pPr>
          </w:p>
        </w:tc>
        <w:tc>
          <w:tcPr>
            <w:tcW w:w="2118" w:type="dxa"/>
            <w:vMerge/>
          </w:tcPr>
          <w:p w:rsidR="00546746" w:rsidRPr="004A234B" w:rsidRDefault="00546746" w:rsidP="00690423">
            <w:pPr>
              <w:spacing w:after="80" w:line="240" w:lineRule="exact"/>
              <w:ind w:left="-57" w:right="-57"/>
              <w:jc w:val="center"/>
              <w:rPr>
                <w:sz w:val="20"/>
              </w:rPr>
            </w:pPr>
          </w:p>
        </w:tc>
        <w:tc>
          <w:tcPr>
            <w:tcW w:w="3281" w:type="dxa"/>
            <w:vMerge/>
          </w:tcPr>
          <w:p w:rsidR="00546746" w:rsidRPr="004A234B" w:rsidRDefault="00546746" w:rsidP="00690423">
            <w:pPr>
              <w:spacing w:after="80" w:line="240" w:lineRule="exact"/>
              <w:ind w:left="-57" w:right="-57"/>
              <w:jc w:val="left"/>
              <w:rPr>
                <w:sz w:val="20"/>
              </w:rPr>
            </w:pPr>
          </w:p>
        </w:tc>
        <w:tc>
          <w:tcPr>
            <w:tcW w:w="1589" w:type="dxa"/>
            <w:gridSpan w:val="3"/>
            <w:vMerge/>
          </w:tcPr>
          <w:p w:rsidR="00546746" w:rsidRPr="004A234B" w:rsidRDefault="00546746" w:rsidP="00690423">
            <w:pPr>
              <w:spacing w:after="80" w:line="240" w:lineRule="exact"/>
              <w:ind w:left="-57" w:right="-57"/>
              <w:jc w:val="left"/>
              <w:rPr>
                <w:sz w:val="20"/>
              </w:rPr>
            </w:pPr>
          </w:p>
        </w:tc>
        <w:tc>
          <w:tcPr>
            <w:tcW w:w="3589" w:type="dxa"/>
          </w:tcPr>
          <w:p w:rsidR="00546746" w:rsidRPr="004A234B" w:rsidRDefault="00546746" w:rsidP="00690423">
            <w:pPr>
              <w:spacing w:after="80" w:line="240" w:lineRule="exact"/>
              <w:ind w:left="-57" w:right="-57"/>
              <w:jc w:val="left"/>
              <w:rPr>
                <w:sz w:val="20"/>
              </w:rPr>
            </w:pPr>
            <w:r w:rsidRPr="004A234B">
              <w:rPr>
                <w:sz w:val="20"/>
              </w:rPr>
              <w:t>лапароскопически-ассистированная резекция прямой кишки с расширенной лимфаденэктомией</w:t>
            </w:r>
          </w:p>
        </w:tc>
        <w:tc>
          <w:tcPr>
            <w:tcW w:w="1658" w:type="dxa"/>
            <w:vMerge/>
          </w:tcPr>
          <w:p w:rsidR="00546746" w:rsidRPr="004A234B" w:rsidRDefault="00546746" w:rsidP="00690423">
            <w:pPr>
              <w:spacing w:after="80" w:line="240" w:lineRule="exact"/>
              <w:ind w:left="-57" w:right="-57"/>
              <w:jc w:val="center"/>
              <w:rPr>
                <w:sz w:val="20"/>
              </w:rPr>
            </w:pPr>
          </w:p>
        </w:tc>
      </w:tr>
      <w:tr w:rsidR="00546746" w:rsidRPr="004A234B" w:rsidTr="00BE3477">
        <w:tc>
          <w:tcPr>
            <w:tcW w:w="834" w:type="dxa"/>
            <w:gridSpan w:val="2"/>
            <w:vMerge/>
          </w:tcPr>
          <w:p w:rsidR="00546746" w:rsidRPr="004A234B" w:rsidRDefault="00546746" w:rsidP="00690423">
            <w:pPr>
              <w:spacing w:after="80" w:line="240" w:lineRule="exact"/>
              <w:ind w:left="-57" w:right="-57"/>
              <w:jc w:val="center"/>
              <w:rPr>
                <w:sz w:val="20"/>
              </w:rPr>
            </w:pPr>
          </w:p>
        </w:tc>
        <w:tc>
          <w:tcPr>
            <w:tcW w:w="2627" w:type="dxa"/>
            <w:vMerge/>
          </w:tcPr>
          <w:p w:rsidR="00546746" w:rsidRPr="004A234B" w:rsidRDefault="00546746" w:rsidP="00690423">
            <w:pPr>
              <w:spacing w:after="80" w:line="240" w:lineRule="exact"/>
              <w:ind w:left="-57" w:right="-57"/>
              <w:jc w:val="left"/>
              <w:rPr>
                <w:sz w:val="20"/>
              </w:rPr>
            </w:pPr>
          </w:p>
        </w:tc>
        <w:tc>
          <w:tcPr>
            <w:tcW w:w="2118" w:type="dxa"/>
            <w:vMerge/>
          </w:tcPr>
          <w:p w:rsidR="00546746" w:rsidRPr="004A234B" w:rsidRDefault="00546746" w:rsidP="00690423">
            <w:pPr>
              <w:spacing w:after="80" w:line="240" w:lineRule="exact"/>
              <w:ind w:left="-57" w:right="-57"/>
              <w:jc w:val="center"/>
              <w:rPr>
                <w:sz w:val="20"/>
              </w:rPr>
            </w:pPr>
          </w:p>
        </w:tc>
        <w:tc>
          <w:tcPr>
            <w:tcW w:w="3281" w:type="dxa"/>
            <w:vMerge/>
          </w:tcPr>
          <w:p w:rsidR="00546746" w:rsidRPr="004A234B" w:rsidRDefault="00546746" w:rsidP="00690423">
            <w:pPr>
              <w:spacing w:after="80" w:line="240" w:lineRule="exact"/>
              <w:ind w:left="-57" w:right="-57"/>
              <w:jc w:val="left"/>
              <w:rPr>
                <w:sz w:val="20"/>
              </w:rPr>
            </w:pPr>
          </w:p>
        </w:tc>
        <w:tc>
          <w:tcPr>
            <w:tcW w:w="1589" w:type="dxa"/>
            <w:gridSpan w:val="3"/>
            <w:vMerge/>
          </w:tcPr>
          <w:p w:rsidR="00546746" w:rsidRPr="004A234B" w:rsidRDefault="00546746" w:rsidP="00690423">
            <w:pPr>
              <w:spacing w:after="80" w:line="240" w:lineRule="exact"/>
              <w:ind w:left="-57" w:right="-57"/>
              <w:jc w:val="left"/>
              <w:rPr>
                <w:sz w:val="20"/>
              </w:rPr>
            </w:pPr>
          </w:p>
        </w:tc>
        <w:tc>
          <w:tcPr>
            <w:tcW w:w="3589" w:type="dxa"/>
          </w:tcPr>
          <w:p w:rsidR="00546746" w:rsidRPr="004A234B" w:rsidRDefault="00546746" w:rsidP="00690423">
            <w:pPr>
              <w:spacing w:after="80" w:line="240" w:lineRule="exact"/>
              <w:ind w:left="-57" w:right="-57"/>
              <w:jc w:val="left"/>
              <w:rPr>
                <w:sz w:val="20"/>
              </w:rPr>
            </w:pPr>
            <w:r w:rsidRPr="004A234B">
              <w:rPr>
                <w:sz w:val="20"/>
              </w:rPr>
              <w:t>лапароскопически-ассистированная резекция прямой кишки с формированием тазового толстокишечного резервуара</w:t>
            </w:r>
          </w:p>
        </w:tc>
        <w:tc>
          <w:tcPr>
            <w:tcW w:w="1658" w:type="dxa"/>
            <w:vMerge/>
          </w:tcPr>
          <w:p w:rsidR="00546746" w:rsidRPr="004A234B" w:rsidRDefault="00546746" w:rsidP="00690423">
            <w:pPr>
              <w:spacing w:after="80" w:line="240" w:lineRule="exact"/>
              <w:ind w:left="-57" w:right="-57"/>
              <w:jc w:val="center"/>
              <w:rPr>
                <w:sz w:val="20"/>
              </w:rPr>
            </w:pPr>
          </w:p>
        </w:tc>
      </w:tr>
      <w:tr w:rsidR="00546746" w:rsidRPr="004A234B" w:rsidTr="00BE3477">
        <w:tc>
          <w:tcPr>
            <w:tcW w:w="834" w:type="dxa"/>
            <w:gridSpan w:val="2"/>
            <w:vMerge/>
          </w:tcPr>
          <w:p w:rsidR="00546746" w:rsidRPr="004A234B" w:rsidRDefault="00546746" w:rsidP="00690423">
            <w:pPr>
              <w:spacing w:after="80" w:line="240" w:lineRule="exact"/>
              <w:ind w:left="-57" w:right="-57"/>
              <w:jc w:val="center"/>
              <w:rPr>
                <w:sz w:val="20"/>
              </w:rPr>
            </w:pPr>
          </w:p>
        </w:tc>
        <w:tc>
          <w:tcPr>
            <w:tcW w:w="2627" w:type="dxa"/>
            <w:vMerge/>
          </w:tcPr>
          <w:p w:rsidR="00546746" w:rsidRPr="004A234B" w:rsidRDefault="00546746" w:rsidP="00690423">
            <w:pPr>
              <w:spacing w:after="80" w:line="240" w:lineRule="exact"/>
              <w:ind w:left="-57" w:right="-57"/>
              <w:jc w:val="left"/>
              <w:rPr>
                <w:sz w:val="20"/>
              </w:rPr>
            </w:pPr>
          </w:p>
        </w:tc>
        <w:tc>
          <w:tcPr>
            <w:tcW w:w="2118" w:type="dxa"/>
            <w:vMerge/>
          </w:tcPr>
          <w:p w:rsidR="00546746" w:rsidRPr="004A234B" w:rsidRDefault="00546746" w:rsidP="00690423">
            <w:pPr>
              <w:spacing w:after="80" w:line="240" w:lineRule="exact"/>
              <w:ind w:left="-57" w:right="-57"/>
              <w:jc w:val="center"/>
              <w:rPr>
                <w:sz w:val="20"/>
              </w:rPr>
            </w:pPr>
          </w:p>
        </w:tc>
        <w:tc>
          <w:tcPr>
            <w:tcW w:w="3281" w:type="dxa"/>
            <w:vMerge/>
          </w:tcPr>
          <w:p w:rsidR="00546746" w:rsidRPr="004A234B" w:rsidRDefault="00546746" w:rsidP="00690423">
            <w:pPr>
              <w:spacing w:after="80" w:line="240" w:lineRule="exact"/>
              <w:ind w:left="-57" w:right="-57"/>
              <w:jc w:val="left"/>
              <w:rPr>
                <w:sz w:val="20"/>
              </w:rPr>
            </w:pPr>
          </w:p>
        </w:tc>
        <w:tc>
          <w:tcPr>
            <w:tcW w:w="1589" w:type="dxa"/>
            <w:gridSpan w:val="3"/>
            <w:vMerge/>
          </w:tcPr>
          <w:p w:rsidR="00546746" w:rsidRPr="004A234B" w:rsidRDefault="00546746" w:rsidP="00690423">
            <w:pPr>
              <w:spacing w:after="80" w:line="240" w:lineRule="exact"/>
              <w:ind w:left="-57" w:right="-57"/>
              <w:jc w:val="left"/>
              <w:rPr>
                <w:sz w:val="20"/>
              </w:rPr>
            </w:pPr>
          </w:p>
        </w:tc>
        <w:tc>
          <w:tcPr>
            <w:tcW w:w="3589" w:type="dxa"/>
          </w:tcPr>
          <w:p w:rsidR="00546746" w:rsidRPr="004A234B" w:rsidRDefault="00546746" w:rsidP="00690423">
            <w:pPr>
              <w:spacing w:after="80" w:line="240" w:lineRule="exact"/>
              <w:ind w:left="-57" w:right="-57"/>
              <w:jc w:val="left"/>
              <w:rPr>
                <w:sz w:val="20"/>
              </w:rPr>
            </w:pPr>
            <w:r w:rsidRPr="004A234B">
              <w:rPr>
                <w:sz w:val="20"/>
              </w:rPr>
              <w:t>нервосберегающая лапароскопически-ассистированная резекция прямой кишки</w:t>
            </w:r>
          </w:p>
        </w:tc>
        <w:tc>
          <w:tcPr>
            <w:tcW w:w="1658" w:type="dxa"/>
            <w:vMerge/>
          </w:tcPr>
          <w:p w:rsidR="00546746" w:rsidRPr="004A234B" w:rsidRDefault="00546746" w:rsidP="00690423">
            <w:pPr>
              <w:spacing w:after="80" w:line="240" w:lineRule="exact"/>
              <w:ind w:left="-57" w:right="-57"/>
              <w:jc w:val="center"/>
              <w:rPr>
                <w:sz w:val="20"/>
              </w:rPr>
            </w:pPr>
          </w:p>
        </w:tc>
      </w:tr>
      <w:tr w:rsidR="00546746" w:rsidRPr="004A234B" w:rsidTr="00BE3477">
        <w:tc>
          <w:tcPr>
            <w:tcW w:w="834" w:type="dxa"/>
            <w:gridSpan w:val="2"/>
            <w:vMerge/>
          </w:tcPr>
          <w:p w:rsidR="00546746" w:rsidRPr="004A234B" w:rsidRDefault="00546746" w:rsidP="00690423">
            <w:pPr>
              <w:spacing w:after="80" w:line="240" w:lineRule="exact"/>
              <w:ind w:left="-57" w:right="-57"/>
              <w:jc w:val="center"/>
              <w:rPr>
                <w:sz w:val="20"/>
              </w:rPr>
            </w:pPr>
          </w:p>
        </w:tc>
        <w:tc>
          <w:tcPr>
            <w:tcW w:w="2627" w:type="dxa"/>
            <w:vMerge/>
          </w:tcPr>
          <w:p w:rsidR="00546746" w:rsidRPr="004A234B" w:rsidRDefault="00546746" w:rsidP="00690423">
            <w:pPr>
              <w:spacing w:after="80" w:line="240" w:lineRule="exact"/>
              <w:ind w:left="-57" w:right="-57"/>
              <w:jc w:val="left"/>
              <w:rPr>
                <w:sz w:val="20"/>
              </w:rPr>
            </w:pPr>
          </w:p>
        </w:tc>
        <w:tc>
          <w:tcPr>
            <w:tcW w:w="2118" w:type="dxa"/>
            <w:vMerge/>
          </w:tcPr>
          <w:p w:rsidR="00546746" w:rsidRPr="004A234B" w:rsidRDefault="00546746" w:rsidP="00690423">
            <w:pPr>
              <w:spacing w:after="80" w:line="240" w:lineRule="exact"/>
              <w:ind w:left="-57" w:right="-57"/>
              <w:jc w:val="center"/>
              <w:rPr>
                <w:sz w:val="20"/>
              </w:rPr>
            </w:pPr>
          </w:p>
        </w:tc>
        <w:tc>
          <w:tcPr>
            <w:tcW w:w="3281" w:type="dxa"/>
            <w:vMerge/>
          </w:tcPr>
          <w:p w:rsidR="00546746" w:rsidRPr="004A234B" w:rsidRDefault="00546746" w:rsidP="00690423">
            <w:pPr>
              <w:spacing w:after="80" w:line="240" w:lineRule="exact"/>
              <w:ind w:left="-57" w:right="-57"/>
              <w:jc w:val="left"/>
              <w:rPr>
                <w:sz w:val="20"/>
              </w:rPr>
            </w:pPr>
          </w:p>
        </w:tc>
        <w:tc>
          <w:tcPr>
            <w:tcW w:w="1589" w:type="dxa"/>
            <w:gridSpan w:val="3"/>
            <w:vMerge/>
          </w:tcPr>
          <w:p w:rsidR="00546746" w:rsidRPr="004A234B" w:rsidRDefault="00546746" w:rsidP="00690423">
            <w:pPr>
              <w:spacing w:after="80" w:line="240" w:lineRule="exact"/>
              <w:ind w:left="-57" w:right="-57"/>
              <w:jc w:val="left"/>
              <w:rPr>
                <w:sz w:val="20"/>
              </w:rPr>
            </w:pPr>
          </w:p>
        </w:tc>
        <w:tc>
          <w:tcPr>
            <w:tcW w:w="3589" w:type="dxa"/>
          </w:tcPr>
          <w:p w:rsidR="00546746" w:rsidRPr="004A234B" w:rsidRDefault="00546746" w:rsidP="00690423">
            <w:pPr>
              <w:spacing w:after="80" w:line="240" w:lineRule="exact"/>
              <w:ind w:left="-57" w:right="-57"/>
              <w:jc w:val="left"/>
              <w:rPr>
                <w:color w:val="5B9BD5" w:themeColor="accent1"/>
                <w:sz w:val="20"/>
              </w:rPr>
            </w:pPr>
            <w:r w:rsidRPr="004A234B">
              <w:rPr>
                <w:sz w:val="20"/>
              </w:rPr>
              <w:t>брюшно-промежностная экстирпация прямой кишки, в том числе с применением лапароскопических технологий</w:t>
            </w:r>
          </w:p>
        </w:tc>
        <w:tc>
          <w:tcPr>
            <w:tcW w:w="1658" w:type="dxa"/>
            <w:vMerge/>
          </w:tcPr>
          <w:p w:rsidR="00546746" w:rsidRPr="004A234B" w:rsidRDefault="00546746"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C22, C78.7, C24.0</w:t>
            </w:r>
          </w:p>
        </w:tc>
        <w:tc>
          <w:tcPr>
            <w:tcW w:w="3281" w:type="dxa"/>
          </w:tcPr>
          <w:p w:rsidR="00D85DA2" w:rsidRPr="004A234B" w:rsidRDefault="00D85DA2" w:rsidP="00690423">
            <w:pPr>
              <w:spacing w:after="80" w:line="240" w:lineRule="exact"/>
              <w:ind w:left="-57" w:right="-57"/>
              <w:jc w:val="left"/>
              <w:rPr>
                <w:sz w:val="20"/>
              </w:rPr>
            </w:pPr>
            <w:r w:rsidRPr="004A234B">
              <w:rPr>
                <w:sz w:val="20"/>
              </w:rPr>
              <w:t>первичные и метастатические злокачественные новообразования печени</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видеоэндоскопическая сегментэктомия, атипичная резекция печени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нерезектабельные злокачественные новообразования печени и внутри</w:t>
            </w:r>
            <w:r w:rsidRPr="004A234B">
              <w:rPr>
                <w:sz w:val="20"/>
              </w:rPr>
              <w:softHyphen/>
              <w:t>печеночных желчных протоков</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внутрипротоковая фотодинамическая терапия под рентгеноскопическим контролем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общего желчного протока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общего желчного протока в пределах слизистого слоя T1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желчных протоков </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комбинированное интервенционно-радиологическое и эндоскопическое формирование и стентирование пункционного билиодигестивного шунта при опухолевых стенозах желчевыводящих путей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atLeast"/>
              <w:ind w:left="-57" w:right="-57"/>
              <w:jc w:val="left"/>
              <w:rPr>
                <w:sz w:val="20"/>
              </w:rPr>
            </w:pPr>
            <w:r w:rsidRPr="004A234B">
              <w:rPr>
                <w:sz w:val="20"/>
              </w:rPr>
              <w:t xml:space="preserve">комбинированное интервенционно-радиологическое и эндоскопическое формирование и стентирование пункционного билиодигестивного </w:t>
            </w:r>
            <w:r w:rsidRPr="004A234B">
              <w:rPr>
                <w:sz w:val="20"/>
              </w:rPr>
              <w:br/>
              <w:t xml:space="preserve">шунта с использованием </w:t>
            </w:r>
            <w:r w:rsidRPr="004A234B">
              <w:rPr>
                <w:sz w:val="20"/>
              </w:rPr>
              <w:br/>
              <w:t>специальных магнитных элементов при опухолевых стенозах желчевыводящих путей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C33, C34</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немелкоклеточный ранний центральный рак легкого </w:t>
            </w:r>
            <w:r w:rsidRPr="004A234B">
              <w:rPr>
                <w:sz w:val="20"/>
              </w:rPr>
              <w:br/>
              <w:t>(Tis-T1NoMo)</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эндоскопическое электрохирургическое удаление опухоли бронхов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эндоскопическая фотодинамическая терапия опухоли бронхов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эндоскопическая комбинированная операция (электрорезекция, аргоноплазменная коагуляция и фотодинамическая терапия опухоли бронхов)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эндоскопическая реканализация и эндопротезирование бронха как этап комбинированного лечения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C33, C34</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ранний рак трахеи</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atLeast"/>
              <w:ind w:left="-57" w:right="-57"/>
              <w:jc w:val="left"/>
              <w:rPr>
                <w:sz w:val="20"/>
              </w:rPr>
            </w:pPr>
            <w:r w:rsidRPr="004A234B">
              <w:rPr>
                <w:sz w:val="20"/>
              </w:rPr>
              <w:t>эндоскопическая комбинированная операция (электрорезекция, аргоноплазменная коагуляция и фотодинамическая терапия опухоли трахеи)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эндоскопическое электрохирургическое удаление опухоли трахеи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стенозирующие злокачественные новообразования трахеи. Стенозирующий центральный рак легкого (T2-4NxMx) </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эндоскопическая комбинированная операция (электрорезекция, аргоноплазменная коагуляция и фотодинамическая терапия опухоли трахеи)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эндоскопическая реканализация и эндопротезирование трахеи как этап комбинированного лечения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эндоскопическая комбинированная операция (электрорезекция, аргоноплазменная коагуляция и фотодинамическая терапия опухоли бронхов)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C34</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ранние формы злокачественных опухолей легкого (I </w:t>
            </w:r>
            <w:r w:rsidR="00D563E0" w:rsidRPr="004A234B">
              <w:rPr>
                <w:sz w:val="20"/>
              </w:rPr>
              <w:t>–</w:t>
            </w:r>
            <w:r w:rsidRPr="004A234B">
              <w:rPr>
                <w:sz w:val="20"/>
              </w:rPr>
              <w:t xml:space="preserve"> II стадия)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видеоторакоскопическая лобэктомия, билобэктомия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C37, C38.1, C38.2, C38.3</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опухоль вилочковой железы </w:t>
            </w:r>
            <w:r w:rsidRPr="004A234B">
              <w:rPr>
                <w:sz w:val="20"/>
              </w:rPr>
              <w:br/>
              <w:t xml:space="preserve">(I </w:t>
            </w:r>
            <w:r w:rsidR="00D563E0" w:rsidRPr="004A234B">
              <w:rPr>
                <w:sz w:val="20"/>
              </w:rPr>
              <w:t>–</w:t>
            </w:r>
            <w:r w:rsidRPr="004A234B">
              <w:rPr>
                <w:sz w:val="20"/>
              </w:rPr>
              <w:t xml:space="preserve"> II стадия). Опухоль переднего, заднего средостения (начальные формы). Метастатическое поражение средостения</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видеоэндоскопическое удаление опухоли средостения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видеоэндоскопическое удаление опухоли средостения с медиастинальной лимфаденэктомией</w:t>
            </w:r>
          </w:p>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C48.0</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неорганные злокачественные новообразования забрюшинного пространства (первичные и рецидивные)</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видеоэндоскопическое удаление опухоли забрюшинного пространства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видеоэндоскопическое удаление опухоли забрюшинного пространства с паракавальной, парааортальной, забрюшинной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C50.2, C50.3, C50.9</w:t>
            </w:r>
          </w:p>
        </w:tc>
        <w:tc>
          <w:tcPr>
            <w:tcW w:w="3281" w:type="dxa"/>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молочной железы Iia, Iib, IIIa стадии</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радикальная мастэктомия или радикальная резекция с видеоассистированной парастернальной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C53</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шейки матки (I </w:t>
            </w:r>
            <w:r w:rsidR="00D563E0" w:rsidRPr="004A234B">
              <w:rPr>
                <w:sz w:val="20"/>
              </w:rPr>
              <w:t>–</w:t>
            </w:r>
            <w:r w:rsidRPr="004A234B">
              <w:rPr>
                <w:sz w:val="20"/>
              </w:rPr>
              <w:t xml:space="preserve"> III стадия).</w:t>
            </w:r>
            <w:r w:rsidRPr="004A234B">
              <w:rPr>
                <w:sz w:val="20"/>
              </w:rPr>
              <w:br/>
              <w:t>Местнораспространенные формы рака шейки матки, осложненные кровотечением</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видеоэндоскопическая расширенная экстирпация матки с придатками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видеоэндоскопическая расширенная экстирпация матки с транспозицией яичников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C54</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эндометрия in situ </w:t>
            </w:r>
            <w:r w:rsidR="00D563E0" w:rsidRPr="004A234B">
              <w:rPr>
                <w:sz w:val="20"/>
              </w:rPr>
              <w:t>–</w:t>
            </w:r>
            <w:r w:rsidRPr="004A234B">
              <w:rPr>
                <w:sz w:val="20"/>
              </w:rPr>
              <w:t xml:space="preserve"> III стадия</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видеоэндоскопическая экстирпация матки с придатками и тазовой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экстирпация матки расширенная видеоэндоскопическая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lang w:val="en-US"/>
              </w:rPr>
            </w:pPr>
            <w:r w:rsidRPr="004A234B">
              <w:rPr>
                <w:sz w:val="20"/>
              </w:rPr>
              <w:t xml:space="preserve">C54, </w:t>
            </w:r>
            <w:r w:rsidRPr="004A234B">
              <w:rPr>
                <w:sz w:val="20"/>
                <w:lang w:val="en-US"/>
              </w:rPr>
              <w:t>C55</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местнораспространенные формы злокачественных новообразований тела матки, осложненных кровотечением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селективная эмболизация (химиоэмболизация) маточных артерий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C56</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яичников </w:t>
            </w:r>
            <w:r w:rsidRPr="004A234B">
              <w:rPr>
                <w:sz w:val="20"/>
                <w:lang w:val="en-US"/>
              </w:rPr>
              <w:t>I</w:t>
            </w:r>
            <w:r w:rsidRPr="004A234B">
              <w:rPr>
                <w:sz w:val="20"/>
              </w:rPr>
              <w:t xml:space="preserve"> стадии</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экстирпация матки с придатками, субтотальная резекция большого сальника</w:t>
            </w:r>
          </w:p>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C61</w:t>
            </w:r>
          </w:p>
        </w:tc>
        <w:tc>
          <w:tcPr>
            <w:tcW w:w="3281" w:type="dxa"/>
          </w:tcPr>
          <w:p w:rsidR="00D85DA2" w:rsidRPr="004A234B" w:rsidRDefault="00D85DA2" w:rsidP="00690423">
            <w:pPr>
              <w:spacing w:after="80" w:line="240" w:lineRule="exact"/>
              <w:ind w:left="-57" w:right="-57"/>
              <w:jc w:val="left"/>
              <w:rPr>
                <w:sz w:val="20"/>
              </w:rPr>
            </w:pPr>
            <w:r w:rsidRPr="004A234B">
              <w:rPr>
                <w:sz w:val="20"/>
              </w:rPr>
              <w:t>локализованные злокачественные новообразования предстательной железы I стадии (T1a-T2cNxMo)</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простатэктомия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C64</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почки (I </w:t>
            </w:r>
            <w:r w:rsidR="00D563E0" w:rsidRPr="004A234B">
              <w:rPr>
                <w:sz w:val="20"/>
              </w:rPr>
              <w:t>–</w:t>
            </w:r>
            <w:r w:rsidRPr="004A234B">
              <w:rPr>
                <w:sz w:val="20"/>
              </w:rPr>
              <w:t xml:space="preserve"> III стадия), нефробластома</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резекция почки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C64</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локализованные злокачественные новообразования почки </w:t>
            </w:r>
            <w:r w:rsidRPr="004A234B">
              <w:rPr>
                <w:sz w:val="20"/>
              </w:rPr>
              <w:br/>
              <w:t xml:space="preserve">(I </w:t>
            </w:r>
            <w:r w:rsidR="00D563E0" w:rsidRPr="004A234B">
              <w:rPr>
                <w:sz w:val="20"/>
              </w:rPr>
              <w:t>–</w:t>
            </w:r>
            <w:r w:rsidRPr="004A234B">
              <w:rPr>
                <w:sz w:val="20"/>
              </w:rPr>
              <w:t xml:space="preserve"> IV стадия), нефробластома, в том числе двусторонняя </w:t>
            </w:r>
            <w:r w:rsidRPr="004A234B">
              <w:rPr>
                <w:sz w:val="20"/>
              </w:rPr>
              <w:br/>
              <w:t>(T1a-T2NxMo-M1)</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нефрадреналэктомия, парааортальная лимфаденэктомия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C66, C65</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мочеточника, почечной лоханки </w:t>
            </w:r>
            <w:r w:rsidRPr="004A234B">
              <w:rPr>
                <w:sz w:val="20"/>
              </w:rPr>
              <w:br/>
              <w:t xml:space="preserve">(I </w:t>
            </w:r>
            <w:r w:rsidR="00D563E0" w:rsidRPr="004A234B">
              <w:rPr>
                <w:sz w:val="20"/>
              </w:rPr>
              <w:t>–</w:t>
            </w:r>
            <w:r w:rsidRPr="004A234B">
              <w:rPr>
                <w:sz w:val="20"/>
              </w:rPr>
              <w:t xml:space="preserve"> II стадия (T1a-T2NxMo)</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нефруретероэктомия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C67</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локализованные злокачественные новообразования, саркома мочевого пузыря (I </w:t>
            </w:r>
            <w:r w:rsidR="00D563E0" w:rsidRPr="004A234B">
              <w:rPr>
                <w:sz w:val="20"/>
              </w:rPr>
              <w:t>–</w:t>
            </w:r>
            <w:r w:rsidRPr="004A234B">
              <w:rPr>
                <w:sz w:val="20"/>
              </w:rPr>
              <w:t xml:space="preserve"> II стадия</w:t>
            </w:r>
            <w:r w:rsidRPr="004A234B">
              <w:rPr>
                <w:sz w:val="20"/>
              </w:rPr>
              <w:br/>
              <w:t>(T1-T2bNxMo)</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резекция мочевого пузыря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цистэктомия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цистпростатвезикулэктомия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мочевого пузыря (I стадия (T1NxMo)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трансуретральная резекция мочевого пузыря с внутрипузырной химиотерапией, фотодинамической диагностикой и терапией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C74</w:t>
            </w:r>
          </w:p>
        </w:tc>
        <w:tc>
          <w:tcPr>
            <w:tcW w:w="3281" w:type="dxa"/>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надпочечника</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адреналэктомия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C38.4, C38.8, C45.0</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опухоль плевры. Распространенное поражение плевры. Мезотелиома плевры</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видеоторакоскопическое удаление опухоли плевры</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видеоторакоскопическая плеврэктомия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BF58D3" w:rsidP="00690423">
            <w:pPr>
              <w:spacing w:after="80" w:line="240" w:lineRule="exact"/>
              <w:ind w:left="-57" w:right="-57"/>
              <w:jc w:val="center"/>
              <w:rPr>
                <w:sz w:val="20"/>
              </w:rPr>
            </w:pPr>
            <w:r>
              <w:rPr>
                <w:sz w:val="20"/>
              </w:rPr>
              <w:t>22</w:t>
            </w:r>
            <w:r w:rsidR="000A7B3C"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при злокачественных новообразованиях</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 xml:space="preserve">C00.0, C00.1, C00.2, C00.3, C00.4, C00.5, C00.6, C00.8, C00.9, C01, C02, C03.1, C03.9, C04.0, C04.1, C04.8, C04.9, C05, C06.0, C06.1, C06.2, C06.8, C06.9, C07, C08.0, C08.1, C08.8, C08.9, C09.0, C09.1, C09.8, C09.9, C10.0, C10.1, C10.2, C10.3, C10.4, C10.8, C10.9, C11.0, C11.1, C11.2, C11.3, C11.8, C11.9, C12, C13.0, C13.1, C13.2, C13.8, C13.9, C14.0, C14.2, C14.8, C15.0, C30.0, С30.1, C31.0, C31.1, C31.2, C31.3, C31.8, C31.9, C32.0, C32.1, C32.2, C32.3, C32.8, C32.9, C33, C43.0 </w:t>
            </w:r>
            <w:r w:rsidR="00D563E0" w:rsidRPr="004A234B">
              <w:rPr>
                <w:sz w:val="20"/>
              </w:rPr>
              <w:t>–</w:t>
            </w:r>
            <w:r w:rsidRPr="004A234B">
              <w:rPr>
                <w:sz w:val="20"/>
              </w:rPr>
              <w:t xml:space="preserve"> C43.9, C44.0 </w:t>
            </w:r>
            <w:r w:rsidR="00D563E0" w:rsidRPr="004A234B">
              <w:rPr>
                <w:sz w:val="20"/>
              </w:rPr>
              <w:t>–</w:t>
            </w:r>
            <w:r w:rsidRPr="004A234B">
              <w:rPr>
                <w:sz w:val="20"/>
              </w:rPr>
              <w:t xml:space="preserve"> C44.9, C49.0, C69, C73</w:t>
            </w:r>
          </w:p>
        </w:tc>
        <w:tc>
          <w:tcPr>
            <w:tcW w:w="3281" w:type="dxa"/>
            <w:vMerge w:val="restart"/>
          </w:tcPr>
          <w:p w:rsidR="00D85DA2" w:rsidRPr="004A234B" w:rsidRDefault="00D85DA2" w:rsidP="00690423">
            <w:pPr>
              <w:spacing w:line="240" w:lineRule="exact"/>
              <w:ind w:left="-57" w:right="-113"/>
              <w:jc w:val="left"/>
              <w:rPr>
                <w:sz w:val="20"/>
              </w:rPr>
            </w:pPr>
            <w:r w:rsidRPr="004A234B">
              <w:rPr>
                <w:sz w:val="20"/>
              </w:rPr>
              <w:t>опухоли головы и шеи, первичные и рецидивные, метастатические опухо</w:t>
            </w:r>
            <w:r w:rsidRPr="004A234B">
              <w:rPr>
                <w:sz w:val="20"/>
              </w:rPr>
              <w:softHyphen/>
              <w:t>ли центральной нервной системы</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поднакостничная экзентерация орбиты</w:t>
            </w:r>
          </w:p>
        </w:tc>
        <w:tc>
          <w:tcPr>
            <w:tcW w:w="1658" w:type="dxa"/>
            <w:vMerge w:val="restart"/>
          </w:tcPr>
          <w:p w:rsidR="005D47B4" w:rsidRPr="005D47B4" w:rsidRDefault="005D47B4" w:rsidP="005D47B4">
            <w:pPr>
              <w:spacing w:after="80" w:line="240" w:lineRule="exact"/>
              <w:ind w:left="-57" w:right="-57"/>
              <w:jc w:val="center"/>
              <w:rPr>
                <w:sz w:val="20"/>
              </w:rPr>
            </w:pPr>
            <w:r w:rsidRPr="005D47B4">
              <w:rPr>
                <w:sz w:val="20"/>
              </w:rPr>
              <w:t>268 310</w:t>
            </w:r>
          </w:p>
          <w:p w:rsidR="00D85DA2" w:rsidRPr="004A234B" w:rsidRDefault="00D85DA2" w:rsidP="006E0100">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line="240" w:lineRule="exact"/>
              <w:ind w:left="-57" w:right="-57"/>
              <w:jc w:val="left"/>
              <w:rPr>
                <w:sz w:val="20"/>
              </w:rPr>
            </w:pPr>
            <w:r w:rsidRPr="004A234B">
              <w:rPr>
                <w:sz w:val="20"/>
              </w:rPr>
              <w:t>поднакостничная экзентерация орбиты с сохранением век</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орбитосинуальная экзентерация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орбиты темпоральным доступом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орбиты транзигоматозным доступом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транскраниальная верхняя орбитотомия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орбитотомия с ревизией носовых пазух</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органосохраняющее удаление опухоли орбиты</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реконструкция стенок глазницы</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пластика верхнего неба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глосэктомия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ротоглотки комбинированная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фарингэктомия комбинированная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иссечение новообразования мягких тканей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верхней или нижней челюсти с реконструктивно-пластическим компонентом</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губы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черепно-лицевого комплекса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паротидэктомия радикальная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твердого неба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глотки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ларингофарингэктомия с реконструкцией перемещенным лоскутом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ротоглотки комбинирован</w:t>
            </w:r>
            <w:r w:rsidRPr="004A234B">
              <w:rPr>
                <w:sz w:val="20"/>
              </w:rPr>
              <w:softHyphen/>
              <w:t>ная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дна полости рта комбинированная с микрохирургической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ларингофарингоэзофагэктомия с реконструкцией висцеральными лоскутами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твердого неба с микрохирургической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гортани с реконструкцией посредством имплантата или биоинженерной реконструкцией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ларингофарингэктомия с биоинженерной реконструкцией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ларингофарингэктомия с микрососудистой реконструкцией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нижней челюсти с микрохирургической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ротоглотки комбинированная с микрохирургической реконструкцией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тиреоидэктомия с микрохирургической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верхней челюсти с микрохирургической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лимфаденэктомия шейная расширенная с ангиопластикой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черепно-глазнично-лицевого комплекса с микрохирургической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иссечение новообразования мягких тканей с микрохирургической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черепно-лицевого комплекса с микрохирургической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line="240" w:lineRule="exact"/>
              <w:ind w:left="-57" w:right="-57"/>
              <w:jc w:val="left"/>
              <w:rPr>
                <w:sz w:val="20"/>
              </w:rPr>
            </w:pPr>
            <w:r w:rsidRPr="004A234B">
              <w:rPr>
                <w:sz w:val="20"/>
              </w:rPr>
              <w:t>удаление внеорганной опухоли с комбинированной резекцией соседних органов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внеорганной опухоли с ангиопластикой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внеорганной опухоли с пластикой нервов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грушевидного синуса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фарингэктомия комбинированная с микрососудистой реконструкцией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глотки с микрососудистой реконструкцией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пластика трахеи биоинженерным лоскутом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реконструкция и пластика трахеостомы и фарингостомы с отсроченным трахеопищеводным шунтированием и голосовым протезированием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расширенная ларингофарингэктомия с реконструктивно-пластическим компонентом и одномоментным трахеопищеводным шунтированием и голосовым протезированием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ларингэктомия с пластическим оформлением трахеостомы</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отсроченная микрохирургическая пластика (все виды)</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ротоглотки комбинированная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головного мозга с краниоорбитофациальным ростом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головы и шеи с интракраниальным ростом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C15</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начальные, локализованные и местнораспространенные формы злокачественных новообразований пищевода</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отсроченная пластика пищевода желудочным стеблем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отсроченная пластика пищевода сегментом толстой кишки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отсроченная пластика пищевода сегментом тонкой кишки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отсроченная пластика пищевода с микрохирургической реваскуляризацией трансплантата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одномоментная эзофагэктомия или субтотальная резекция пищевода с лимфаденэктомией, интраоперационной фотодинамической терапией и пластикой пищевода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C17</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местнораспространенные и диссеминированные формы злокачественных новообразований двенадцатиперстной и тонкой кишки</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панкреатодуоденальная резекция с интраоперационной фотодинамической терапией</w:t>
            </w:r>
          </w:p>
        </w:tc>
        <w:tc>
          <w:tcPr>
            <w:tcW w:w="1658" w:type="dxa"/>
            <w:vMerge w:val="restart"/>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циторедуктивная резекция тонкой кишки с интраоперационной фотодинамической терапией или внутрибрюшной гипертермической химиотерапией</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lang w:val="en-US"/>
              </w:rPr>
            </w:pPr>
            <w:r w:rsidRPr="004A234B">
              <w:rPr>
                <w:sz w:val="20"/>
              </w:rPr>
              <w:t>C18</w:t>
            </w:r>
            <w:r w:rsidR="003D77CC" w:rsidRPr="004A234B">
              <w:rPr>
                <w:sz w:val="20"/>
              </w:rPr>
              <w:t>,</w:t>
            </w:r>
            <w:r w:rsidR="003D77CC" w:rsidRPr="004A234B">
              <w:rPr>
                <w:sz w:val="20"/>
                <w:lang w:val="en-US"/>
              </w:rPr>
              <w:t xml:space="preserve"> </w:t>
            </w:r>
            <w:r w:rsidR="003D77CC" w:rsidRPr="004A234B">
              <w:rPr>
                <w:sz w:val="20"/>
              </w:rPr>
              <w:t>C</w:t>
            </w:r>
            <w:r w:rsidR="003D77CC" w:rsidRPr="004A234B">
              <w:rPr>
                <w:sz w:val="20"/>
                <w:lang w:val="en-US"/>
              </w:rPr>
              <w:t xml:space="preserve">19, </w:t>
            </w:r>
            <w:r w:rsidR="003D77CC" w:rsidRPr="004A234B">
              <w:rPr>
                <w:sz w:val="20"/>
              </w:rPr>
              <w:t>C</w:t>
            </w:r>
            <w:r w:rsidR="003D77CC" w:rsidRPr="004A234B">
              <w:rPr>
                <w:sz w:val="20"/>
                <w:lang w:val="en-US"/>
              </w:rPr>
              <w:t>20</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w:t>
            </w:r>
            <w:r w:rsidRPr="004A234B">
              <w:rPr>
                <w:sz w:val="20"/>
              </w:rPr>
              <w:br/>
              <w:t xml:space="preserve">(II </w:t>
            </w:r>
            <w:r w:rsidR="00D563E0" w:rsidRPr="004A234B">
              <w:rPr>
                <w:sz w:val="20"/>
              </w:rPr>
              <w:t>–</w:t>
            </w:r>
            <w:r w:rsidRPr="004A234B">
              <w:rPr>
                <w:sz w:val="20"/>
              </w:rPr>
              <w:t xml:space="preserve"> IV стадия)</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левосторонняя гемиколэктомия с резекцией печени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левосторонняя гемиколэктомия с резекцией легкого</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сигмовидной кишки с резекцией печени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сигмовидной кишки с резекцией легкого</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тотальная экзентерация малого таза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задняя экзентерация малого таза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расширенная, комбинированная брюшно-анальная резекция прямой кишки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прямой кишки с резекцией легкого</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расширенная, комбинированная брюшно-промежностная экстирпация прямой кишки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брюшно-промежностная экстирпация прямой кишки с формированием неосфинктера и толстокишечного резервуара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тотальная экзентерация малого таза с реконструкцией сфинктерного аппарата прямой кишки и толстокишечного резервуара, а также пластикой мочевого пузыря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C20</w:t>
            </w:r>
          </w:p>
        </w:tc>
        <w:tc>
          <w:tcPr>
            <w:tcW w:w="3281" w:type="dxa"/>
          </w:tcPr>
          <w:p w:rsidR="00D85DA2" w:rsidRPr="004A234B" w:rsidRDefault="00D85DA2" w:rsidP="00690423">
            <w:pPr>
              <w:spacing w:after="80" w:line="240" w:lineRule="exact"/>
              <w:ind w:left="-57" w:right="-57"/>
              <w:jc w:val="left"/>
              <w:rPr>
                <w:sz w:val="20"/>
              </w:rPr>
            </w:pPr>
            <w:r w:rsidRPr="004A234B">
              <w:rPr>
                <w:sz w:val="20"/>
              </w:rPr>
              <w:t>локализованные опухоли средне- и нижнеампулярного отдела прямой кишки</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сфинктеросохраняющие низкие внутрибрюшные резекции прямой кишки с реконструкцией сфинктерного аппарата и (или) формированием толстокишечных резервуаров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 xml:space="preserve">C22, C23, C24, </w:t>
            </w:r>
            <w:r w:rsidRPr="004A234B">
              <w:rPr>
                <w:sz w:val="20"/>
                <w:lang w:val="en-US"/>
              </w:rPr>
              <w:t>C78</w:t>
            </w:r>
            <w:r w:rsidRPr="004A234B">
              <w:rPr>
                <w:sz w:val="20"/>
              </w:rPr>
              <w:t>.7</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местнораспространенные первичные и метастатические опухоли печени</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анатомическая резекция печени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правосторонняя гемигепатэктомия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левосторонняя гемигепатэктомия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медианная резекция печени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двухэтапная резекция печени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C25</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резектабельные опухоли поджелудочной железы</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панкреатодуоденальная резекция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пилоруссберегающая панкреато-дуоденальная резекция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срединная резекция поджелудочной железы</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тотальная дуоденопанкреатэктомия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расширенно-комбинированная панкреатодуоденальная резекция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расширенно-комбинированная пилоруссберегающая панкреато-дуоденальная резекция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расширенно-комбинированная срединная резекция поджелудочной железы</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расширенно-комбинированная тотальная дуоденопанкреатэктомия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расширенно-комбинированная дистальная гемипанкреатэктомия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C33</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опухоль трахеи</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расширенная, комбинированная циркулярная резекция трахеи с формированием межтрахеального или трахеогортанного анастомозов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расширенная, комбинированная циркулярная резекция трахеи с формированием концевой трахеостомы</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пластика трахеи (ауто-, аллопластика, использование свободных микрохирургических, перемещенных и биоинженерных лоскутов)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C34</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опухоли легкого (I </w:t>
            </w:r>
            <w:r w:rsidR="00D563E0" w:rsidRPr="004A234B">
              <w:rPr>
                <w:sz w:val="20"/>
              </w:rPr>
              <w:t>–</w:t>
            </w:r>
            <w:r w:rsidRPr="004A234B">
              <w:rPr>
                <w:sz w:val="20"/>
              </w:rPr>
              <w:t xml:space="preserve"> III стадия)</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изолированная (циркулярная) резекция бронха (формирование межбронхиального анастомоза)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proofErr w:type="gramStart"/>
            <w:r w:rsidRPr="004A234B">
              <w:rPr>
                <w:sz w:val="20"/>
              </w:rPr>
              <w:t>комбинированная</w:t>
            </w:r>
            <w:proofErr w:type="gramEnd"/>
            <w:r w:rsidRPr="004A234B">
              <w:rPr>
                <w:sz w:val="20"/>
              </w:rPr>
              <w:t xml:space="preserve"> пневмонэктомия с циркулярной резекцией бифуркации трахеи (формирование трахео-бронхиального анастомоза)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60" w:line="240" w:lineRule="exact"/>
              <w:ind w:left="-57" w:right="-57"/>
              <w:jc w:val="left"/>
              <w:rPr>
                <w:sz w:val="20"/>
              </w:rPr>
            </w:pPr>
            <w:r w:rsidRPr="004A234B">
              <w:rPr>
                <w:sz w:val="20"/>
              </w:rPr>
              <w:t>комбинированная лобэктомия (билобэктомия, пневмонэктомия) с резекцией, пластикой (алло-, аутотрасплантатом, перемещенным биоинженерным лоскутом) грудной стенки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60" w:line="240" w:lineRule="exact"/>
              <w:ind w:left="-57" w:right="-57"/>
              <w:jc w:val="left"/>
              <w:rPr>
                <w:sz w:val="20"/>
              </w:rPr>
            </w:pPr>
            <w:r w:rsidRPr="004A234B">
              <w:rPr>
                <w:sz w:val="20"/>
              </w:rPr>
              <w:t>расширенные лоб-, билобэктомии, пневмонэктомия, включая билатеральную медиастинальную лимфаденэктомию</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60" w:line="240" w:lineRule="exact"/>
              <w:ind w:left="-57" w:right="-57"/>
              <w:jc w:val="left"/>
              <w:rPr>
                <w:sz w:val="20"/>
              </w:rPr>
            </w:pPr>
            <w:r w:rsidRPr="004A234B">
              <w:rPr>
                <w:sz w:val="20"/>
              </w:rPr>
              <w:t>лоб-, билоб-, пневмонэктомия с медиастинальной лимфаденэктомией и интраоперационной фотодинамической терапией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 xml:space="preserve">C37, C08.1, C38.2, </w:t>
            </w:r>
            <w:r w:rsidRPr="004A234B">
              <w:rPr>
                <w:sz w:val="20"/>
              </w:rPr>
              <w:br/>
              <w:t>C38.3, C78.1</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опухоль вилочковой железы </w:t>
            </w:r>
            <w:r w:rsidRPr="004A234B">
              <w:rPr>
                <w:sz w:val="20"/>
              </w:rPr>
              <w:br/>
              <w:t>III стадии, опухоль переднего, заднего средостения, местнораспространенные формы, метастатическое поражение средостения</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средостения с интраоперационной фотодинамической терапией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C38.4, C38.8, C45, C78.2</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опухоль плевры. Распространенное поражение плевры. Мезотелиома плевры. Метастатическое поражение плевры</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плевропневмонэктомия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тотальная плеврэктомия с гемиперикардэктомией, резекцией диафрагмы</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тотальная плеврэктомия или плевропневмонэктомия с интраоперационной фотодинамической терапией, гипертермической хемоперфузией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C39.8, C41.3, C49.3</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опухоли грудной стенки (мягких тканей, ребер, грудины, ключицы)</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грудной стенки с экзартикуляцией ребер, ключицы и пластикой дефекта грудной стенки местными тканями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грудной стенки с экзартикуляцией ребер, ключицы и пластикой обширного дефекта мягких тканей, каркаса грудной стенки ауто-, алломатериалами, перемещенными, биоинженерными лоскутами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грудной стенки с экзартикуляцией ребер, ключицы и резекцией соседних органов и структур (легкого, мышечной стенки пищевода, диафрагмы, перикарда, верхней полой вены, адвентиции аорты и др.)</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C40.0, C40.1, C40.2, C40.3, C40.8, C40.9, C41.2, C41.3, C41.4, C41.8, C41.9, C79.5, C43.5</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p w:rsidR="00D85DA2" w:rsidRPr="004A234B" w:rsidRDefault="00D85DA2" w:rsidP="00690423">
            <w:pPr>
              <w:spacing w:after="80" w:line="240" w:lineRule="exact"/>
              <w:ind w:left="-57" w:right="-57"/>
              <w:jc w:val="left"/>
              <w:rPr>
                <w:sz w:val="20"/>
              </w:rPr>
            </w:pP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кости с микрохирургической реконструкцией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грудной стенки с микрохирургической реконструкцией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злокачественного новообразования кости с микрохирургической реконструкцией нерва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стабилизирующие операции на позвоночнике передним доступом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кости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лопатки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экстирпация ребра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экстирпация лопатки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экстирпация ключицы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60" w:line="240" w:lineRule="exact"/>
              <w:ind w:left="-57" w:right="-57"/>
              <w:jc w:val="left"/>
              <w:rPr>
                <w:sz w:val="20"/>
              </w:rPr>
            </w:pPr>
            <w:r w:rsidRPr="004A234B">
              <w:rPr>
                <w:sz w:val="20"/>
              </w:rPr>
              <w:t>резекция костей таза комбинированная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ампутация межподвздошно-брюшная с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позвонка с эндопротезированием и фиксацией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лонной и седалищной костей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костей верхнего плечевого пояса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экстирпация костей верхнего плечевого пояса с реконструктивно-пластическим компонентом</w:t>
            </w:r>
          </w:p>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костей таза комбинированная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злокачественного новообразования кости с протезированием артерии</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местнораспространенные формы первичных и метастатических злокачественных опухолей длинных трубчатых костей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изолированная гипертермическая регионарная химиоперфузия конечностей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C43, C43.5, C43.6, C43.7, C43.8, C43.9, C44, C44.5, C44.6, C44.7, C44.8, C44.9</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кожи</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широкое иссечение меланомы кожи с пластикой дефекта кожно-мышеч</w:t>
            </w:r>
            <w:r w:rsidRPr="004A234B">
              <w:rPr>
                <w:sz w:val="20"/>
              </w:rPr>
              <w:softHyphen/>
              <w:t>ным лоскутом на сосудистой ножке</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широкое иссечение опухоли кожи с реконструктивно-пластическим компонентом комбинированное (местные ткани и эспандер)</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местнораспространенные формы первичных и метастатических меланом кожи конечностей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изолированная гипертермическая регионарная химиоперфузия конечностей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C48</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местнораспространенные и диссеминированные формы первичных и рецидивных неорганных опухолей забрюшинного пространства</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первичных и рецидивных неорганных забрюшинных опухолей с ангиопластикой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первичных и рецидивных неорганных забрюшинных опухолей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107CB7" w:rsidP="00690423">
            <w:pPr>
              <w:spacing w:after="80" w:line="240" w:lineRule="exact"/>
              <w:ind w:left="-57" w:right="-57"/>
              <w:jc w:val="left"/>
              <w:rPr>
                <w:sz w:val="20"/>
              </w:rPr>
            </w:pPr>
            <w:r>
              <w:rPr>
                <w:sz w:val="20"/>
              </w:rPr>
              <w:t>м</w:t>
            </w:r>
            <w:r w:rsidR="00D85DA2" w:rsidRPr="004A234B">
              <w:rPr>
                <w:sz w:val="20"/>
              </w:rPr>
              <w:t xml:space="preserve">естнораспространенные формы первичных и метастатических опухолей брюшной стенки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первичных, рецидивных и метастатических опухолей брюшной стенки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C49.1, C49.2, C49.3, C49.5, C49.6, C47.1, C47.2, C47.3, C47.5, C43.5</w:t>
            </w:r>
          </w:p>
        </w:tc>
        <w:tc>
          <w:tcPr>
            <w:tcW w:w="3281" w:type="dxa"/>
          </w:tcPr>
          <w:p w:rsidR="00D85DA2" w:rsidRPr="004A234B" w:rsidRDefault="00D85DA2" w:rsidP="00690423">
            <w:pPr>
              <w:spacing w:after="80" w:line="240" w:lineRule="exact"/>
              <w:ind w:left="-57" w:right="-57"/>
              <w:jc w:val="left"/>
              <w:rPr>
                <w:sz w:val="20"/>
              </w:rPr>
            </w:pPr>
            <w:r w:rsidRPr="004A234B">
              <w:rPr>
                <w:sz w:val="20"/>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 a-b, II a-b, III, IV a-b стадии</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иссечение новообразования мягких тканей с микрохирургической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местнораспространенные формы первичных и метастатических сарком мягких тканей конечностей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изолированная гипертермическая регионарная химиоперфузия конечностей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C50, C50.1, C50.2, C50.3, C50.4, C50.5, C50.6, C50.8, C50.9</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молочной железы (0 </w:t>
            </w:r>
            <w:r w:rsidR="00D563E0" w:rsidRPr="004A234B">
              <w:rPr>
                <w:sz w:val="20"/>
              </w:rPr>
              <w:t>–</w:t>
            </w:r>
            <w:r w:rsidRPr="004A234B">
              <w:rPr>
                <w:sz w:val="20"/>
              </w:rPr>
              <w:t xml:space="preserve"> IV стадия)</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радикальная мастэктомия с пластикой подмышечно-подключично-подлопаточной области композитным мышечным трансплантатом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радикальная мастэктомия с перевязкой лимфатических сосудов подмышечно-подключично-подлопаточной области с использованием микрохирургической техники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радикальная мастэктомия с пластикой кожно-мышечным лоскутом прямой мышцы живота и использованием микрохирургической техники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подкожная мастэктомия</w:t>
            </w:r>
            <w:r w:rsidRPr="004A234B">
              <w:rPr>
                <w:sz w:val="20"/>
              </w:rPr>
              <w:br/>
              <w:t xml:space="preserve">(или субтотальная радикальная резекция молочной железы) с одномоментной маммопластикой широчайшей мышцей спины или широчайшей мышцей спины в комбинации с эндопротезом </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подкожная мастэктомия (или субтотальная радикальная резекция молочной железы) с одномоментной маммопластикой широчайшей мышцей спины и (или) большой грудной мышцей в комбинации с эндопротезом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113"/>
              <w:jc w:val="left"/>
              <w:rPr>
                <w:sz w:val="20"/>
              </w:rPr>
            </w:pPr>
            <w:r w:rsidRPr="004A234B">
              <w:rPr>
                <w:sz w:val="20"/>
              </w:rPr>
              <w:t>подкожная мастэктомия (или субтотальная радикальная резекция молочной железы) с одномоментной маммопластикой кожно-мышечным лоскутом прямой мышцы живота или кожно-мышечным лоскутом прямой мышцы живота в комбинации с эндопротезом, в том числе с примене</w:t>
            </w:r>
            <w:r w:rsidRPr="004A234B">
              <w:rPr>
                <w:sz w:val="20"/>
              </w:rPr>
              <w:softHyphen/>
              <w:t>нием микрохирургической техники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20" w:lineRule="exact"/>
              <w:ind w:left="-57" w:right="-57"/>
              <w:jc w:val="left"/>
              <w:rPr>
                <w:sz w:val="20"/>
              </w:rPr>
            </w:pPr>
            <w:r w:rsidRPr="004A234B">
              <w:rPr>
                <w:sz w:val="20"/>
              </w:rPr>
              <w:t>радикальная расширенная модифицированная мастэктомия с закрытием дефекта кожно-мышечным лоскутом прямой мышцы живота, в том числе с применением микрохирургической техники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подкожная радикальная мастэктомия с одномоментной пластикой эндопротезом и сетчатым имплантатом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мастэктомия радикальная расширенная модифицированная с пластическим закрытием дефекта грудной стенки различными вариантами кожно-мышечных лоскутов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C51</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вульвы (I </w:t>
            </w:r>
            <w:r w:rsidR="00D563E0" w:rsidRPr="004A234B">
              <w:rPr>
                <w:sz w:val="20"/>
              </w:rPr>
              <w:t>–</w:t>
            </w:r>
            <w:r w:rsidRPr="004A234B">
              <w:rPr>
                <w:sz w:val="20"/>
              </w:rPr>
              <w:t xml:space="preserve"> III стадия)</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расширенная вульвэктомия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20" w:lineRule="exact"/>
              <w:ind w:left="-57" w:right="-57"/>
              <w:jc w:val="left"/>
              <w:rPr>
                <w:sz w:val="20"/>
              </w:rPr>
            </w:pPr>
            <w:r w:rsidRPr="004A234B">
              <w:rPr>
                <w:sz w:val="20"/>
              </w:rPr>
              <w:t>вульвэктомия с двусторонней расширенной подвздошно-паховой лимфаденэктомией и интраоперационной фотодинамической терапией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вульвэктомия с определением сторожевых лимфоузлов и расширенной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вульвэктомия с двусторонней подвздошно-паховой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C52</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влагалища (II </w:t>
            </w:r>
            <w:r w:rsidR="00D563E0" w:rsidRPr="004A234B">
              <w:rPr>
                <w:sz w:val="20"/>
              </w:rPr>
              <w:t>–</w:t>
            </w:r>
            <w:r w:rsidRPr="004A234B">
              <w:rPr>
                <w:sz w:val="20"/>
              </w:rPr>
              <w:t xml:space="preserve"> III стадия) </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 </w:t>
            </w: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влагалища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влагалища с резекцией смежных органов, пахово-бедренной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C53</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шейки матки</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радикальная абдоминальная трахелэктомия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радикальная влагалищная трахелэктомия с видеоэндоскопической тазовой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расширенная экстирпация матки с парааортальной лимфаденэктомией, резекцией смежных органов</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нервосберегающая расширенная экстирпация матки с придатками и тазовой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20" w:lineRule="exact"/>
              <w:ind w:left="-57" w:right="-57"/>
              <w:jc w:val="left"/>
              <w:rPr>
                <w:sz w:val="20"/>
              </w:rPr>
            </w:pPr>
            <w:r w:rsidRPr="004A234B">
              <w:rPr>
                <w:sz w:val="20"/>
              </w:rPr>
              <w:t>нервосберегающая расширенная экстирпация матки с транспозицией яичников и тазовой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20" w:lineRule="exact"/>
              <w:ind w:left="-57" w:right="-57"/>
              <w:jc w:val="left"/>
              <w:rPr>
                <w:sz w:val="20"/>
              </w:rPr>
            </w:pPr>
            <w:r w:rsidRPr="004A234B">
              <w:rPr>
                <w:sz w:val="20"/>
              </w:rPr>
              <w:t>расширенная экстирпация матки с придатками после предоперационной лучевой терапии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C54</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тела матки (местнораспространенные формы). Злокачественные новообразования эндометрия IA  </w:t>
            </w:r>
            <w:r w:rsidRPr="004A234B">
              <w:rPr>
                <w:sz w:val="20"/>
              </w:rPr>
              <w:br/>
              <w:t>III стадии с осложненным соматическим статусом (тяжелая степень ожирения, тяжелая степень сахарного диабета и т.д.) </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line="220" w:lineRule="exact"/>
              <w:ind w:left="-57" w:right="-57"/>
              <w:jc w:val="left"/>
              <w:rPr>
                <w:sz w:val="20"/>
              </w:rPr>
            </w:pPr>
            <w:r w:rsidRPr="004A234B">
              <w:rPr>
                <w:sz w:val="20"/>
              </w:rPr>
              <w:t>расширенная экстирпация матки с парааортальной лимфаденэктомией и субтотальной резекцией большого сальника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нервосберегающая экстирпация матки с придатками, с верхней третью влагалища и тазовой лимфаденкэтомией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экстирпация матки с транспозицией яичников и тазовой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экстирпация матки с придатками, верхней третью влагалища, тазовой лимфаденэктомией и интраоперационной лучевой терапией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C56</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яичников (I </w:t>
            </w:r>
            <w:r w:rsidR="00D563E0" w:rsidRPr="004A234B">
              <w:rPr>
                <w:sz w:val="20"/>
              </w:rPr>
              <w:t>–</w:t>
            </w:r>
            <w:r w:rsidRPr="004A234B">
              <w:rPr>
                <w:sz w:val="20"/>
              </w:rPr>
              <w:t xml:space="preserve"> IV стадия). Рецидивы злокачественных новообразований яичников</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экстирпация матки с придатками, субтотальная резекция большого сальника с интраоперационной флюоресцентной диагностикой и фотодинамической терапией</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C53, C54, C56, C57.8</w:t>
            </w:r>
          </w:p>
        </w:tc>
        <w:tc>
          <w:tcPr>
            <w:tcW w:w="3281" w:type="dxa"/>
          </w:tcPr>
          <w:p w:rsidR="00D85DA2" w:rsidRPr="004A234B" w:rsidRDefault="00D85DA2" w:rsidP="00690423">
            <w:pPr>
              <w:spacing w:after="80" w:line="240" w:lineRule="exact"/>
              <w:ind w:left="-57" w:right="-57"/>
              <w:jc w:val="left"/>
              <w:rPr>
                <w:sz w:val="20"/>
              </w:rPr>
            </w:pPr>
            <w:r w:rsidRPr="004A234B">
              <w:rPr>
                <w:sz w:val="20"/>
              </w:rPr>
              <w:t>рецидивы злокачественных новообразований тела матки, шейки матки и яичников</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тазовые эвисцерации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C60</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полового члена (I </w:t>
            </w:r>
            <w:r w:rsidR="00D563E0" w:rsidRPr="004A234B">
              <w:rPr>
                <w:sz w:val="20"/>
              </w:rPr>
              <w:t>–</w:t>
            </w:r>
            <w:r w:rsidRPr="004A234B">
              <w:rPr>
                <w:sz w:val="20"/>
              </w:rPr>
              <w:t xml:space="preserve"> IV стадия)</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полового члена с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C61</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предстательной железы II стадии </w:t>
            </w:r>
            <w:r w:rsidRPr="004A234B">
              <w:rPr>
                <w:sz w:val="20"/>
              </w:rPr>
              <w:br/>
              <w:t>(T1c-2bN0M0), уровень ПСА менее 10 нг/мл, сумма баллов по Глисону менее 7</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 </w:t>
            </w:r>
          </w:p>
        </w:tc>
        <w:tc>
          <w:tcPr>
            <w:tcW w:w="3589" w:type="dxa"/>
            <w:vMerge w:val="restart"/>
          </w:tcPr>
          <w:p w:rsidR="00D85DA2" w:rsidRPr="004A234B" w:rsidRDefault="00D85DA2" w:rsidP="00690423">
            <w:pPr>
              <w:spacing w:after="80" w:line="240" w:lineRule="exact"/>
              <w:ind w:left="-57" w:right="-57"/>
              <w:jc w:val="left"/>
              <w:rPr>
                <w:sz w:val="20"/>
              </w:rPr>
            </w:pPr>
            <w:r w:rsidRPr="004A234B">
              <w:rPr>
                <w:sz w:val="20"/>
              </w:rPr>
              <w:t>радикальная простатэктомия промежностным доступом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предстательной железы II стадии </w:t>
            </w:r>
            <w:r w:rsidRPr="004A234B">
              <w:rPr>
                <w:sz w:val="20"/>
              </w:rPr>
              <w:br/>
              <w:t>(T1b-T2cNxMo)</w:t>
            </w: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vMerge/>
          </w:tcPr>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предстательной железы </w:t>
            </w:r>
            <w:r w:rsidRPr="004A234B">
              <w:rPr>
                <w:sz w:val="20"/>
              </w:rPr>
              <w:br/>
              <w:t xml:space="preserve">(II </w:t>
            </w:r>
            <w:r w:rsidR="00D563E0" w:rsidRPr="004A234B">
              <w:rPr>
                <w:sz w:val="20"/>
              </w:rPr>
              <w:t>–</w:t>
            </w:r>
            <w:r w:rsidRPr="004A234B">
              <w:rPr>
                <w:sz w:val="20"/>
              </w:rPr>
              <w:t xml:space="preserve"> III стадия (T1c-2bN0M0) с высоким риском регионарного метастазирования</w:t>
            </w: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vMerge/>
          </w:tcPr>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локализованные злокачественные новообразования предстательной железы (I </w:t>
            </w:r>
            <w:r w:rsidR="00D563E0" w:rsidRPr="004A234B">
              <w:rPr>
                <w:sz w:val="20"/>
              </w:rPr>
              <w:t>–</w:t>
            </w:r>
            <w:r w:rsidRPr="004A234B">
              <w:rPr>
                <w:sz w:val="20"/>
              </w:rPr>
              <w:t xml:space="preserve"> II стадия (T1-2cN0M0)</w:t>
            </w: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vMerge/>
          </w:tcPr>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C64</w:t>
            </w:r>
          </w:p>
        </w:tc>
        <w:tc>
          <w:tcPr>
            <w:tcW w:w="3281" w:type="dxa"/>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единственной почки с инвазией в лоханку почки</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почечной лоханки с пиелопластикой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val="restart"/>
          </w:tcPr>
          <w:p w:rsidR="00D85DA2" w:rsidRPr="004A234B" w:rsidRDefault="00D85DA2" w:rsidP="00690423">
            <w:pPr>
              <w:spacing w:line="240" w:lineRule="exact"/>
              <w:ind w:left="-57" w:right="-57"/>
              <w:jc w:val="left"/>
              <w:rPr>
                <w:sz w:val="20"/>
              </w:rPr>
            </w:pPr>
            <w:r w:rsidRPr="004A234B">
              <w:rPr>
                <w:sz w:val="20"/>
              </w:rPr>
              <w:t xml:space="preserve">злокачественные новообразования почки (III </w:t>
            </w:r>
            <w:r w:rsidR="00D563E0" w:rsidRPr="004A234B">
              <w:rPr>
                <w:sz w:val="20"/>
              </w:rPr>
              <w:t>–</w:t>
            </w:r>
            <w:r w:rsidRPr="004A234B">
              <w:rPr>
                <w:sz w:val="20"/>
              </w:rPr>
              <w:t xml:space="preserve"> IV стадия)</w:t>
            </w:r>
          </w:p>
        </w:tc>
        <w:tc>
          <w:tcPr>
            <w:tcW w:w="1589" w:type="dxa"/>
            <w:gridSpan w:val="3"/>
            <w:vMerge w:val="restart"/>
          </w:tcPr>
          <w:p w:rsidR="00D85DA2" w:rsidRPr="004A234B" w:rsidRDefault="00D85DA2" w:rsidP="00690423">
            <w:pPr>
              <w:spacing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line="240" w:lineRule="exact"/>
              <w:ind w:left="-57" w:right="-57"/>
              <w:jc w:val="left"/>
              <w:rPr>
                <w:sz w:val="20"/>
              </w:rPr>
            </w:pPr>
            <w:r w:rsidRPr="004A234B">
              <w:rPr>
                <w:sz w:val="20"/>
              </w:rPr>
              <w:t>радикальная нефрэктомия с расширенной забрюшинной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радикальная нефрэктомия с резекцией соседних органов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почки (I </w:t>
            </w:r>
            <w:r w:rsidR="00D563E0" w:rsidRPr="004A234B">
              <w:rPr>
                <w:sz w:val="20"/>
              </w:rPr>
              <w:t>–</w:t>
            </w:r>
            <w:r w:rsidRPr="004A234B">
              <w:rPr>
                <w:sz w:val="20"/>
              </w:rPr>
              <w:t xml:space="preserve"> III стадия (T1a-T3aNxMo) </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 </w:t>
            </w: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рецидивной опухоли почки с расширенной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рецидивной опухоли почки с резекцией соседних органов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C67</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мочевого пузыря (I </w:t>
            </w:r>
            <w:r w:rsidR="00D563E0" w:rsidRPr="004A234B">
              <w:rPr>
                <w:sz w:val="20"/>
              </w:rPr>
              <w:t>–</w:t>
            </w:r>
            <w:r w:rsidRPr="004A234B">
              <w:rPr>
                <w:sz w:val="20"/>
              </w:rPr>
              <w:t xml:space="preserve"> IV стадия) </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 </w:t>
            </w:r>
          </w:p>
        </w:tc>
        <w:tc>
          <w:tcPr>
            <w:tcW w:w="3589" w:type="dxa"/>
          </w:tcPr>
          <w:p w:rsidR="00D85DA2" w:rsidRPr="004A234B" w:rsidRDefault="00D85DA2" w:rsidP="00690423">
            <w:pPr>
              <w:spacing w:after="80" w:line="240" w:lineRule="exact"/>
              <w:ind w:left="-57" w:right="-57"/>
              <w:jc w:val="left"/>
              <w:rPr>
                <w:sz w:val="20"/>
              </w:rPr>
            </w:pPr>
            <w:r w:rsidRPr="004A234B">
              <w:rPr>
                <w:sz w:val="20"/>
              </w:rPr>
              <w:t>цистпростатвезикулэктомия с пластикой мочевого резервуара сегментом тонкой кишки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передняя экзентерация таза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C74</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надпочечника (I </w:t>
            </w:r>
            <w:r w:rsidR="00D563E0" w:rsidRPr="004A234B">
              <w:rPr>
                <w:sz w:val="20"/>
              </w:rPr>
              <w:t>–</w:t>
            </w:r>
            <w:r w:rsidRPr="004A234B">
              <w:rPr>
                <w:sz w:val="20"/>
              </w:rPr>
              <w:t xml:space="preserve"> III стадия</w:t>
            </w:r>
            <w:r w:rsidRPr="004A234B">
              <w:rPr>
                <w:sz w:val="20"/>
              </w:rPr>
              <w:br/>
              <w:t xml:space="preserve"> (T1a-T3aNxMo) </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 </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лапароскопическое удаление рецидивной опухоли надпочечника с расширенной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рецидивной опухоли надпочечника с резекцией соседних органов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надпочечника (III </w:t>
            </w:r>
            <w:r w:rsidR="00D563E0" w:rsidRPr="004A234B">
              <w:rPr>
                <w:sz w:val="20"/>
              </w:rPr>
              <w:t>–</w:t>
            </w:r>
            <w:r w:rsidRPr="004A234B">
              <w:rPr>
                <w:sz w:val="20"/>
              </w:rPr>
              <w:t xml:space="preserve"> IV стадия)</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расширенная адреналэктомия или адреналэктомия с резекцией соседних органов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0A7B3C" w:rsidP="00BF58D3">
            <w:pPr>
              <w:spacing w:after="80" w:line="240" w:lineRule="exact"/>
              <w:ind w:left="-57" w:right="-57"/>
              <w:jc w:val="center"/>
              <w:rPr>
                <w:sz w:val="20"/>
              </w:rPr>
            </w:pPr>
            <w:r w:rsidRPr="004A234B">
              <w:rPr>
                <w:sz w:val="20"/>
              </w:rPr>
              <w:t>2</w:t>
            </w:r>
            <w:r w:rsidR="00BF58D3">
              <w:rPr>
                <w:sz w:val="20"/>
              </w:rPr>
              <w:t>3</w:t>
            </w:r>
            <w:r w:rsidR="00D85DA2"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Комбинированное лечение злокачественных новообразований, сочетающее обширные хирургические вмешательства и лекарственное противоопухолевое лечение, требующее интенсивной поддерживающей и корригирующей терапии</w:t>
            </w:r>
          </w:p>
        </w:tc>
        <w:tc>
          <w:tcPr>
            <w:tcW w:w="2118" w:type="dxa"/>
          </w:tcPr>
          <w:p w:rsidR="00D85DA2" w:rsidRPr="004A234B" w:rsidRDefault="00D85DA2" w:rsidP="00690423">
            <w:pPr>
              <w:spacing w:after="80" w:line="240" w:lineRule="exact"/>
              <w:ind w:left="-57" w:right="-57"/>
              <w:jc w:val="center"/>
              <w:rPr>
                <w:sz w:val="20"/>
              </w:rPr>
            </w:pPr>
            <w:r w:rsidRPr="004A234B">
              <w:rPr>
                <w:sz w:val="20"/>
              </w:rPr>
              <w:t>C00, C01, C02, C03, C04, C05, C06, C07, C08, C09, C10, C11, C12, C13, C14, C15.0, C30, C31, C32, C33, C43, C44, C49.0, C69, C73</w:t>
            </w:r>
            <w:r w:rsidRPr="004A234B">
              <w:rPr>
                <w:sz w:val="20"/>
              </w:rPr>
              <w:br/>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головы и шеи (III </w:t>
            </w:r>
            <w:r w:rsidR="00D563E0" w:rsidRPr="004A234B">
              <w:rPr>
                <w:sz w:val="20"/>
              </w:rPr>
              <w:t>–</w:t>
            </w:r>
            <w:r w:rsidRPr="004A234B">
              <w:rPr>
                <w:sz w:val="20"/>
              </w:rPr>
              <w:t xml:space="preserve"> IV стадия), рецидив</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внутриартериальная или системная предоперационная полихимиотерапия с последующей операцией в течение одной госпитализации</w:t>
            </w:r>
          </w:p>
        </w:tc>
        <w:tc>
          <w:tcPr>
            <w:tcW w:w="1658" w:type="dxa"/>
            <w:vMerge w:val="restart"/>
          </w:tcPr>
          <w:p w:rsidR="009B77FD" w:rsidRPr="009B77FD" w:rsidRDefault="009B77FD" w:rsidP="009B77FD">
            <w:pPr>
              <w:spacing w:after="80" w:line="240" w:lineRule="exact"/>
              <w:ind w:left="-57" w:right="-57"/>
              <w:jc w:val="center"/>
              <w:rPr>
                <w:sz w:val="20"/>
              </w:rPr>
            </w:pPr>
            <w:r w:rsidRPr="009B77FD">
              <w:rPr>
                <w:sz w:val="20"/>
              </w:rPr>
              <w:t>411 209</w:t>
            </w:r>
          </w:p>
          <w:p w:rsidR="00D85DA2" w:rsidRPr="004A234B" w:rsidRDefault="00D85DA2" w:rsidP="006E0100">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C16</w:t>
            </w:r>
          </w:p>
        </w:tc>
        <w:tc>
          <w:tcPr>
            <w:tcW w:w="3281" w:type="dxa"/>
          </w:tcPr>
          <w:p w:rsidR="00D85DA2" w:rsidRPr="004A234B" w:rsidRDefault="00D85DA2" w:rsidP="00690423">
            <w:pPr>
              <w:spacing w:after="80" w:line="240" w:lineRule="exact"/>
              <w:ind w:left="-57" w:right="-57"/>
              <w:jc w:val="left"/>
              <w:rPr>
                <w:sz w:val="20"/>
              </w:rPr>
            </w:pPr>
            <w:r w:rsidRPr="004A234B">
              <w:rPr>
                <w:sz w:val="20"/>
              </w:rPr>
              <w:t>местнораспространенные злокачественные новообразования желудка (T2N2M0, T3N1M0, T4N0M0, T3N2M0, T4N1-3M0-1) после операций в объеме R0</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 с последующим курсом химиотерапии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C18, C19, C20</w:t>
            </w:r>
          </w:p>
        </w:tc>
        <w:tc>
          <w:tcPr>
            <w:tcW w:w="3281" w:type="dxa"/>
          </w:tcPr>
          <w:p w:rsidR="00D85DA2" w:rsidRPr="004A234B" w:rsidRDefault="00D85DA2" w:rsidP="00690423">
            <w:pPr>
              <w:spacing w:after="80" w:line="240" w:lineRule="exact"/>
              <w:ind w:left="-57" w:right="-57"/>
              <w:jc w:val="left"/>
              <w:rPr>
                <w:sz w:val="20"/>
              </w:rPr>
            </w:pPr>
            <w:r w:rsidRPr="004A234B">
              <w:rPr>
                <w:sz w:val="20"/>
              </w:rPr>
              <w:t>местнораспространенные колоректальные злокачественные новообразования (T1-2N1M0, T3-4N1M0, T1-4N2M0)</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 с последующим курсом химиотерапии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метастатические колоректальные злокачественные новообразования, предполагающие использование на одном из этапов лечения хирургического метода </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химиотерапия с применением таргетных лекарственных препаратов после проведения генетических исследований (определение мутаций) с последующим хирургическим лечением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 с последующим курсом химиотерапии с применением таргетных лекарственных препаратов после проведения генетических исследований (определение мутаций)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C34</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местнораспространенные злокачественные новообразования легкого (T3N1M0, T1-3N2M0, </w:t>
            </w:r>
            <w:r w:rsidRPr="004A234B">
              <w:rPr>
                <w:sz w:val="20"/>
              </w:rPr>
              <w:br/>
              <w:t>T4N0-2M0, T1-4N3M0)</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line="240" w:lineRule="exact"/>
              <w:ind w:left="-57" w:right="-57"/>
              <w:jc w:val="center"/>
              <w:rPr>
                <w:sz w:val="20"/>
              </w:rPr>
            </w:pPr>
            <w:r w:rsidRPr="004A234B">
              <w:rPr>
                <w:sz w:val="20"/>
              </w:rPr>
              <w:t>C40, C41.2, C41.3, C41.4, C41.8, C41.9</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первичные злокачественные новообразования костей и суставных хрящей туловища и конечностей I</w:t>
            </w:r>
            <w:r w:rsidR="00107CB7">
              <w:rPr>
                <w:sz w:val="20"/>
                <w:lang w:val="en-US"/>
              </w:rPr>
              <w:t>I</w:t>
            </w:r>
            <w:r w:rsidRPr="004A234B">
              <w:rPr>
                <w:sz w:val="20"/>
              </w:rPr>
              <w:t xml:space="preserve">b </w:t>
            </w:r>
            <w:r w:rsidR="00D563E0" w:rsidRPr="004A234B">
              <w:rPr>
                <w:sz w:val="20"/>
              </w:rPr>
              <w:t>–</w:t>
            </w:r>
            <w:r w:rsidRPr="004A234B">
              <w:rPr>
                <w:sz w:val="20"/>
              </w:rPr>
              <w:t xml:space="preserve"> I</w:t>
            </w:r>
            <w:r w:rsidR="00107CB7">
              <w:rPr>
                <w:sz w:val="20"/>
              </w:rPr>
              <w:t>V</w:t>
            </w:r>
            <w:r w:rsidRPr="004A234B">
              <w:rPr>
                <w:sz w:val="20"/>
              </w:rPr>
              <w:t>a,b стадии. Первичные злокачественные новообразования мягких тканей туловища и конечностей I</w:t>
            </w:r>
            <w:r w:rsidR="00D563E0" w:rsidRPr="004A234B">
              <w:rPr>
                <w:sz w:val="20"/>
              </w:rPr>
              <w:t>i</w:t>
            </w:r>
            <w:r w:rsidRPr="004A234B">
              <w:rPr>
                <w:sz w:val="20"/>
              </w:rPr>
              <w:t>a-b, III, IV стадии</w:t>
            </w:r>
          </w:p>
        </w:tc>
        <w:tc>
          <w:tcPr>
            <w:tcW w:w="1589" w:type="dxa"/>
            <w:gridSpan w:val="3"/>
            <w:vMerge w:val="restart"/>
          </w:tcPr>
          <w:p w:rsidR="00D85DA2" w:rsidRPr="004A234B" w:rsidRDefault="00D85DA2" w:rsidP="00690423">
            <w:pPr>
              <w:spacing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внутриартериальная химиотерапия с последующим хирургическим вмешательством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C48</w:t>
            </w:r>
          </w:p>
        </w:tc>
        <w:tc>
          <w:tcPr>
            <w:tcW w:w="3281" w:type="dxa"/>
          </w:tcPr>
          <w:p w:rsidR="00D85DA2" w:rsidRPr="004A234B" w:rsidRDefault="00D85DA2" w:rsidP="00690423">
            <w:pPr>
              <w:spacing w:after="80" w:line="240" w:lineRule="exact"/>
              <w:ind w:left="-57" w:right="-57"/>
              <w:jc w:val="left"/>
              <w:rPr>
                <w:sz w:val="20"/>
              </w:rPr>
            </w:pPr>
            <w:r w:rsidRPr="004A234B">
              <w:rPr>
                <w:sz w:val="20"/>
              </w:rPr>
              <w:t>местнораспространенные и метастатические формы первичных и рецидивных неорганных опухолей забрюшинного пространства</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местнораспространенные формы опухолей брюшной стенки</w:t>
            </w:r>
          </w:p>
        </w:tc>
        <w:tc>
          <w:tcPr>
            <w:tcW w:w="1589" w:type="dxa"/>
            <w:gridSpan w:val="3"/>
          </w:tcPr>
          <w:p w:rsidR="00D85DA2" w:rsidRPr="004A234B" w:rsidRDefault="00D85DA2" w:rsidP="00690423">
            <w:pPr>
              <w:spacing w:after="80" w:line="240" w:lineRule="exact"/>
              <w:ind w:left="-57" w:right="-57"/>
              <w:jc w:val="left"/>
              <w:rPr>
                <w:sz w:val="20"/>
              </w:rPr>
            </w:pPr>
            <w:proofErr w:type="gramStart"/>
            <w:r w:rsidRPr="004A234B">
              <w:rPr>
                <w:sz w:val="20"/>
              </w:rPr>
              <w:t>комбинирован-ное</w:t>
            </w:r>
            <w:proofErr w:type="gramEnd"/>
            <w:r w:rsidRPr="004A234B">
              <w:rPr>
                <w:sz w:val="20"/>
              </w:rPr>
              <w:t xml:space="preserve">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C50</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первичные злокачественные новообразования молочной железы </w:t>
            </w:r>
            <w:r w:rsidRPr="004A234B">
              <w:rPr>
                <w:sz w:val="20"/>
              </w:rPr>
              <w:br/>
              <w:t>(T1-3N0-1M0)</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первичные злокачественные новообразования молочной железы (T1N2-3M0; T2-3N1-3M0)</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line="240" w:lineRule="exact"/>
              <w:ind w:left="-57" w:right="-57"/>
              <w:jc w:val="left"/>
              <w:rPr>
                <w:sz w:val="20"/>
              </w:rPr>
            </w:pPr>
            <w:r w:rsidRPr="004A234B">
              <w:rPr>
                <w:sz w:val="20"/>
              </w:rPr>
              <w:t>предоперационная химиотерапия, в том числе в сочетании с таргетными лекарственными препаратами,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метастатические и рецидивные злокачественные новообразования молочной железы, предполагающие использование на одном из этапов лечения хирургического метода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w:t>
            </w:r>
            <w:r w:rsidRPr="004A234B">
              <w:rPr>
                <w:sz w:val="20"/>
              </w:rPr>
              <w:softHyphen/>
              <w:t>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C53</w:t>
            </w:r>
          </w:p>
        </w:tc>
        <w:tc>
          <w:tcPr>
            <w:tcW w:w="3281" w:type="dxa"/>
          </w:tcPr>
          <w:p w:rsidR="00D85DA2" w:rsidRPr="004A234B" w:rsidRDefault="00D85DA2" w:rsidP="00690423">
            <w:pPr>
              <w:spacing w:after="80" w:line="240" w:lineRule="exact"/>
              <w:ind w:left="-57" w:right="-57"/>
              <w:jc w:val="left"/>
              <w:rPr>
                <w:sz w:val="20"/>
              </w:rPr>
            </w:pPr>
            <w:r w:rsidRPr="004A234B">
              <w:rPr>
                <w:sz w:val="20"/>
              </w:rPr>
              <w:t>местнораспространенные формы злокачественных новообразований шейки матки</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C54</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эндометрия (II </w:t>
            </w:r>
            <w:r w:rsidR="00D563E0" w:rsidRPr="004A234B">
              <w:rPr>
                <w:sz w:val="20"/>
              </w:rPr>
              <w:t>–</w:t>
            </w:r>
            <w:r w:rsidRPr="004A234B">
              <w:rPr>
                <w:sz w:val="20"/>
              </w:rPr>
              <w:t xml:space="preserve"> III стадия)</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C56</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яичников (I </w:t>
            </w:r>
            <w:r w:rsidR="00D563E0" w:rsidRPr="004A234B">
              <w:rPr>
                <w:sz w:val="20"/>
              </w:rPr>
              <w:t>–</w:t>
            </w:r>
            <w:r w:rsidRPr="004A234B">
              <w:rPr>
                <w:sz w:val="20"/>
              </w:rPr>
              <w:t xml:space="preserve"> IV стадия)</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рецидивы злокачественных новообразований яичников</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line="240" w:lineRule="exact"/>
              <w:ind w:left="-57" w:right="-57"/>
              <w:jc w:val="center"/>
              <w:rPr>
                <w:sz w:val="20"/>
              </w:rPr>
            </w:pPr>
            <w:r w:rsidRPr="004A234B">
              <w:rPr>
                <w:sz w:val="20"/>
              </w:rPr>
              <w:t>C62</w:t>
            </w:r>
          </w:p>
        </w:tc>
        <w:tc>
          <w:tcPr>
            <w:tcW w:w="3281" w:type="dxa"/>
          </w:tcPr>
          <w:p w:rsidR="00D85DA2" w:rsidRPr="004A234B" w:rsidRDefault="00D85DA2" w:rsidP="00690423">
            <w:pPr>
              <w:spacing w:line="240" w:lineRule="exact"/>
              <w:ind w:left="-57" w:right="-57"/>
              <w:jc w:val="left"/>
              <w:rPr>
                <w:sz w:val="20"/>
              </w:rPr>
            </w:pPr>
            <w:r w:rsidRPr="004A234B">
              <w:rPr>
                <w:sz w:val="20"/>
              </w:rPr>
              <w:t xml:space="preserve">местнораспространенные, </w:t>
            </w:r>
            <w:proofErr w:type="gramStart"/>
            <w:r w:rsidRPr="004A234B">
              <w:rPr>
                <w:sz w:val="20"/>
              </w:rPr>
              <w:t>метаста-тические</w:t>
            </w:r>
            <w:proofErr w:type="gramEnd"/>
            <w:r w:rsidRPr="004A234B">
              <w:rPr>
                <w:sz w:val="20"/>
              </w:rPr>
              <w:t xml:space="preserve"> и рецидивные злокачественные новообразования яичка</w:t>
            </w:r>
          </w:p>
        </w:tc>
        <w:tc>
          <w:tcPr>
            <w:tcW w:w="1589" w:type="dxa"/>
            <w:gridSpan w:val="3"/>
          </w:tcPr>
          <w:p w:rsidR="00D85DA2" w:rsidRPr="004A234B" w:rsidRDefault="00D85DA2" w:rsidP="00690423">
            <w:pPr>
              <w:spacing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яичка (I </w:t>
            </w:r>
            <w:r w:rsidR="00D563E0" w:rsidRPr="004A234B">
              <w:rPr>
                <w:sz w:val="20"/>
              </w:rPr>
              <w:t>–</w:t>
            </w:r>
            <w:r w:rsidRPr="004A234B">
              <w:rPr>
                <w:sz w:val="20"/>
              </w:rPr>
              <w:t xml:space="preserve"> III стадия (T1-4N1-3M0-1)</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C64</w:t>
            </w:r>
          </w:p>
        </w:tc>
        <w:tc>
          <w:tcPr>
            <w:tcW w:w="3281" w:type="dxa"/>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почки IV стадии (T3b-3c4,N0-1M1)</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послеоперационная лекарственная 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C65, C66, C67</w:t>
            </w:r>
          </w:p>
        </w:tc>
        <w:tc>
          <w:tcPr>
            <w:tcW w:w="3281" w:type="dxa"/>
          </w:tcPr>
          <w:p w:rsidR="00D85DA2" w:rsidRPr="004A234B" w:rsidRDefault="00D85DA2" w:rsidP="00690423">
            <w:pPr>
              <w:spacing w:after="80" w:line="240" w:lineRule="exact"/>
              <w:ind w:left="-57" w:right="-57"/>
              <w:jc w:val="left"/>
              <w:rPr>
                <w:sz w:val="20"/>
              </w:rPr>
            </w:pPr>
            <w:r w:rsidRPr="004A234B">
              <w:rPr>
                <w:sz w:val="20"/>
              </w:rPr>
              <w:t>местнораспространенные уротелиальные злокачественные новообразования (T3-4N0M0) при планировании органосохраняющей операции</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местнораспространенные уротелиальные злокачественные новообразования (T1-4N1-3M0)</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C00, C01, C02, C03, C04, C05, C09, C10, C11, C30, C31, C41.0, C41.1, C49.0, C69.2, C69.4, C69.6</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опухоли головы и шеи у детей (остеосаркома, опухоли семейства саркомы Юинга, саркомы мягких тканей, хондросаркома, злокачественная фиброзная гистиоцитома, ретинобластома)</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w:t>
            </w:r>
            <w:r w:rsidRPr="004A234B">
              <w:rPr>
                <w:sz w:val="20"/>
              </w:rPr>
              <w:softHyphen/>
              <w:t>дительной терапии, требующей постоянного мониторирования в стационарных условиях</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C71</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опухоли центральной нервной системы у детей</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w:t>
            </w:r>
            <w:r w:rsidRPr="004A234B">
              <w:rPr>
                <w:sz w:val="20"/>
              </w:rPr>
              <w:softHyphen/>
              <w:t>дительной терапии, требующей постоянного мониторирования в стационарных условиях</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C22, C34, C38, C48.0, C52, C53.9, C56, C61, C62, C64, C67.8, C74</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w:t>
            </w:r>
            <w:proofErr w:type="gramStart"/>
            <w:r w:rsidRPr="004A234B">
              <w:rPr>
                <w:sz w:val="20"/>
              </w:rPr>
              <w:t>торако-абдоминальной</w:t>
            </w:r>
            <w:proofErr w:type="gramEnd"/>
            <w:r w:rsidRPr="004A234B">
              <w:rPr>
                <w:sz w:val="20"/>
              </w:rPr>
              <w:t xml:space="preserve"> локализации у детей (опухоли средостения, опухоли надпочечника, опухоли печени, яичка, яичников, неорганные забрюшинные опухоли, опухоли почки, мочевыводящей системы и другие). Программное лечение</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atLeast"/>
              <w:ind w:left="-57" w:right="-57"/>
              <w:jc w:val="left"/>
              <w:rPr>
                <w:sz w:val="20"/>
              </w:rPr>
            </w:pPr>
            <w:r w:rsidRPr="004A234B">
              <w:rPr>
                <w:sz w:val="20"/>
              </w:rPr>
              <w:t xml:space="preserve">комплексное лечение с применением высокотоксичных противоопухолевых лекарственных препаратов, включая таргетные лекарственные препараты, </w:t>
            </w:r>
            <w:r w:rsidRPr="004A234B">
              <w:rPr>
                <w:sz w:val="20"/>
              </w:rPr>
              <w:br/>
              <w:t>при развитии выраженных токсических реакций с применением сопрово</w:t>
            </w:r>
            <w:r w:rsidRPr="004A234B">
              <w:rPr>
                <w:sz w:val="20"/>
              </w:rPr>
              <w:softHyphen/>
              <w:t>дительной терапии, требующей постоянного мониторирования в стационарных условиях</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C40, C41, C49</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опухоли опорно-двигательного аппарата у детей (остеосаркома, опухоли семейства саркомы Юинга, злокачественная фиброзная гистиоцитома, саркомы мягких тканей)</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atLeast"/>
              <w:ind w:left="-57" w:right="-57"/>
              <w:jc w:val="left"/>
              <w:rPr>
                <w:sz w:val="20"/>
              </w:rPr>
            </w:pPr>
            <w:r w:rsidRPr="004A234B">
              <w:rPr>
                <w:sz w:val="20"/>
              </w:rPr>
              <w:t>комплексное лечение с применением высокотоксичных противоопухолевых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r w:rsidRPr="004A234B">
              <w:rPr>
                <w:sz w:val="20"/>
              </w:rPr>
              <w:t>2</w:t>
            </w:r>
            <w:r w:rsidR="00BF58D3">
              <w:rPr>
                <w:sz w:val="20"/>
              </w:rPr>
              <w:t>4</w:t>
            </w:r>
            <w:r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 xml:space="preserve">Комплексное лечение с применением стандартной химио </w:t>
            </w:r>
            <w:r w:rsidR="00D563E0" w:rsidRPr="004A234B">
              <w:rPr>
                <w:sz w:val="20"/>
              </w:rPr>
              <w:t>–</w:t>
            </w:r>
            <w:r w:rsidRPr="004A234B">
              <w:rPr>
                <w:sz w:val="20"/>
              </w:rPr>
              <w:t xml:space="preserve"> и (или) иммунотерапии (включая таргетные лекарственные препараты), лучевой и афферентной терапии при первичных острых и хронических лейкозах и лимфомах (за исключением высокозлокачественных лимфом, хронического миелолейкоза в стадии бластного криза и фазе акселерации), рецидивах и рефрактерных формах солидных опухолей</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 xml:space="preserve">C81 </w:t>
            </w:r>
            <w:r w:rsidR="00D563E0" w:rsidRPr="004A234B">
              <w:rPr>
                <w:sz w:val="20"/>
              </w:rPr>
              <w:t>–</w:t>
            </w:r>
            <w:r w:rsidRPr="004A234B">
              <w:rPr>
                <w:sz w:val="20"/>
              </w:rPr>
              <w:t xml:space="preserve"> C90, C91.1 </w:t>
            </w:r>
            <w:r w:rsidR="00D563E0" w:rsidRPr="004A234B">
              <w:rPr>
                <w:sz w:val="20"/>
              </w:rPr>
              <w:t>–</w:t>
            </w:r>
            <w:r w:rsidRPr="004A234B">
              <w:rPr>
                <w:sz w:val="20"/>
              </w:rPr>
              <w:t xml:space="preserve"> С91.9, C92.1, C93.1, </w:t>
            </w:r>
            <w:r w:rsidRPr="004A234B">
              <w:rPr>
                <w:sz w:val="20"/>
                <w:lang w:val="en-US"/>
              </w:rPr>
              <w:t>D45</w:t>
            </w:r>
            <w:r w:rsidRPr="004A234B">
              <w:rPr>
                <w:sz w:val="20"/>
              </w:rPr>
              <w:t>, C95.1</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первичные хронические лейкозы и лимфомы (кроме высокозлокачественных лимфом, хронического миелолейкоза в фазе бластного криза и фазе акселерации)</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терапевтичес</w:t>
            </w:r>
            <w:r w:rsidRPr="004A234B">
              <w:rPr>
                <w:sz w:val="20"/>
              </w:rPr>
              <w:softHyphen/>
              <w:t>кое лечение </w:t>
            </w:r>
          </w:p>
        </w:tc>
        <w:tc>
          <w:tcPr>
            <w:tcW w:w="3589" w:type="dxa"/>
          </w:tcPr>
          <w:p w:rsidR="00D85DA2" w:rsidRPr="004A234B" w:rsidRDefault="00D85DA2" w:rsidP="00690423">
            <w:pPr>
              <w:spacing w:after="80" w:line="240" w:lineRule="exact"/>
              <w:ind w:left="-57" w:right="-57"/>
              <w:jc w:val="left"/>
              <w:rPr>
                <w:sz w:val="20"/>
              </w:rPr>
            </w:pPr>
            <w:r w:rsidRPr="004A234B">
              <w:rPr>
                <w:sz w:val="20"/>
              </w:rPr>
              <w:t>комплексная иммунохимиотерапия с поддержкой ростовыми факторами и использованием антибактериальной, противогрибковой, противовирусной терапии, методов афферентной терапии и лучевой терапии</w:t>
            </w:r>
          </w:p>
        </w:tc>
        <w:tc>
          <w:tcPr>
            <w:tcW w:w="1658" w:type="dxa"/>
            <w:vMerge w:val="restart"/>
          </w:tcPr>
          <w:p w:rsidR="009B77FD" w:rsidRPr="009B77FD" w:rsidRDefault="009B77FD" w:rsidP="009B77FD">
            <w:pPr>
              <w:spacing w:after="80" w:line="240" w:lineRule="exact"/>
              <w:ind w:left="-57" w:right="-57"/>
              <w:jc w:val="center"/>
              <w:rPr>
                <w:sz w:val="20"/>
              </w:rPr>
            </w:pPr>
            <w:r w:rsidRPr="009B77FD">
              <w:rPr>
                <w:sz w:val="20"/>
              </w:rPr>
              <w:t>333 352</w:t>
            </w:r>
          </w:p>
          <w:p w:rsidR="00D85DA2" w:rsidRPr="004A234B" w:rsidRDefault="00D85DA2" w:rsidP="006E0100">
            <w:pPr>
              <w:spacing w:after="80" w:line="240" w:lineRule="exact"/>
              <w:ind w:left="-57" w:right="-57"/>
              <w:jc w:val="center"/>
              <w:rPr>
                <w:sz w:val="20"/>
                <w:lang w:val="en-US"/>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комплексное лечение с использованием таргетных лекарственных препаратов, факторов роста, биопрепаратов, поддержкой стволовыми клетками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tcPr>
          <w:p w:rsidR="00D85DA2" w:rsidRPr="004A234B" w:rsidRDefault="00D85DA2" w:rsidP="007855B3">
            <w:pPr>
              <w:spacing w:after="80" w:line="240" w:lineRule="exact"/>
              <w:ind w:left="-57" w:right="-57"/>
              <w:jc w:val="center"/>
              <w:rPr>
                <w:sz w:val="20"/>
              </w:rPr>
            </w:pPr>
            <w:r w:rsidRPr="004A234B">
              <w:rPr>
                <w:sz w:val="20"/>
              </w:rPr>
              <w:t>2</w:t>
            </w:r>
            <w:r w:rsidR="007855B3">
              <w:rPr>
                <w:sz w:val="20"/>
              </w:rPr>
              <w:t>5</w:t>
            </w:r>
            <w:r w:rsidRPr="004A234B">
              <w:rPr>
                <w:sz w:val="20"/>
              </w:rPr>
              <w:t>.</w:t>
            </w:r>
          </w:p>
        </w:tc>
        <w:tc>
          <w:tcPr>
            <w:tcW w:w="2627" w:type="dxa"/>
          </w:tcPr>
          <w:p w:rsidR="00D85DA2" w:rsidRPr="004A234B" w:rsidRDefault="00D85DA2" w:rsidP="00690423">
            <w:pPr>
              <w:spacing w:after="80" w:line="240" w:lineRule="auto"/>
              <w:ind w:left="-57" w:right="-57"/>
              <w:jc w:val="left"/>
              <w:rPr>
                <w:sz w:val="20"/>
                <w:szCs w:val="32"/>
              </w:rPr>
            </w:pPr>
            <w:r w:rsidRPr="004A234B">
              <w:rPr>
                <w:sz w:val="20"/>
                <w:szCs w:val="32"/>
              </w:rPr>
              <w:t>Внутритканевая, внутриполостная, аппликационная лучевая терапия в радиотерапевтических отделениях. Интраоперационная лучевая терапия</w:t>
            </w:r>
          </w:p>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szCs w:val="36"/>
              </w:rPr>
              <w:t xml:space="preserve">C00 </w:t>
            </w:r>
            <w:r w:rsidR="00D563E0" w:rsidRPr="004A234B">
              <w:rPr>
                <w:sz w:val="20"/>
                <w:szCs w:val="36"/>
              </w:rPr>
              <w:t>–</w:t>
            </w:r>
            <w:r w:rsidRPr="004A234B">
              <w:rPr>
                <w:sz w:val="20"/>
                <w:szCs w:val="36"/>
              </w:rPr>
              <w:t xml:space="preserve"> C14, C15 </w:t>
            </w:r>
            <w:r w:rsidR="00D563E0" w:rsidRPr="004A234B">
              <w:rPr>
                <w:sz w:val="20"/>
                <w:szCs w:val="36"/>
              </w:rPr>
              <w:t>–</w:t>
            </w:r>
            <w:r w:rsidRPr="004A234B">
              <w:rPr>
                <w:sz w:val="20"/>
                <w:szCs w:val="36"/>
              </w:rPr>
              <w:t xml:space="preserve"> C17, C18 </w:t>
            </w:r>
            <w:r w:rsidR="00D563E0" w:rsidRPr="004A234B">
              <w:rPr>
                <w:sz w:val="20"/>
                <w:szCs w:val="36"/>
              </w:rPr>
              <w:t>–</w:t>
            </w:r>
            <w:r w:rsidRPr="004A234B">
              <w:rPr>
                <w:sz w:val="20"/>
                <w:szCs w:val="36"/>
              </w:rPr>
              <w:t xml:space="preserve"> C22, C23 </w:t>
            </w:r>
            <w:r w:rsidR="00D563E0" w:rsidRPr="004A234B">
              <w:rPr>
                <w:sz w:val="20"/>
                <w:szCs w:val="36"/>
              </w:rPr>
              <w:t>–</w:t>
            </w:r>
            <w:r w:rsidRPr="004A234B">
              <w:rPr>
                <w:sz w:val="20"/>
                <w:szCs w:val="36"/>
              </w:rPr>
              <w:t xml:space="preserve"> C25, C30, C31, C32, C33, C34, C37, C39, C40, C41, C44, C48, C49, C50, C51, C55, C60, C61, C64, C67, C68, C73, C74, C77,0, C77.1, C77.2, C77.5</w:t>
            </w:r>
          </w:p>
        </w:tc>
        <w:tc>
          <w:tcPr>
            <w:tcW w:w="3281" w:type="dxa"/>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терапевтическое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szCs w:val="36"/>
              </w:rPr>
              <w:t>интраоперационная лучевая терапия. Внутритканевая, аппликационная лучевая терапия. 3D-4D планирование. Внутриполостная лучевая терапия. Рентгенологический и/или ультразвуковой контроль установки эндостата</w:t>
            </w:r>
          </w:p>
        </w:tc>
        <w:tc>
          <w:tcPr>
            <w:tcW w:w="1658" w:type="dxa"/>
          </w:tcPr>
          <w:p w:rsidR="009B77FD" w:rsidRPr="009B77FD" w:rsidRDefault="009B77FD" w:rsidP="009B77FD">
            <w:pPr>
              <w:spacing w:after="80" w:line="240" w:lineRule="exact"/>
              <w:ind w:left="-57" w:right="-57"/>
              <w:jc w:val="center"/>
              <w:rPr>
                <w:sz w:val="20"/>
              </w:rPr>
            </w:pPr>
            <w:r w:rsidRPr="009B77FD">
              <w:rPr>
                <w:sz w:val="20"/>
              </w:rPr>
              <w:t>246 440</w:t>
            </w:r>
          </w:p>
          <w:p w:rsidR="00D85DA2" w:rsidRPr="004A234B" w:rsidRDefault="00D85DA2" w:rsidP="006E0100">
            <w:pPr>
              <w:spacing w:after="80" w:line="240" w:lineRule="exact"/>
              <w:ind w:left="-57" w:right="-57"/>
              <w:jc w:val="center"/>
              <w:rPr>
                <w:sz w:val="20"/>
              </w:rPr>
            </w:pPr>
          </w:p>
        </w:tc>
      </w:tr>
      <w:tr w:rsidR="00D85DA2" w:rsidRPr="004A234B" w:rsidTr="00BE3477">
        <w:trPr>
          <w:trHeight w:val="1120"/>
        </w:trPr>
        <w:tc>
          <w:tcPr>
            <w:tcW w:w="834" w:type="dxa"/>
            <w:gridSpan w:val="2"/>
            <w:vMerge w:val="restart"/>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С51, С52, С53, С54, С55</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интраэпительальные, микроинвазивные и инвазивные злокачественные новообразования вульвы, влагалища, шейки и тела матки (Т0-4</w:t>
            </w:r>
            <w:r w:rsidRPr="004A234B">
              <w:rPr>
                <w:sz w:val="20"/>
                <w:lang w:val="en-US"/>
              </w:rPr>
              <w:t>N</w:t>
            </w:r>
            <w:r w:rsidRPr="004A234B">
              <w:rPr>
                <w:sz w:val="20"/>
              </w:rPr>
              <w:t>0-1</w:t>
            </w:r>
            <w:r w:rsidRPr="004A234B">
              <w:rPr>
                <w:sz w:val="20"/>
                <w:lang w:val="en-US"/>
              </w:rPr>
              <w:t>M</w:t>
            </w:r>
            <w:r w:rsidRPr="004A234B">
              <w:rPr>
                <w:sz w:val="20"/>
              </w:rPr>
              <w:t>0-1), в том числе с метастазированием в параортальные или паховые лимфоузлы</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терапевтическое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внутритканевая, аппликационная лучевая терапия. 3</w:t>
            </w:r>
            <w:r w:rsidRPr="004A234B">
              <w:rPr>
                <w:sz w:val="20"/>
                <w:lang w:val="en-US"/>
              </w:rPr>
              <w:t>D</w:t>
            </w:r>
            <w:r w:rsidRPr="004A234B">
              <w:rPr>
                <w:sz w:val="20"/>
              </w:rPr>
              <w:t>-4</w:t>
            </w:r>
            <w:r w:rsidRPr="004A234B">
              <w:rPr>
                <w:sz w:val="20"/>
                <w:lang w:val="en-US"/>
              </w:rPr>
              <w:t>D</w:t>
            </w:r>
            <w:r w:rsidRPr="004A234B">
              <w:rPr>
                <w:sz w:val="20"/>
              </w:rPr>
              <w:t xml:space="preserve"> планирование. Внутриполостная лучевая терапия.</w:t>
            </w:r>
          </w:p>
        </w:tc>
        <w:tc>
          <w:tcPr>
            <w:tcW w:w="1658" w:type="dxa"/>
            <w:vMerge w:val="restart"/>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563E0" w:rsidP="00690423">
            <w:pPr>
              <w:spacing w:after="80" w:line="240" w:lineRule="exact"/>
              <w:ind w:left="-57" w:right="-57"/>
              <w:jc w:val="left"/>
              <w:rPr>
                <w:sz w:val="20"/>
              </w:rPr>
            </w:pPr>
            <w:r w:rsidRPr="004A234B">
              <w:rPr>
                <w:sz w:val="20"/>
              </w:rPr>
              <w:t>Р</w:t>
            </w:r>
            <w:r w:rsidR="00D85DA2" w:rsidRPr="004A234B">
              <w:rPr>
                <w:sz w:val="20"/>
              </w:rPr>
              <w:t>ентгенологический и/или ультразвуковой контроль установки эндостата</w:t>
            </w:r>
          </w:p>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C64</w:t>
            </w:r>
          </w:p>
        </w:tc>
        <w:tc>
          <w:tcPr>
            <w:tcW w:w="3281" w:type="dxa"/>
          </w:tcPr>
          <w:p w:rsidR="00D85DA2" w:rsidRPr="004A234B" w:rsidRDefault="00D85DA2" w:rsidP="00690423">
            <w:pPr>
              <w:spacing w:after="80" w:line="240" w:lineRule="exact"/>
              <w:ind w:left="-57" w:right="-57"/>
              <w:jc w:val="left"/>
              <w:rPr>
                <w:sz w:val="20"/>
              </w:rPr>
            </w:pPr>
            <w:r w:rsidRPr="004A234B">
              <w:rPr>
                <w:sz w:val="20"/>
                <w:szCs w:val="36"/>
              </w:rPr>
              <w:t>злокачественные новообразования почки (T1-3N0M0), локализованные и местнораспространенные формы</w:t>
            </w:r>
          </w:p>
        </w:tc>
        <w:tc>
          <w:tcPr>
            <w:tcW w:w="1589" w:type="dxa"/>
            <w:gridSpan w:val="3"/>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auto"/>
              <w:jc w:val="left"/>
              <w:rPr>
                <w:sz w:val="20"/>
                <w:szCs w:val="36"/>
              </w:rPr>
            </w:pPr>
            <w:r w:rsidRPr="004A234B">
              <w:rPr>
                <w:sz w:val="20"/>
                <w:szCs w:val="36"/>
              </w:rPr>
              <w:t xml:space="preserve">интраоперационная лучевая терапия. Компьютерная томография и (или) магнитно-резонансная топометрия. </w:t>
            </w:r>
            <w:r w:rsidRPr="004A234B">
              <w:rPr>
                <w:sz w:val="20"/>
                <w:szCs w:val="36"/>
              </w:rPr>
              <w:br/>
              <w:t xml:space="preserve">3D </w:t>
            </w:r>
            <w:r w:rsidR="00D563E0" w:rsidRPr="004A234B">
              <w:rPr>
                <w:sz w:val="20"/>
                <w:szCs w:val="36"/>
              </w:rPr>
              <w:t>–</w:t>
            </w:r>
            <w:r w:rsidRPr="004A234B">
              <w:rPr>
                <w:sz w:val="20"/>
                <w:szCs w:val="36"/>
              </w:rPr>
              <w:t xml:space="preserve"> 4D планирование</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C73</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щитовидной железы</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терапевтическое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радиойодабляция остаточной тиреоидной ткани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радиойодтерапия отдаленных метастазов дифференцированного рака щитовидной железы (в легкие, в кости и другие органы)</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радиойодтерапия в сочетании с локальной лучевой терапией при метастазах рака щитовидной железы в кости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радиойодтерапия в сочетании с радионуклидной терапией при множественных метастазах рака щитовидной железы с болевым синдромом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tcPr>
          <w:p w:rsidR="00D85DA2" w:rsidRPr="004A234B" w:rsidRDefault="00D85DA2" w:rsidP="00690423">
            <w:pPr>
              <w:spacing w:after="80" w:line="240" w:lineRule="exact"/>
              <w:ind w:left="-57" w:right="-57"/>
              <w:jc w:val="left"/>
              <w:rPr>
                <w:sz w:val="20"/>
              </w:rPr>
            </w:pPr>
            <w:r w:rsidRPr="004A234B">
              <w:rPr>
                <w:sz w:val="20"/>
              </w:rPr>
              <w:t>Стереотаксическая лучевая терапия при злокачественных новообразованиях с олигометастатическим поражением внутренних органов и ЦНС</w:t>
            </w:r>
          </w:p>
        </w:tc>
        <w:tc>
          <w:tcPr>
            <w:tcW w:w="2118" w:type="dxa"/>
          </w:tcPr>
          <w:p w:rsidR="00D85DA2" w:rsidRPr="004A234B" w:rsidRDefault="00D85DA2" w:rsidP="00690423">
            <w:pPr>
              <w:spacing w:after="80" w:line="240" w:lineRule="exact"/>
              <w:ind w:left="-57" w:right="-57"/>
              <w:jc w:val="center"/>
              <w:rPr>
                <w:sz w:val="20"/>
              </w:rPr>
            </w:pPr>
            <w:r w:rsidRPr="004A234B">
              <w:rPr>
                <w:sz w:val="20"/>
              </w:rPr>
              <w:t>С00-С75, С78-С80, С97</w:t>
            </w:r>
          </w:p>
        </w:tc>
        <w:tc>
          <w:tcPr>
            <w:tcW w:w="3281" w:type="dxa"/>
          </w:tcPr>
          <w:p w:rsidR="00D85DA2" w:rsidRPr="004A234B" w:rsidRDefault="00107CB7" w:rsidP="00690423">
            <w:pPr>
              <w:spacing w:after="80" w:line="240" w:lineRule="exact"/>
              <w:ind w:left="-57" w:right="-57"/>
              <w:jc w:val="left"/>
              <w:rPr>
                <w:sz w:val="20"/>
              </w:rPr>
            </w:pPr>
            <w:r>
              <w:rPr>
                <w:sz w:val="20"/>
              </w:rPr>
              <w:t>з</w:t>
            </w:r>
            <w:r w:rsidR="00D85DA2" w:rsidRPr="004A234B">
              <w:rPr>
                <w:sz w:val="20"/>
              </w:rPr>
              <w:t>локачественные новообразования головы и шеи, трахеи, бронхов, легкого, пищевода, желудка, тонкой кишки, желчного пузыря, желчных путей, поджелудочной железы, толстой и прямой кишки, анального канала, печени, плевры, средостения, кожи, мезотелиальной и мягких тканей, молочной железы, мочевого пузыря, надпочечников, щитовидной железы, женских и мужских половых органов, костей и суставных  хрящей, кожи, мягких тканей, глаза, головного мозга и других отделов центральной нервной системы, щитовидной железы и других эндокринных желез, первичных множественных локализаций. Злокачественные новообразования из первично-невыявленного очага</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терапевтическое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 xml:space="preserve">стереотаксическая дистанционная лучевая терапия. Компьютерно-томографическая и (или) магнитно-резонансная топометрия. 3D </w:t>
            </w:r>
            <w:r w:rsidR="00D563E0" w:rsidRPr="004A234B">
              <w:rPr>
                <w:sz w:val="20"/>
              </w:rPr>
              <w:t>–</w:t>
            </w:r>
            <w:r w:rsidRPr="004A234B">
              <w:rPr>
                <w:sz w:val="20"/>
              </w:rPr>
              <w:t xml:space="preserve"> 4D планирование. Фиксирующие устройства. Объемная визуализация мишени. Установка маркеров.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rPr>
          <w:trHeight w:val="845"/>
        </w:trPr>
        <w:tc>
          <w:tcPr>
            <w:tcW w:w="834" w:type="dxa"/>
            <w:gridSpan w:val="2"/>
            <w:vMerge w:val="restart"/>
          </w:tcPr>
          <w:p w:rsidR="00D85DA2" w:rsidRPr="004A234B" w:rsidRDefault="00D85DA2" w:rsidP="007855B3">
            <w:pPr>
              <w:spacing w:after="80" w:line="240" w:lineRule="exact"/>
              <w:ind w:left="-57" w:right="-57"/>
              <w:jc w:val="center"/>
              <w:rPr>
                <w:sz w:val="20"/>
              </w:rPr>
            </w:pPr>
            <w:r w:rsidRPr="004A234B">
              <w:rPr>
                <w:sz w:val="20"/>
              </w:rPr>
              <w:t>2</w:t>
            </w:r>
            <w:r w:rsidR="007855B3">
              <w:rPr>
                <w:sz w:val="20"/>
              </w:rPr>
              <w:t>6</w:t>
            </w:r>
            <w:r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szCs w:val="32"/>
              </w:rPr>
              <w:t>Радионуклидная лучевая терапия в радиотерапевтических отделениях</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C50, C61, C34, C73, C64, C79</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множественные метастазы в кости при злокачественных новообразованиях молочной железы, предстательной железы, легкого, почки, щитовидной железы (радиойоднегативный вариант) и других опухолей, сопровождающиеся болевым синдромом</w:t>
            </w:r>
          </w:p>
        </w:tc>
        <w:tc>
          <w:tcPr>
            <w:tcW w:w="1589" w:type="dxa"/>
            <w:gridSpan w:val="3"/>
            <w:vMerge w:val="restart"/>
          </w:tcPr>
          <w:p w:rsidR="00D85DA2" w:rsidRPr="004A234B" w:rsidRDefault="00D85DA2" w:rsidP="00690423">
            <w:pPr>
              <w:spacing w:after="80" w:line="240" w:lineRule="auto"/>
              <w:ind w:left="-57" w:right="-57"/>
              <w:jc w:val="left"/>
              <w:rPr>
                <w:sz w:val="20"/>
              </w:rPr>
            </w:pPr>
            <w:r w:rsidRPr="004A234B">
              <w:rPr>
                <w:sz w:val="20"/>
              </w:rPr>
              <w:t>терапевтическое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системная радионуклидная терапия</w:t>
            </w:r>
          </w:p>
        </w:tc>
        <w:tc>
          <w:tcPr>
            <w:tcW w:w="1658" w:type="dxa"/>
            <w:vMerge w:val="restart"/>
          </w:tcPr>
          <w:p w:rsidR="009B77FD" w:rsidRPr="009B77FD" w:rsidRDefault="009B77FD" w:rsidP="009B77FD">
            <w:pPr>
              <w:spacing w:after="80" w:line="240" w:lineRule="exact"/>
              <w:ind w:left="-57" w:right="-57"/>
              <w:jc w:val="center"/>
              <w:rPr>
                <w:sz w:val="20"/>
              </w:rPr>
            </w:pPr>
            <w:r w:rsidRPr="009B77FD">
              <w:rPr>
                <w:sz w:val="20"/>
              </w:rPr>
              <w:t>323 907</w:t>
            </w:r>
          </w:p>
          <w:p w:rsidR="00D85DA2" w:rsidRPr="004A234B" w:rsidRDefault="00D85DA2" w:rsidP="006E0100">
            <w:pPr>
              <w:spacing w:after="80" w:line="240" w:lineRule="exact"/>
              <w:ind w:left="-57" w:right="-57"/>
              <w:jc w:val="center"/>
              <w:rPr>
                <w:sz w:val="20"/>
              </w:rPr>
            </w:pPr>
          </w:p>
        </w:tc>
      </w:tr>
      <w:tr w:rsidR="00D85DA2" w:rsidRPr="004A234B" w:rsidTr="00BE3477">
        <w:trPr>
          <w:trHeight w:val="844"/>
        </w:trPr>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szCs w:val="32"/>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auto"/>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сочетание системной радионуклидной терапии и локальной лучевой терапии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tcPr>
          <w:p w:rsidR="00D85DA2" w:rsidRPr="004A234B" w:rsidRDefault="00D85DA2" w:rsidP="00690423">
            <w:pPr>
              <w:spacing w:after="80" w:line="240" w:lineRule="exact"/>
              <w:ind w:left="-57" w:right="-57"/>
              <w:jc w:val="center"/>
              <w:rPr>
                <w:sz w:val="20"/>
              </w:rPr>
            </w:pPr>
          </w:p>
        </w:tc>
        <w:tc>
          <w:tcPr>
            <w:tcW w:w="2627" w:type="dxa"/>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С22, С24.0, С78.7</w:t>
            </w:r>
          </w:p>
        </w:tc>
        <w:tc>
          <w:tcPr>
            <w:tcW w:w="3281" w:type="dxa"/>
          </w:tcPr>
          <w:p w:rsidR="00D85DA2" w:rsidRPr="004A234B" w:rsidRDefault="00D85DA2" w:rsidP="00690423">
            <w:pPr>
              <w:spacing w:after="80" w:line="240" w:lineRule="exact"/>
              <w:ind w:left="-57" w:right="-57"/>
              <w:jc w:val="left"/>
              <w:rPr>
                <w:sz w:val="20"/>
              </w:rPr>
            </w:pPr>
            <w:r w:rsidRPr="004A234B">
              <w:rPr>
                <w:sz w:val="20"/>
              </w:rPr>
              <w:t>первичные и метастатические злокачественные новообразования печени, внутрипеченочных желчных протоков, общего желчного протока, в том числе у соматически-отягощенных пациентов</w:t>
            </w:r>
          </w:p>
        </w:tc>
        <w:tc>
          <w:tcPr>
            <w:tcW w:w="1589" w:type="dxa"/>
            <w:gridSpan w:val="3"/>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эмболизация с использованием локальной радионуклидной терапии</w:t>
            </w:r>
          </w:p>
        </w:tc>
        <w:tc>
          <w:tcPr>
            <w:tcW w:w="1658" w:type="dxa"/>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tcPr>
          <w:p w:rsidR="00D85DA2" w:rsidRPr="004A234B" w:rsidRDefault="000A7B3C" w:rsidP="007855B3">
            <w:pPr>
              <w:spacing w:after="80" w:line="240" w:lineRule="exact"/>
              <w:ind w:left="-57" w:right="-57"/>
              <w:jc w:val="center"/>
              <w:rPr>
                <w:sz w:val="20"/>
              </w:rPr>
            </w:pPr>
            <w:r w:rsidRPr="004A234B">
              <w:rPr>
                <w:sz w:val="20"/>
              </w:rPr>
              <w:t>2</w:t>
            </w:r>
            <w:r w:rsidR="007855B3">
              <w:rPr>
                <w:sz w:val="20"/>
              </w:rPr>
              <w:t>7</w:t>
            </w:r>
            <w:r w:rsidR="00D85DA2" w:rsidRPr="004A234B">
              <w:rPr>
                <w:sz w:val="20"/>
              </w:rPr>
              <w:t>.</w:t>
            </w:r>
          </w:p>
        </w:tc>
        <w:tc>
          <w:tcPr>
            <w:tcW w:w="2627" w:type="dxa"/>
          </w:tcPr>
          <w:p w:rsidR="00D85DA2" w:rsidRPr="004A234B" w:rsidRDefault="00D85DA2" w:rsidP="00690423">
            <w:pPr>
              <w:spacing w:after="80" w:line="240" w:lineRule="exact"/>
              <w:ind w:left="-57" w:right="-57"/>
              <w:jc w:val="left"/>
              <w:rPr>
                <w:sz w:val="20"/>
              </w:rPr>
            </w:pPr>
            <w:r w:rsidRPr="004A234B">
              <w:rPr>
                <w:sz w:val="20"/>
              </w:rPr>
              <w:t xml:space="preserve">Контактная лучевая терапия при раке предстательной железы </w:t>
            </w:r>
          </w:p>
        </w:tc>
        <w:tc>
          <w:tcPr>
            <w:tcW w:w="2118" w:type="dxa"/>
          </w:tcPr>
          <w:p w:rsidR="00D85DA2" w:rsidRPr="004A234B" w:rsidRDefault="00D85DA2" w:rsidP="00690423">
            <w:pPr>
              <w:spacing w:after="80" w:line="240" w:lineRule="exact"/>
              <w:ind w:left="-57" w:right="-57"/>
              <w:jc w:val="center"/>
              <w:rPr>
                <w:sz w:val="20"/>
              </w:rPr>
            </w:pPr>
            <w:r w:rsidRPr="004A234B">
              <w:rPr>
                <w:sz w:val="20"/>
              </w:rPr>
              <w:t>C61</w:t>
            </w:r>
          </w:p>
        </w:tc>
        <w:tc>
          <w:tcPr>
            <w:tcW w:w="3281" w:type="dxa"/>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предстательной железы</w:t>
            </w:r>
            <w:r w:rsidRPr="004A234B">
              <w:rPr>
                <w:sz w:val="20"/>
              </w:rPr>
              <w:br/>
              <w:t>(T1-2N0M0), локализованные формы</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терапевтическое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внутритканевая лучевая терапия с использованием постоянных источников ионизирующего излучения</w:t>
            </w:r>
          </w:p>
          <w:p w:rsidR="00D85DA2" w:rsidRPr="004A234B" w:rsidRDefault="00D85DA2" w:rsidP="00690423">
            <w:pPr>
              <w:spacing w:after="80" w:line="240" w:lineRule="exact"/>
              <w:ind w:left="-57" w:right="-57"/>
              <w:jc w:val="left"/>
              <w:rPr>
                <w:sz w:val="20"/>
              </w:rPr>
            </w:pPr>
          </w:p>
        </w:tc>
        <w:tc>
          <w:tcPr>
            <w:tcW w:w="1658" w:type="dxa"/>
          </w:tcPr>
          <w:p w:rsidR="009B77FD" w:rsidRPr="009B77FD" w:rsidRDefault="009B77FD" w:rsidP="009B77FD">
            <w:pPr>
              <w:spacing w:after="80" w:line="240" w:lineRule="exact"/>
              <w:ind w:left="-57" w:right="-57"/>
              <w:jc w:val="center"/>
              <w:rPr>
                <w:sz w:val="20"/>
              </w:rPr>
            </w:pPr>
            <w:r w:rsidRPr="009B77FD">
              <w:rPr>
                <w:sz w:val="20"/>
              </w:rPr>
              <w:t>475 551</w:t>
            </w:r>
          </w:p>
          <w:p w:rsidR="00D85DA2" w:rsidRPr="004A234B" w:rsidRDefault="00D85DA2" w:rsidP="006E0100">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7855B3">
            <w:pPr>
              <w:spacing w:after="80" w:line="240" w:lineRule="exact"/>
              <w:ind w:left="-57" w:right="-57"/>
              <w:jc w:val="center"/>
              <w:rPr>
                <w:sz w:val="20"/>
              </w:rPr>
            </w:pPr>
            <w:r w:rsidRPr="004A234B">
              <w:rPr>
                <w:sz w:val="20"/>
              </w:rPr>
              <w:t>2</w:t>
            </w:r>
            <w:r w:rsidR="007855B3">
              <w:rPr>
                <w:sz w:val="20"/>
              </w:rPr>
              <w:t>8</w:t>
            </w:r>
            <w:r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w:t>
            </w:r>
            <w:r w:rsidRPr="004A234B">
              <w:rPr>
                <w:sz w:val="20"/>
              </w:rPr>
              <w:softHyphen/>
              <w:t>фопролиферативных и миелопролиферативных заболеваний. Комплекс</w:t>
            </w:r>
            <w:r w:rsidRPr="004A234B">
              <w:rPr>
                <w:sz w:val="20"/>
              </w:rPr>
              <w:softHyphen/>
              <w:t>ная, высокоинтенсивная и высокодозная химиоте</w:t>
            </w:r>
            <w:r w:rsidRPr="004A234B">
              <w:rPr>
                <w:sz w:val="20"/>
              </w:rPr>
              <w:softHyphen/>
              <w:t>рапия (включая лечение таргетными лекарствен</w:t>
            </w:r>
            <w:r w:rsidRPr="004A234B">
              <w:rPr>
                <w:sz w:val="20"/>
              </w:rPr>
              <w:softHyphen/>
              <w:t>ными препаратами) солидных опухолей, рецидивов и рефрактерных форм солидных опухолей, гистиоцитоза у детей</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 xml:space="preserve">C81 </w:t>
            </w:r>
            <w:r w:rsidR="00D563E0" w:rsidRPr="004A234B">
              <w:rPr>
                <w:sz w:val="20"/>
              </w:rPr>
              <w:t>–</w:t>
            </w:r>
            <w:r w:rsidRPr="004A234B">
              <w:rPr>
                <w:sz w:val="20"/>
              </w:rPr>
              <w:t xml:space="preserve"> C90, C91.0, C91.5 </w:t>
            </w:r>
            <w:r w:rsidR="00D563E0" w:rsidRPr="004A234B">
              <w:rPr>
                <w:sz w:val="20"/>
              </w:rPr>
              <w:t>–</w:t>
            </w:r>
            <w:r w:rsidRPr="004A234B">
              <w:rPr>
                <w:sz w:val="20"/>
              </w:rPr>
              <w:t xml:space="preserve"> C91.9, C92, C93, </w:t>
            </w:r>
            <w:r w:rsidRPr="004A234B">
              <w:rPr>
                <w:sz w:val="20"/>
              </w:rPr>
              <w:br/>
              <w:t xml:space="preserve">C94.0, C94.2 </w:t>
            </w:r>
            <w:r w:rsidR="00D563E0" w:rsidRPr="004A234B">
              <w:rPr>
                <w:sz w:val="20"/>
              </w:rPr>
              <w:t>–</w:t>
            </w:r>
            <w:r w:rsidRPr="004A234B">
              <w:rPr>
                <w:sz w:val="20"/>
              </w:rPr>
              <w:t xml:space="preserve"> 94.7, C95, C96.9, C00 </w:t>
            </w:r>
            <w:r w:rsidR="00D563E0" w:rsidRPr="004A234B">
              <w:rPr>
                <w:sz w:val="20"/>
              </w:rPr>
              <w:t>–</w:t>
            </w:r>
            <w:r w:rsidRPr="004A234B">
              <w:rPr>
                <w:sz w:val="20"/>
              </w:rPr>
              <w:t xml:space="preserve"> C14, C15 </w:t>
            </w:r>
            <w:r w:rsidR="00D563E0" w:rsidRPr="004A234B">
              <w:rPr>
                <w:sz w:val="20"/>
              </w:rPr>
              <w:t>–</w:t>
            </w:r>
            <w:r w:rsidRPr="004A234B">
              <w:rPr>
                <w:sz w:val="20"/>
              </w:rPr>
              <w:t xml:space="preserve"> C21, C22, C23 </w:t>
            </w:r>
            <w:r w:rsidR="00D563E0" w:rsidRPr="004A234B">
              <w:rPr>
                <w:sz w:val="20"/>
              </w:rPr>
              <w:t>–</w:t>
            </w:r>
            <w:r w:rsidRPr="004A234B">
              <w:rPr>
                <w:sz w:val="20"/>
              </w:rPr>
              <w:t xml:space="preserve"> C26, </w:t>
            </w:r>
            <w:r w:rsidRPr="004A234B">
              <w:rPr>
                <w:sz w:val="20"/>
              </w:rPr>
              <w:br/>
              <w:t xml:space="preserve">C30 </w:t>
            </w:r>
            <w:r w:rsidR="00D563E0" w:rsidRPr="004A234B">
              <w:rPr>
                <w:sz w:val="20"/>
              </w:rPr>
              <w:t>–</w:t>
            </w:r>
            <w:r w:rsidRPr="004A234B">
              <w:rPr>
                <w:sz w:val="20"/>
              </w:rPr>
              <w:t xml:space="preserve"> C32, C34, C37, C38, C39, C40, C41, C45, C46, C47, C48, C49, </w:t>
            </w:r>
            <w:r w:rsidRPr="004A234B">
              <w:rPr>
                <w:sz w:val="20"/>
              </w:rPr>
              <w:br/>
              <w:t xml:space="preserve">C51 </w:t>
            </w:r>
            <w:r w:rsidR="00D563E0" w:rsidRPr="004A234B">
              <w:rPr>
                <w:sz w:val="20"/>
              </w:rPr>
              <w:t>–</w:t>
            </w:r>
            <w:r w:rsidRPr="004A234B">
              <w:rPr>
                <w:sz w:val="20"/>
              </w:rPr>
              <w:t xml:space="preserve"> C58, C60, C61, C62, C63, C64, C65, C66, C67, C68, C69, C71, C72, C73, C74, C75, C76, C77, C78, C79; </w:t>
            </w:r>
            <w:r w:rsidRPr="004A234B">
              <w:rPr>
                <w:sz w:val="20"/>
                <w:lang w:val="en-US"/>
              </w:rPr>
              <w:t>C</w:t>
            </w:r>
            <w:r w:rsidRPr="004A234B">
              <w:rPr>
                <w:sz w:val="20"/>
              </w:rPr>
              <w:t xml:space="preserve">96.5; С96.6; С96.8; </w:t>
            </w:r>
            <w:r w:rsidRPr="004A234B">
              <w:rPr>
                <w:sz w:val="20"/>
                <w:lang w:val="en-US"/>
              </w:rPr>
              <w:t>D</w:t>
            </w:r>
            <w:r w:rsidRPr="004A234B">
              <w:rPr>
                <w:sz w:val="20"/>
              </w:rPr>
              <w:t xml:space="preserve"> 46; </w:t>
            </w:r>
            <w:r w:rsidRPr="004A234B">
              <w:rPr>
                <w:sz w:val="20"/>
                <w:lang w:val="en-US"/>
              </w:rPr>
              <w:t>D</w:t>
            </w:r>
            <w:r w:rsidRPr="004A234B">
              <w:rPr>
                <w:sz w:val="20"/>
              </w:rPr>
              <w:t xml:space="preserve"> 47.4</w:t>
            </w:r>
          </w:p>
        </w:tc>
        <w:tc>
          <w:tcPr>
            <w:tcW w:w="3281" w:type="dxa"/>
            <w:vMerge w:val="restart"/>
          </w:tcPr>
          <w:p w:rsidR="00D85DA2" w:rsidRPr="004A234B" w:rsidRDefault="00D85DA2" w:rsidP="00690423">
            <w:pPr>
              <w:spacing w:line="240" w:lineRule="auto"/>
              <w:ind w:left="-57" w:right="-57"/>
              <w:jc w:val="left"/>
              <w:rPr>
                <w:sz w:val="20"/>
              </w:rPr>
            </w:pPr>
            <w:r w:rsidRPr="004A234B">
              <w:rPr>
                <w:sz w:val="20"/>
              </w:rPr>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w:t>
            </w:r>
            <w:r w:rsidRPr="004A234B">
              <w:rPr>
                <w:sz w:val="20"/>
              </w:rPr>
              <w:br/>
              <w:t>Рак носоглотки. Меланома.</w:t>
            </w:r>
            <w:r w:rsidRPr="004A234B">
              <w:rPr>
                <w:sz w:val="20"/>
              </w:rPr>
              <w:br/>
              <w:t>Другие злокачественные эпителиальные опухоли. Опухоли головы и шеи у детей (остеосаркома, опухоли семейства саркомы Юинга, хондросаркома, ЗФГ, саркомы мягких тканей, ретинобластома, опухоли параменингеальной области). Высокий риск. Миелодиспластические синдромы.</w:t>
            </w:r>
          </w:p>
          <w:p w:rsidR="00D85DA2" w:rsidRPr="004A234B" w:rsidRDefault="00D85DA2" w:rsidP="00690423">
            <w:pPr>
              <w:spacing w:line="240" w:lineRule="exact"/>
              <w:ind w:left="-57" w:right="-57"/>
              <w:jc w:val="left"/>
              <w:rPr>
                <w:sz w:val="20"/>
              </w:rPr>
            </w:pPr>
            <w:r w:rsidRPr="004A234B">
              <w:rPr>
                <w:sz w:val="20"/>
              </w:rPr>
              <w:t>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w:t>
            </w:r>
          </w:p>
          <w:p w:rsidR="00D85DA2" w:rsidRPr="004A234B" w:rsidRDefault="00D85DA2" w:rsidP="00690423">
            <w:pPr>
              <w:spacing w:line="240" w:lineRule="exact"/>
              <w:ind w:left="-57" w:right="-57"/>
              <w:jc w:val="left"/>
              <w:rPr>
                <w:sz w:val="20"/>
              </w:rPr>
            </w:pPr>
            <w:r w:rsidRPr="004A234B">
              <w:rPr>
                <w:sz w:val="20"/>
              </w:rPr>
              <w:t xml:space="preserve">Гистиоцитоз </w:t>
            </w:r>
            <w:r w:rsidRPr="004A234B">
              <w:rPr>
                <w:sz w:val="20"/>
                <w:lang w:val="en-US"/>
              </w:rPr>
              <w:t>X</w:t>
            </w:r>
            <w:r w:rsidRPr="004A234B">
              <w:rPr>
                <w:sz w:val="20"/>
              </w:rPr>
              <w:t xml:space="preserve"> (мультифокальный, унифокальный). Гистиоцитоз Лангерганса (мультифокальный, унифокальный). Злокачественный гистиоцитоз.</w:t>
            </w:r>
          </w:p>
        </w:tc>
        <w:tc>
          <w:tcPr>
            <w:tcW w:w="1589" w:type="dxa"/>
            <w:gridSpan w:val="3"/>
            <w:vMerge w:val="restart"/>
          </w:tcPr>
          <w:p w:rsidR="00D85DA2" w:rsidRPr="004A234B" w:rsidRDefault="00D563E0" w:rsidP="00690423">
            <w:pPr>
              <w:spacing w:after="80" w:line="240" w:lineRule="exact"/>
              <w:ind w:left="-57" w:right="-57"/>
              <w:jc w:val="left"/>
              <w:rPr>
                <w:sz w:val="20"/>
              </w:rPr>
            </w:pPr>
            <w:r w:rsidRPr="004A234B">
              <w:rPr>
                <w:sz w:val="20"/>
              </w:rPr>
              <w:t>Т</w:t>
            </w:r>
            <w:r w:rsidR="00D85DA2" w:rsidRPr="004A234B">
              <w:rPr>
                <w:sz w:val="20"/>
              </w:rPr>
              <w:t>ерапевтическое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658" w:type="dxa"/>
            <w:vMerge w:val="restart"/>
          </w:tcPr>
          <w:p w:rsidR="009B77FD" w:rsidRPr="009B77FD" w:rsidRDefault="009B77FD" w:rsidP="009B77FD">
            <w:pPr>
              <w:spacing w:after="80" w:line="240" w:lineRule="exact"/>
              <w:ind w:left="-57" w:right="-57"/>
              <w:jc w:val="center"/>
              <w:rPr>
                <w:sz w:val="20"/>
              </w:rPr>
            </w:pPr>
            <w:r w:rsidRPr="009B77FD">
              <w:rPr>
                <w:sz w:val="20"/>
              </w:rPr>
              <w:t>369 294</w:t>
            </w:r>
          </w:p>
          <w:p w:rsidR="00D85DA2" w:rsidRPr="004A234B" w:rsidRDefault="00D85DA2" w:rsidP="006E0100">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комплексная терапия химиопрепаратами и эпигеномная терапия с поддержкой ростовыми факторами и использованием антибактериальных, противогриб</w:t>
            </w:r>
            <w:r w:rsidRPr="004A234B">
              <w:rPr>
                <w:sz w:val="20"/>
              </w:rPr>
              <w:softHyphen/>
              <w:t>ковых, противовирусных лекарственных препаратов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rPr>
          <w:trHeight w:val="20"/>
        </w:trPr>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комплексная химиотерапия с использованием лекарственных препаратов направленного действия, бисфосфонатов, иммуномодулирующих лекарственных препаратов, иммунопрепаратов (в том числе вакцинотерапия дендритными клетками, цитотоксическими лимфоцитами и др.), с поддержкой ростовыми факторами и использованием антибактериаль</w:t>
            </w:r>
            <w:r w:rsidRPr="004A234B">
              <w:rPr>
                <w:sz w:val="20"/>
              </w:rPr>
              <w:softHyphen/>
              <w:t>ных, противогрибковых, противовирусных лекарственных препаратов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высокодозная химиотерапия с поддержкой аутологичными стволовыми клетками крови с использованием ростовых факторов, антибактериальных, противогрибковых, противовирусных лекарственных препаратов, компонентов крови</w:t>
            </w:r>
          </w:p>
        </w:tc>
        <w:tc>
          <w:tcPr>
            <w:tcW w:w="1658" w:type="dxa"/>
            <w:vMerge/>
          </w:tcPr>
          <w:p w:rsidR="00D85DA2" w:rsidRPr="004A234B" w:rsidRDefault="00D85DA2" w:rsidP="00690423">
            <w:pPr>
              <w:spacing w:after="80" w:line="240" w:lineRule="exact"/>
              <w:ind w:left="-57" w:right="-57"/>
              <w:jc w:val="center"/>
              <w:rPr>
                <w:sz w:val="20"/>
              </w:rPr>
            </w:pPr>
          </w:p>
        </w:tc>
      </w:tr>
      <w:tr w:rsidR="00E90949" w:rsidRPr="004A234B" w:rsidTr="00BE3477">
        <w:tc>
          <w:tcPr>
            <w:tcW w:w="834" w:type="dxa"/>
            <w:gridSpan w:val="2"/>
            <w:vMerge w:val="restart"/>
          </w:tcPr>
          <w:p w:rsidR="00E90949" w:rsidRPr="004A234B" w:rsidRDefault="00E90949" w:rsidP="007855B3">
            <w:pPr>
              <w:spacing w:after="80" w:line="240" w:lineRule="exact"/>
              <w:ind w:left="-57" w:right="-57"/>
              <w:jc w:val="center"/>
              <w:rPr>
                <w:sz w:val="20"/>
              </w:rPr>
            </w:pPr>
            <w:r w:rsidRPr="004A234B">
              <w:rPr>
                <w:sz w:val="20"/>
              </w:rPr>
              <w:t>2</w:t>
            </w:r>
            <w:r w:rsidR="007855B3">
              <w:rPr>
                <w:sz w:val="20"/>
              </w:rPr>
              <w:t>9</w:t>
            </w:r>
            <w:r w:rsidRPr="004A234B">
              <w:rPr>
                <w:sz w:val="20"/>
              </w:rPr>
              <w:t>.</w:t>
            </w: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Эндопротезирование, реэндопротезирование сустава, реконструкция кости с применением эндопротезов онкологических раздвижных и нераздвижных при опухолевых заболеваниях, поражающих опорно-двигательный аппарат у детей</w:t>
            </w: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C40.0, C40.2, C41.2, C41.4</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опухоли опорно-двигательного аппарата у детей. Остеосаркома, опухоли семейства саркомы Юинга, хондросаркома, злокачественная фиброзная гистиоцитома, саркомы мягких тканей</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большой берцовой кости сегментарная с эндопротезированием</w:t>
            </w:r>
          </w:p>
        </w:tc>
        <w:tc>
          <w:tcPr>
            <w:tcW w:w="1658" w:type="dxa"/>
            <w:vMerge w:val="restart"/>
          </w:tcPr>
          <w:p w:rsidR="009B77FD" w:rsidRPr="009B77FD" w:rsidRDefault="009B77FD" w:rsidP="009B77FD">
            <w:pPr>
              <w:spacing w:after="80" w:line="240" w:lineRule="exact"/>
              <w:ind w:left="-57" w:right="-57"/>
              <w:jc w:val="center"/>
              <w:rPr>
                <w:sz w:val="20"/>
              </w:rPr>
            </w:pPr>
            <w:r w:rsidRPr="009B77FD">
              <w:rPr>
                <w:sz w:val="20"/>
              </w:rPr>
              <w:t>1 973 802</w:t>
            </w:r>
          </w:p>
          <w:p w:rsidR="00E90949" w:rsidRPr="004A234B" w:rsidRDefault="00E90949" w:rsidP="006E0100">
            <w:pPr>
              <w:spacing w:after="80" w:line="240" w:lineRule="exact"/>
              <w:ind w:left="-57" w:right="-57"/>
              <w:jc w:val="center"/>
              <w:rPr>
                <w:sz w:val="20"/>
                <w:lang w:val="en-US"/>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костей голени сегментарная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бедренной кости сегментарная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плечевой кости сегментарная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костей предплечья сегмен</w:t>
            </w:r>
            <w:r w:rsidRPr="004A234B">
              <w:rPr>
                <w:sz w:val="20"/>
              </w:rPr>
              <w:softHyphen/>
              <w:t xml:space="preserve">тарная с эндопротезированием </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костей верхнего плечевого пояса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экстирпация костей верхнего плечевого пояса с эндопротезированием</w:t>
            </w:r>
            <w:r w:rsidRPr="004A234B">
              <w:rPr>
                <w:sz w:val="20"/>
              </w:rPr>
              <w:br/>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экстирпация бедренной кости с тотальным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реэндопротезирование</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грудной стенки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 xml:space="preserve">резекция костей, образующих коленный сустав, сегментарная с эндопротезированием </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костей таза и бедренной кости сегментарная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удаление тела позвонка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удаление позвонка с эндопротезированием и фиксацией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val="restart"/>
          </w:tcPr>
          <w:p w:rsidR="00E90949" w:rsidRPr="004A234B" w:rsidRDefault="007855B3" w:rsidP="00690423">
            <w:pPr>
              <w:spacing w:after="80" w:line="240" w:lineRule="exact"/>
              <w:ind w:left="-57" w:right="-57"/>
              <w:jc w:val="center"/>
              <w:rPr>
                <w:sz w:val="20"/>
              </w:rPr>
            </w:pPr>
            <w:r>
              <w:rPr>
                <w:sz w:val="20"/>
              </w:rPr>
              <w:t>30</w:t>
            </w:r>
            <w:r w:rsidR="00E90949" w:rsidRPr="004A234B">
              <w:rPr>
                <w:sz w:val="20"/>
              </w:rPr>
              <w:t>.</w:t>
            </w: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Эндопротезирование, реэндопротезирование сустава, реконструкция кости при опухолевых заболеваниях, поражающих опорно-двигательный аппарат у взрослых</w:t>
            </w:r>
          </w:p>
        </w:tc>
        <w:tc>
          <w:tcPr>
            <w:tcW w:w="2118" w:type="dxa"/>
          </w:tcPr>
          <w:p w:rsidR="00E90949" w:rsidRPr="004A234B" w:rsidRDefault="00E90949" w:rsidP="00690423">
            <w:pPr>
              <w:spacing w:after="80" w:line="240" w:lineRule="exact"/>
              <w:ind w:left="-57" w:right="-57"/>
              <w:jc w:val="center"/>
              <w:rPr>
                <w:sz w:val="20"/>
              </w:rPr>
            </w:pPr>
            <w:r w:rsidRPr="004A234B">
              <w:rPr>
                <w:sz w:val="20"/>
              </w:rPr>
              <w:t>C12, C13,  C14, C32.1 – C32.3, C32.8, C32.9, C33, C41.1, C41.2, C43.1, C43.2, C43.3, C43.4, C44.1 – C44.4, C49.1 – C49.3, C69</w:t>
            </w:r>
          </w:p>
        </w:tc>
        <w:tc>
          <w:tcPr>
            <w:tcW w:w="3281" w:type="dxa"/>
          </w:tcPr>
          <w:p w:rsidR="00E90949" w:rsidRPr="004A234B" w:rsidRDefault="00E90949" w:rsidP="00690423">
            <w:pPr>
              <w:spacing w:after="80" w:line="240" w:lineRule="exact"/>
              <w:ind w:left="-57" w:right="-57"/>
              <w:jc w:val="left"/>
              <w:rPr>
                <w:sz w:val="20"/>
              </w:rPr>
            </w:pPr>
            <w:r w:rsidRPr="004A234B">
              <w:rPr>
                <w:sz w:val="20"/>
              </w:rPr>
              <w:t>опухоли черепно-челюстной локализации</w:t>
            </w:r>
          </w:p>
        </w:tc>
        <w:tc>
          <w:tcPr>
            <w:tcW w:w="1589" w:type="dxa"/>
            <w:gridSpan w:val="3"/>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реконструкция костей черепа, эндопротезирование верхней челюсти, эндопротезирование нижнечелюстного сустава с изготовлением стереолитографической модели и пресс-формы</w:t>
            </w:r>
          </w:p>
        </w:tc>
        <w:tc>
          <w:tcPr>
            <w:tcW w:w="1658" w:type="dxa"/>
            <w:vMerge w:val="restart"/>
          </w:tcPr>
          <w:p w:rsidR="00095A10" w:rsidRPr="00095A10" w:rsidRDefault="00095A10" w:rsidP="00095A10">
            <w:pPr>
              <w:spacing w:after="80" w:line="240" w:lineRule="exact"/>
              <w:ind w:left="-57" w:right="-57"/>
              <w:jc w:val="center"/>
              <w:rPr>
                <w:sz w:val="20"/>
              </w:rPr>
            </w:pPr>
            <w:r w:rsidRPr="00095A10">
              <w:rPr>
                <w:sz w:val="20"/>
              </w:rPr>
              <w:t>1 058 841</w:t>
            </w:r>
          </w:p>
          <w:p w:rsidR="00E90949" w:rsidRPr="004A234B" w:rsidRDefault="00E90949" w:rsidP="006E0100">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C40.0, C40.1, C40.2, C40.3, C40.8, C40.9, C41.2, C41.3, C41.4, C41.8, C41.9, C79.5</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первичные</w:t>
            </w:r>
            <w:r w:rsidR="00107CB7">
              <w:rPr>
                <w:sz w:val="20"/>
              </w:rPr>
              <w:t xml:space="preserve"> опухоли длинных костей Iа-б, I</w:t>
            </w:r>
            <w:r w:rsidR="00107CB7">
              <w:rPr>
                <w:sz w:val="20"/>
                <w:lang w:val="en-US"/>
              </w:rPr>
              <w:t>I</w:t>
            </w:r>
            <w:r w:rsidR="00107CB7">
              <w:rPr>
                <w:sz w:val="20"/>
              </w:rPr>
              <w:t>а-б, IVа, IV</w:t>
            </w:r>
            <w:r w:rsidRPr="004A234B">
              <w:rPr>
                <w:sz w:val="20"/>
              </w:rPr>
              <w:t>б стадии у взрослых. Метастатические опухоли длинных костей у взрослых. Гигантоклеточная опухоль длинных костей у взрослых</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большой берцовой кости сегментарная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костей голени сегментарная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бедренной кости сегментарная с эндопротезированием</w:t>
            </w:r>
            <w:r w:rsidRPr="004A234B">
              <w:rPr>
                <w:sz w:val="20"/>
              </w:rPr>
              <w:br/>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плечевой кости сегментарная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костей предплечья сегментарная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костей верхнего плечевого пояса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экстирпация костей верхнего плечевого пояса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экстирпация бедренной кости с тотальным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реэндопротезирование</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грудной стенки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удаление тела позвонка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удаление позвонка с эндопротезированием и фиксацией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val="restart"/>
          </w:tcPr>
          <w:p w:rsidR="00E90949" w:rsidRPr="004A234B" w:rsidRDefault="007855B3" w:rsidP="00690423">
            <w:pPr>
              <w:spacing w:after="80" w:line="240" w:lineRule="exact"/>
              <w:ind w:left="-57" w:right="-57"/>
              <w:jc w:val="center"/>
              <w:rPr>
                <w:sz w:val="20"/>
              </w:rPr>
            </w:pPr>
            <w:r>
              <w:rPr>
                <w:sz w:val="20"/>
              </w:rPr>
              <w:t>31</w:t>
            </w:r>
            <w:r w:rsidR="00E90949" w:rsidRPr="004A234B">
              <w:rPr>
                <w:sz w:val="20"/>
              </w:rPr>
              <w:t>.</w:t>
            </w: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 злокачественных новообразований, в том числе у детей, с использованием робототехники</w:t>
            </w: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C06.2, C09.0, C09.1, C09.8, C09.9, C10.0 – С10.4, C11.0 – C11.3, C11.8, C11.9, C12, C13.0 – C13.2, C13.8, C13.9, C14.0 – C14.2, C15.0, C30.0, C31.0 – C31.3, C31.8, C31.9, C32.0 – C32.3, C32.8, C32.9</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опухоли головы и шеи (T1-2, N3-4), рецидив</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роботассистированное удаление опухолей головы и шеи</w:t>
            </w:r>
          </w:p>
        </w:tc>
        <w:tc>
          <w:tcPr>
            <w:tcW w:w="1658" w:type="dxa"/>
            <w:vMerge w:val="restart"/>
          </w:tcPr>
          <w:p w:rsidR="00095A10" w:rsidRPr="00095A10" w:rsidRDefault="00095A10" w:rsidP="00095A10">
            <w:pPr>
              <w:spacing w:after="80" w:line="240" w:lineRule="exact"/>
              <w:ind w:left="-57" w:right="-57"/>
              <w:jc w:val="center"/>
              <w:rPr>
                <w:sz w:val="20"/>
              </w:rPr>
            </w:pPr>
            <w:r w:rsidRPr="00095A10">
              <w:rPr>
                <w:sz w:val="20"/>
              </w:rPr>
              <w:t>314 007</w:t>
            </w:r>
          </w:p>
          <w:p w:rsidR="00E90949" w:rsidRPr="004A234B" w:rsidRDefault="00E90949" w:rsidP="006E0100">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роботассистированные резекции щитовидной железы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тиреоидэктомия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нервосбе</w:t>
            </w:r>
            <w:r w:rsidRPr="004A234B">
              <w:rPr>
                <w:sz w:val="20"/>
              </w:rPr>
              <w:softHyphen/>
              <w:t>регающая шейная лимфаденэктомия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шейная лимфаденэктомия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роботассистированное удаление лимфатических узлов и клетчатки передневерхнего средостения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роботассистированное удаление опухолей полости носа и придаточных пазух носа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эндоларингеальная резекция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роботассистированное удаление опухоли полости рта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роботассистированное удаление опухоли глотки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роботассистированное удаление опухолей мягких тканей головы и шеи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C16</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начальные и локализованные формы злокачественных новообразований желудка</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парциальная резекция желудка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дистальная субтотальная резекция желудка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tcPr>
          <w:p w:rsidR="00E90949" w:rsidRPr="004A234B" w:rsidRDefault="00E90949" w:rsidP="00690423">
            <w:pPr>
              <w:spacing w:after="80" w:line="240" w:lineRule="exact"/>
              <w:ind w:left="-57" w:right="-57"/>
              <w:jc w:val="center"/>
              <w:rPr>
                <w:sz w:val="20"/>
              </w:rPr>
            </w:pPr>
            <w:r w:rsidRPr="004A234B">
              <w:rPr>
                <w:sz w:val="20"/>
              </w:rPr>
              <w:t>C17</w:t>
            </w:r>
          </w:p>
        </w:tc>
        <w:tc>
          <w:tcPr>
            <w:tcW w:w="3281" w:type="dxa"/>
          </w:tcPr>
          <w:p w:rsidR="00E90949" w:rsidRPr="004A234B" w:rsidRDefault="00E90949" w:rsidP="00690423">
            <w:pPr>
              <w:spacing w:after="80" w:line="240" w:lineRule="exact"/>
              <w:ind w:left="-57" w:right="-57"/>
              <w:jc w:val="left"/>
              <w:rPr>
                <w:sz w:val="20"/>
              </w:rPr>
            </w:pPr>
            <w:r w:rsidRPr="004A234B">
              <w:rPr>
                <w:sz w:val="20"/>
              </w:rPr>
              <w:t>начальные и локализованные формы злокачественных новообразований тонкой кишки</w:t>
            </w:r>
          </w:p>
        </w:tc>
        <w:tc>
          <w:tcPr>
            <w:tcW w:w="1589" w:type="dxa"/>
            <w:gridSpan w:val="3"/>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резекция тонкой кишки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C18.1, C18.2, C18.3, C18.4</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локализованные опухоли правой половины ободочной кишки</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правосторонняя гемиколэктомия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правосторонняя гемиколэктомия с расширенной лимфаденэктомией</w:t>
            </w:r>
            <w:r w:rsidRPr="004A234B">
              <w:rPr>
                <w:sz w:val="20"/>
              </w:rPr>
              <w:br/>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C18.5, C18.6</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локализованные опухоли левой половины ободочной кишки</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левосторонняя гемиколэктомия</w:t>
            </w:r>
          </w:p>
          <w:p w:rsidR="00E90949" w:rsidRPr="004A234B" w:rsidRDefault="00E90949" w:rsidP="00690423">
            <w:pPr>
              <w:spacing w:after="80" w:line="240" w:lineRule="exact"/>
              <w:ind w:left="-57" w:right="-57"/>
              <w:jc w:val="left"/>
              <w:rPr>
                <w:sz w:val="20"/>
              </w:rPr>
            </w:pP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левосторонняя гемиколэктомия с расширенной лимфаденэктомией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C18.7, C19</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локализованные опухоли сигмовидной кишки и ректосигмоидного отдела</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резекция сигмовидной кишки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резекция сигмовидной кишки с расширенной лимфаденэктомией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C20</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локализованные опухоли прямой кишки</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резекция прямой кишки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резекция прямой кишки с расширенной лимфаденэктомией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C22</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резектабельные первичные и метастатические опухоли печени</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анатомическая резекция печени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правосторонняя гемигепатэктомия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левосторонняя гемигепатэктомия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расширенная правосторонняя гемигепатэктомия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расширенная левосторонняя гемигепатэктомия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медианная резекция печени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tcPr>
          <w:p w:rsidR="00E90949" w:rsidRPr="004A234B" w:rsidRDefault="00E90949" w:rsidP="00690423">
            <w:pPr>
              <w:spacing w:after="80" w:line="240" w:lineRule="exact"/>
              <w:ind w:left="-57" w:right="-57"/>
              <w:jc w:val="center"/>
              <w:rPr>
                <w:sz w:val="20"/>
              </w:rPr>
            </w:pPr>
            <w:r w:rsidRPr="004A234B">
              <w:rPr>
                <w:sz w:val="20"/>
              </w:rPr>
              <w:t>C23</w:t>
            </w:r>
          </w:p>
        </w:tc>
        <w:tc>
          <w:tcPr>
            <w:tcW w:w="3281" w:type="dxa"/>
          </w:tcPr>
          <w:p w:rsidR="00E90949" w:rsidRPr="004A234B" w:rsidRDefault="00E90949" w:rsidP="00690423">
            <w:pPr>
              <w:spacing w:after="80" w:line="240" w:lineRule="exact"/>
              <w:ind w:left="-57" w:right="-57"/>
              <w:jc w:val="left"/>
              <w:rPr>
                <w:sz w:val="20"/>
              </w:rPr>
            </w:pPr>
            <w:r w:rsidRPr="004A234B">
              <w:rPr>
                <w:sz w:val="20"/>
              </w:rPr>
              <w:t>локализованные формы злокачественных новообразований желчного пузыря</w:t>
            </w:r>
          </w:p>
        </w:tc>
        <w:tc>
          <w:tcPr>
            <w:tcW w:w="1589" w:type="dxa"/>
            <w:gridSpan w:val="3"/>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холецистэктомия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C24</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резектабельные опухоли внепеченочных желчных протоков</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панкреато-дуоденальная резекция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панкреато-дуоденальная резекция с расширенной лимфаденэктомией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пилоросохраняющая панкреато-дуоденальная резекция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C25</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резектабельные опухоли поджелудочной железы</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панкреато-дуоденальная резекция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панкреато-дуоденальная резекция с расширенной лимфаденэктомией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пилоросохраняющая панкреато-дуоденальная резекция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дистальная резекция поджелудочной железы с расширенной лимфаденэктомией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медианная резекция поджелудочной железы</w:t>
            </w:r>
            <w:r w:rsidRPr="004A234B">
              <w:rPr>
                <w:sz w:val="20"/>
              </w:rPr>
              <w:br/>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tcPr>
          <w:p w:rsidR="00E90949" w:rsidRPr="004A234B" w:rsidRDefault="00E90949" w:rsidP="00690423">
            <w:pPr>
              <w:spacing w:after="80" w:line="240" w:lineRule="exact"/>
              <w:ind w:left="-57" w:right="-57"/>
              <w:jc w:val="center"/>
              <w:rPr>
                <w:sz w:val="20"/>
              </w:rPr>
            </w:pPr>
            <w:r w:rsidRPr="004A234B">
              <w:rPr>
                <w:sz w:val="20"/>
              </w:rPr>
              <w:t>C34</w:t>
            </w:r>
          </w:p>
        </w:tc>
        <w:tc>
          <w:tcPr>
            <w:tcW w:w="3281" w:type="dxa"/>
          </w:tcPr>
          <w:p w:rsidR="00E90949" w:rsidRPr="004A234B" w:rsidRDefault="00E90949" w:rsidP="00690423">
            <w:pPr>
              <w:spacing w:after="80" w:line="240" w:lineRule="exact"/>
              <w:ind w:left="-57" w:right="-57"/>
              <w:jc w:val="left"/>
              <w:rPr>
                <w:sz w:val="20"/>
              </w:rPr>
            </w:pPr>
            <w:r w:rsidRPr="004A234B">
              <w:rPr>
                <w:sz w:val="20"/>
              </w:rPr>
              <w:t>ранние формы злокачественных новообразований легкого I стадии</w:t>
            </w:r>
          </w:p>
        </w:tc>
        <w:tc>
          <w:tcPr>
            <w:tcW w:w="1589" w:type="dxa"/>
            <w:gridSpan w:val="3"/>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лобэктомия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tcPr>
          <w:p w:rsidR="00E90949" w:rsidRPr="004A234B" w:rsidRDefault="00E90949" w:rsidP="00690423">
            <w:pPr>
              <w:spacing w:after="80" w:line="240" w:lineRule="exact"/>
              <w:ind w:left="-57" w:right="-57"/>
              <w:jc w:val="center"/>
              <w:rPr>
                <w:sz w:val="20"/>
              </w:rPr>
            </w:pPr>
            <w:r w:rsidRPr="004A234B">
              <w:rPr>
                <w:sz w:val="20"/>
              </w:rPr>
              <w:t>C37, C38.1</w:t>
            </w:r>
          </w:p>
        </w:tc>
        <w:tc>
          <w:tcPr>
            <w:tcW w:w="3281" w:type="dxa"/>
          </w:tcPr>
          <w:p w:rsidR="00E90949" w:rsidRPr="004A234B" w:rsidRDefault="00E90949" w:rsidP="00690423">
            <w:pPr>
              <w:spacing w:after="80" w:line="240" w:lineRule="exact"/>
              <w:ind w:left="-57" w:right="-57"/>
              <w:jc w:val="left"/>
              <w:rPr>
                <w:sz w:val="20"/>
              </w:rPr>
            </w:pPr>
            <w:r w:rsidRPr="004A234B">
              <w:rPr>
                <w:sz w:val="20"/>
              </w:rPr>
              <w:t>опухоль вилочковой железы I стадии.</w:t>
            </w:r>
            <w:r w:rsidRPr="004A234B">
              <w:rPr>
                <w:sz w:val="20"/>
              </w:rPr>
              <w:br/>
              <w:t>Опухоль переднего средостения (начальные формы)</w:t>
            </w:r>
          </w:p>
        </w:tc>
        <w:tc>
          <w:tcPr>
            <w:tcW w:w="1589" w:type="dxa"/>
            <w:gridSpan w:val="3"/>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роботассистированное удаление опухоли средостения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C53</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шейки матки Ia стадии</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 xml:space="preserve">роботассистрированная экстирпация матки с придатками </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 xml:space="preserve">роботассистированная экстирпация матки без придатков </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шейки матки (Ia2 – Ib стадия)</w:t>
            </w:r>
          </w:p>
        </w:tc>
        <w:tc>
          <w:tcPr>
            <w:tcW w:w="1589" w:type="dxa"/>
            <w:gridSpan w:val="3"/>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радикальная трахелэктомия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шейки матки (Ia2 – III стадия)</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расширенная экстирпация матки с придатками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расширенная экстирпация матки с транспозицией яичников</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шейки матки (II – III стадия), местнораспространенные формы</w:t>
            </w:r>
          </w:p>
        </w:tc>
        <w:tc>
          <w:tcPr>
            <w:tcW w:w="1589" w:type="dxa"/>
            <w:gridSpan w:val="3"/>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транспозиция яичников</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C54</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эндометрия (Ia – Ib стадия)</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 xml:space="preserve">роботассистированная экстирпация матки с придатками </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 xml:space="preserve">роботоассистированная экстирпация матки с маточными трубами </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эндометрия (Ib – III стадия)</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экстирпация матки с придатками и тазовой лимфаденэктомией</w:t>
            </w:r>
            <w:r w:rsidRPr="004A234B">
              <w:rPr>
                <w:sz w:val="20"/>
              </w:rPr>
              <w:br/>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 xml:space="preserve">роботассистированная экстирпация матки расширенная </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C56</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яичников I стадии</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аднексэктомия или резекция яичников, субтотальная резекция большого сальника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аднексэктомия односторонняя с резекцией контрлатерального яичника и субтотальная резекция большого сальника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C61</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локализованный рак предстательной железы II стадии (T1C-2CN0M0)</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радикальная простатэктомия с использованием робототехники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тазовая лимфаденэктомия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C64</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почки I стадии (T1a-1bN0M0)</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почки с использованием робототехники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нефрэктомия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tcPr>
          <w:p w:rsidR="00E90949" w:rsidRPr="004A234B" w:rsidRDefault="00E90949" w:rsidP="00690423">
            <w:pPr>
              <w:spacing w:after="80" w:line="240" w:lineRule="exact"/>
              <w:ind w:left="-57" w:right="-57"/>
              <w:jc w:val="center"/>
              <w:rPr>
                <w:sz w:val="20"/>
              </w:rPr>
            </w:pPr>
            <w:r w:rsidRPr="004A234B">
              <w:rPr>
                <w:sz w:val="20"/>
              </w:rPr>
              <w:t>C62</w:t>
            </w:r>
          </w:p>
        </w:tc>
        <w:tc>
          <w:tcPr>
            <w:tcW w:w="3281" w:type="dxa"/>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яичка</w:t>
            </w:r>
          </w:p>
        </w:tc>
        <w:tc>
          <w:tcPr>
            <w:tcW w:w="1589" w:type="dxa"/>
            <w:gridSpan w:val="3"/>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расширенная забрюшинная лимфаденэктомия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tcPr>
          <w:p w:rsidR="00E90949" w:rsidRPr="004A234B" w:rsidRDefault="00E90949" w:rsidP="00690423">
            <w:pPr>
              <w:spacing w:after="80" w:line="240" w:lineRule="exact"/>
              <w:ind w:left="-57" w:right="-57"/>
              <w:jc w:val="center"/>
              <w:rPr>
                <w:sz w:val="20"/>
              </w:rPr>
            </w:pPr>
            <w:r w:rsidRPr="004A234B">
              <w:rPr>
                <w:sz w:val="20"/>
              </w:rPr>
              <w:t>C67</w:t>
            </w:r>
          </w:p>
        </w:tc>
        <w:tc>
          <w:tcPr>
            <w:tcW w:w="3281" w:type="dxa"/>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мочевого пузыря (I – IV стадия)</w:t>
            </w:r>
          </w:p>
        </w:tc>
        <w:tc>
          <w:tcPr>
            <w:tcW w:w="1589" w:type="dxa"/>
            <w:gridSpan w:val="3"/>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радикальная цистэктомия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tcPr>
          <w:p w:rsidR="00E90949" w:rsidRPr="004A234B" w:rsidRDefault="00E90949" w:rsidP="00690423">
            <w:pPr>
              <w:spacing w:after="80" w:line="240" w:lineRule="exact"/>
              <w:ind w:left="-57" w:right="-57"/>
              <w:jc w:val="center"/>
              <w:rPr>
                <w:sz w:val="20"/>
              </w:rPr>
            </w:pPr>
            <w:r w:rsidRPr="004A234B">
              <w:rPr>
                <w:sz w:val="20"/>
              </w:rPr>
              <w:t>C78</w:t>
            </w:r>
          </w:p>
        </w:tc>
        <w:tc>
          <w:tcPr>
            <w:tcW w:w="3281" w:type="dxa"/>
          </w:tcPr>
          <w:p w:rsidR="00E90949" w:rsidRPr="004A234B" w:rsidRDefault="00E90949" w:rsidP="00690423">
            <w:pPr>
              <w:spacing w:after="80" w:line="240" w:lineRule="exact"/>
              <w:ind w:left="-57" w:right="-57"/>
              <w:jc w:val="left"/>
              <w:rPr>
                <w:sz w:val="20"/>
              </w:rPr>
            </w:pPr>
            <w:r w:rsidRPr="004A234B">
              <w:rPr>
                <w:sz w:val="20"/>
              </w:rPr>
              <w:t>метастатическое поражение легкого</w:t>
            </w:r>
          </w:p>
        </w:tc>
        <w:tc>
          <w:tcPr>
            <w:tcW w:w="1589" w:type="dxa"/>
            <w:gridSpan w:val="3"/>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атипичная резекция легкого</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tcPr>
          <w:p w:rsidR="00E90949" w:rsidRPr="004A234B" w:rsidRDefault="007855B3" w:rsidP="00690423">
            <w:pPr>
              <w:spacing w:after="80" w:line="240" w:lineRule="exact"/>
              <w:ind w:left="-57" w:right="-57"/>
              <w:jc w:val="center"/>
              <w:rPr>
                <w:sz w:val="20"/>
              </w:rPr>
            </w:pPr>
            <w:r>
              <w:rPr>
                <w:sz w:val="20"/>
              </w:rPr>
              <w:t>32</w:t>
            </w:r>
            <w:r w:rsidR="00E90949" w:rsidRPr="004A234B">
              <w:rPr>
                <w:sz w:val="20"/>
              </w:rPr>
              <w:t>.</w:t>
            </w:r>
          </w:p>
        </w:tc>
        <w:tc>
          <w:tcPr>
            <w:tcW w:w="2627" w:type="dxa"/>
          </w:tcPr>
          <w:p w:rsidR="00E90949" w:rsidRPr="004A234B" w:rsidRDefault="00E90949" w:rsidP="00690423">
            <w:pPr>
              <w:spacing w:after="80" w:line="240" w:lineRule="exact"/>
              <w:ind w:left="-57" w:right="-57"/>
              <w:jc w:val="left"/>
              <w:rPr>
                <w:sz w:val="20"/>
              </w:rPr>
            </w:pPr>
            <w:r w:rsidRPr="004A234B">
              <w:rPr>
                <w:sz w:val="20"/>
              </w:rPr>
              <w:t>Протонная лучевая терапия, в том числе детям</w:t>
            </w:r>
          </w:p>
        </w:tc>
        <w:tc>
          <w:tcPr>
            <w:tcW w:w="2118" w:type="dxa"/>
          </w:tcPr>
          <w:p w:rsidR="00E90949" w:rsidRPr="004A234B" w:rsidRDefault="00E90949" w:rsidP="00690423">
            <w:pPr>
              <w:spacing w:after="80" w:line="240" w:lineRule="exact"/>
              <w:ind w:left="-57" w:right="-57"/>
              <w:jc w:val="center"/>
              <w:rPr>
                <w:sz w:val="20"/>
              </w:rPr>
            </w:pPr>
            <w:r w:rsidRPr="004A234B">
              <w:rPr>
                <w:sz w:val="20"/>
              </w:rPr>
              <w:t>С00-С14, С15-С17, С18-С22, С23-С25, С30, С31, С32, С33, С34, С37, С39, С40, С41, С44, С48, С49, С50,С51, С55, С60, С61, С64, С67, С68, С71.0-</w:t>
            </w:r>
            <w:r w:rsidRPr="004A234B">
              <w:rPr>
                <w:sz w:val="20"/>
                <w:lang w:val="en-US"/>
              </w:rPr>
              <w:t>C</w:t>
            </w:r>
            <w:r w:rsidRPr="004A234B">
              <w:rPr>
                <w:sz w:val="20"/>
              </w:rPr>
              <w:t xml:space="preserve">71.7, С72.0, С73, С74, </w:t>
            </w:r>
            <w:r w:rsidRPr="004A234B">
              <w:rPr>
                <w:sz w:val="20"/>
                <w:lang w:val="en-US"/>
              </w:rPr>
              <w:t>C</w:t>
            </w:r>
            <w:r w:rsidRPr="004A234B">
              <w:rPr>
                <w:sz w:val="20"/>
              </w:rPr>
              <w:t xml:space="preserve">75.3, С77.0, С77.1, С77.2, С77.5, </w:t>
            </w:r>
            <w:r w:rsidRPr="004A234B">
              <w:rPr>
                <w:sz w:val="20"/>
                <w:lang w:val="en-US"/>
              </w:rPr>
              <w:t>C</w:t>
            </w:r>
            <w:r w:rsidRPr="004A234B">
              <w:rPr>
                <w:sz w:val="20"/>
              </w:rPr>
              <w:t xml:space="preserve">79.3 – </w:t>
            </w:r>
            <w:r w:rsidRPr="004A234B">
              <w:rPr>
                <w:sz w:val="20"/>
                <w:lang w:val="en-US"/>
              </w:rPr>
              <w:t>C</w:t>
            </w:r>
            <w:r w:rsidRPr="004A234B">
              <w:rPr>
                <w:sz w:val="20"/>
              </w:rPr>
              <w:t>79.5</w:t>
            </w:r>
          </w:p>
        </w:tc>
        <w:tc>
          <w:tcPr>
            <w:tcW w:w="3281" w:type="dxa"/>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(Т14N любая М10), локализованные и местнораспространенные формы злокачественные новообразования почки (Т1-3N0М0), локализованные и местнораспространенные формы</w:t>
            </w:r>
          </w:p>
        </w:tc>
        <w:tc>
          <w:tcPr>
            <w:tcW w:w="1547" w:type="dxa"/>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протонная лучевая терапия, в том числе IMPT. Радиомодификация. Компьютерная томография и (или) магниторезонансная топометрия. 3D-4D планирование. Фиксирующие устройства. Плоскостная и (или) объемная визуализация мишени</w:t>
            </w:r>
          </w:p>
        </w:tc>
        <w:tc>
          <w:tcPr>
            <w:tcW w:w="1658" w:type="dxa"/>
          </w:tcPr>
          <w:p w:rsidR="00095A10" w:rsidRPr="00095A10" w:rsidRDefault="00095A10" w:rsidP="00095A10">
            <w:pPr>
              <w:spacing w:after="80" w:line="240" w:lineRule="exact"/>
              <w:ind w:left="-57" w:right="-57"/>
              <w:jc w:val="center"/>
              <w:rPr>
                <w:sz w:val="20"/>
              </w:rPr>
            </w:pPr>
            <w:r w:rsidRPr="00095A10">
              <w:rPr>
                <w:sz w:val="20"/>
              </w:rPr>
              <w:t>2 655 425</w:t>
            </w:r>
          </w:p>
          <w:p w:rsidR="00E90949" w:rsidRPr="004A234B" w:rsidRDefault="00E90949" w:rsidP="006E0100">
            <w:pPr>
              <w:spacing w:after="80" w:line="240" w:lineRule="exact"/>
              <w:ind w:left="-57" w:right="-57"/>
              <w:jc w:val="center"/>
              <w:rPr>
                <w:sz w:val="20"/>
              </w:rPr>
            </w:pPr>
          </w:p>
        </w:tc>
      </w:tr>
      <w:tr w:rsidR="00FC0779" w:rsidRPr="004A234B" w:rsidTr="00BE3477">
        <w:tc>
          <w:tcPr>
            <w:tcW w:w="834" w:type="dxa"/>
            <w:gridSpan w:val="2"/>
          </w:tcPr>
          <w:p w:rsidR="00FC0779" w:rsidRPr="004A234B" w:rsidRDefault="000A7B3C" w:rsidP="007855B3">
            <w:pPr>
              <w:spacing w:after="80" w:line="240" w:lineRule="exact"/>
              <w:ind w:left="-57" w:right="-57"/>
              <w:jc w:val="center"/>
              <w:rPr>
                <w:sz w:val="20"/>
              </w:rPr>
            </w:pPr>
            <w:r w:rsidRPr="004A234B">
              <w:rPr>
                <w:sz w:val="20"/>
              </w:rPr>
              <w:t>3</w:t>
            </w:r>
            <w:r w:rsidR="007855B3">
              <w:rPr>
                <w:sz w:val="20"/>
              </w:rPr>
              <w:t>3</w:t>
            </w:r>
            <w:r w:rsidR="00FC0779" w:rsidRPr="004A234B">
              <w:rPr>
                <w:sz w:val="20"/>
              </w:rPr>
              <w:t>.</w:t>
            </w:r>
          </w:p>
        </w:tc>
        <w:tc>
          <w:tcPr>
            <w:tcW w:w="2627" w:type="dxa"/>
          </w:tcPr>
          <w:p w:rsidR="00FC0779" w:rsidRPr="004A234B" w:rsidRDefault="00FC0779" w:rsidP="00690423">
            <w:pPr>
              <w:spacing w:after="80" w:line="240" w:lineRule="exact"/>
              <w:ind w:left="-57" w:right="-57"/>
              <w:jc w:val="left"/>
              <w:rPr>
                <w:sz w:val="20"/>
              </w:rPr>
            </w:pPr>
            <w:r w:rsidRPr="004A234B">
              <w:rPr>
                <w:sz w:val="20"/>
              </w:rPr>
              <w:t>Иммунотерапия острых лейкозов</w:t>
            </w:r>
          </w:p>
        </w:tc>
        <w:tc>
          <w:tcPr>
            <w:tcW w:w="2118" w:type="dxa"/>
          </w:tcPr>
          <w:p w:rsidR="00FC0779" w:rsidRPr="004A234B" w:rsidRDefault="00FC0779" w:rsidP="00690423">
            <w:pPr>
              <w:spacing w:after="80" w:line="240" w:lineRule="exact"/>
              <w:ind w:left="-57" w:right="-57"/>
              <w:jc w:val="center"/>
              <w:rPr>
                <w:sz w:val="20"/>
              </w:rPr>
            </w:pPr>
            <w:r w:rsidRPr="004A234B">
              <w:rPr>
                <w:sz w:val="20"/>
              </w:rPr>
              <w:t>С91.0</w:t>
            </w:r>
          </w:p>
        </w:tc>
        <w:tc>
          <w:tcPr>
            <w:tcW w:w="3281" w:type="dxa"/>
          </w:tcPr>
          <w:p w:rsidR="00FC0779" w:rsidRPr="004A234B" w:rsidRDefault="00FC0779" w:rsidP="00690423">
            <w:pPr>
              <w:spacing w:after="80" w:line="240" w:lineRule="exact"/>
              <w:ind w:left="-57" w:right="-57"/>
              <w:jc w:val="left"/>
              <w:rPr>
                <w:sz w:val="20"/>
              </w:rPr>
            </w:pPr>
            <w:r w:rsidRPr="004A234B">
              <w:rPr>
                <w:sz w:val="20"/>
              </w:rPr>
              <w:t>острый лимфобластный лейкоз у взрослых, в том числе рецидив, включая минимальную остаточную болезнь (МОБ), или рефрактерность</w:t>
            </w:r>
          </w:p>
        </w:tc>
        <w:tc>
          <w:tcPr>
            <w:tcW w:w="1547" w:type="dxa"/>
          </w:tcPr>
          <w:p w:rsidR="00FC0779" w:rsidRPr="004A234B" w:rsidRDefault="00FC0779" w:rsidP="00690423">
            <w:pPr>
              <w:spacing w:after="80" w:line="240" w:lineRule="exact"/>
              <w:ind w:left="-57" w:right="-57"/>
              <w:jc w:val="left"/>
              <w:rPr>
                <w:sz w:val="20"/>
              </w:rPr>
            </w:pPr>
            <w:r w:rsidRPr="004A234B">
              <w:rPr>
                <w:sz w:val="20"/>
              </w:rPr>
              <w:t>терапевтическое лечение</w:t>
            </w:r>
          </w:p>
        </w:tc>
        <w:tc>
          <w:tcPr>
            <w:tcW w:w="3631" w:type="dxa"/>
            <w:gridSpan w:val="3"/>
          </w:tcPr>
          <w:p w:rsidR="00FC0779" w:rsidRPr="004A234B" w:rsidRDefault="00FC0779" w:rsidP="00690423">
            <w:pPr>
              <w:spacing w:after="80" w:line="240" w:lineRule="exact"/>
              <w:ind w:left="-57" w:right="-57"/>
              <w:jc w:val="left"/>
              <w:rPr>
                <w:sz w:val="20"/>
              </w:rPr>
            </w:pPr>
            <w:r w:rsidRPr="004A234B">
              <w:rPr>
                <w:sz w:val="20"/>
              </w:rPr>
              <w:t>иммунотерапия острого лимфобластного лейкоза биспецифическими и конъюгированными моноклональными антителами</w:t>
            </w:r>
          </w:p>
        </w:tc>
        <w:tc>
          <w:tcPr>
            <w:tcW w:w="1658" w:type="dxa"/>
          </w:tcPr>
          <w:p w:rsidR="00095A10" w:rsidRPr="00095A10" w:rsidRDefault="00095A10" w:rsidP="00095A10">
            <w:pPr>
              <w:spacing w:after="80" w:line="240" w:lineRule="exact"/>
              <w:ind w:left="-57" w:right="-57"/>
              <w:jc w:val="center"/>
              <w:rPr>
                <w:sz w:val="20"/>
              </w:rPr>
            </w:pPr>
            <w:r w:rsidRPr="00095A10">
              <w:rPr>
                <w:sz w:val="20"/>
              </w:rPr>
              <w:t>4 558 148</w:t>
            </w:r>
          </w:p>
          <w:p w:rsidR="00FC0779" w:rsidRPr="004A234B" w:rsidRDefault="00FC0779" w:rsidP="009810FD">
            <w:pPr>
              <w:spacing w:after="80" w:line="240" w:lineRule="exact"/>
              <w:ind w:left="-57" w:right="-57"/>
              <w:jc w:val="center"/>
              <w:rPr>
                <w:sz w:val="20"/>
              </w:rPr>
            </w:pPr>
            <w:r w:rsidRPr="004A234B">
              <w:rPr>
                <w:sz w:val="20"/>
              </w:rPr>
              <w:t xml:space="preserve"> </w:t>
            </w:r>
          </w:p>
        </w:tc>
      </w:tr>
      <w:tr w:rsidR="00FC0779" w:rsidRPr="004A234B" w:rsidTr="00BE3477">
        <w:tc>
          <w:tcPr>
            <w:tcW w:w="834" w:type="dxa"/>
            <w:gridSpan w:val="2"/>
          </w:tcPr>
          <w:p w:rsidR="00FC0779" w:rsidRPr="004A234B" w:rsidRDefault="000A7B3C" w:rsidP="007855B3">
            <w:pPr>
              <w:spacing w:after="80" w:line="240" w:lineRule="exact"/>
              <w:ind w:left="-57" w:right="-57"/>
              <w:jc w:val="center"/>
              <w:rPr>
                <w:sz w:val="20"/>
              </w:rPr>
            </w:pPr>
            <w:r w:rsidRPr="004A234B">
              <w:rPr>
                <w:sz w:val="20"/>
              </w:rPr>
              <w:t>3</w:t>
            </w:r>
            <w:r w:rsidR="007855B3">
              <w:rPr>
                <w:sz w:val="20"/>
              </w:rPr>
              <w:t>4</w:t>
            </w:r>
            <w:r w:rsidR="00FC0779" w:rsidRPr="004A234B">
              <w:rPr>
                <w:sz w:val="20"/>
              </w:rPr>
              <w:t>.</w:t>
            </w:r>
          </w:p>
        </w:tc>
        <w:tc>
          <w:tcPr>
            <w:tcW w:w="2627" w:type="dxa"/>
          </w:tcPr>
          <w:p w:rsidR="00FC0779" w:rsidRPr="004A234B" w:rsidRDefault="00FC0779" w:rsidP="00690423">
            <w:pPr>
              <w:spacing w:after="80" w:line="240" w:lineRule="exact"/>
              <w:ind w:left="-57" w:right="-57"/>
              <w:jc w:val="left"/>
              <w:rPr>
                <w:sz w:val="20"/>
              </w:rPr>
            </w:pPr>
            <w:r w:rsidRPr="004A234B">
              <w:rPr>
                <w:sz w:val="20"/>
              </w:rPr>
              <w:t>Нехимиотерапевтическое биологическое лечение острых лейкозов</w:t>
            </w:r>
          </w:p>
        </w:tc>
        <w:tc>
          <w:tcPr>
            <w:tcW w:w="2118" w:type="dxa"/>
          </w:tcPr>
          <w:p w:rsidR="00FC0779" w:rsidRPr="004A234B" w:rsidRDefault="00FC0779" w:rsidP="00690423">
            <w:pPr>
              <w:spacing w:after="80" w:line="240" w:lineRule="exact"/>
              <w:ind w:left="-57" w:right="-57"/>
              <w:jc w:val="center"/>
              <w:rPr>
                <w:sz w:val="20"/>
              </w:rPr>
            </w:pPr>
            <w:r w:rsidRPr="004A234B">
              <w:rPr>
                <w:sz w:val="20"/>
              </w:rPr>
              <w:t>С92.0</w:t>
            </w:r>
          </w:p>
        </w:tc>
        <w:tc>
          <w:tcPr>
            <w:tcW w:w="3281" w:type="dxa"/>
          </w:tcPr>
          <w:p w:rsidR="00FC0779" w:rsidRPr="004A234B" w:rsidRDefault="00FC0779" w:rsidP="00690423">
            <w:pPr>
              <w:spacing w:after="80" w:line="240" w:lineRule="exact"/>
              <w:ind w:left="-57" w:right="-57"/>
              <w:jc w:val="left"/>
              <w:rPr>
                <w:sz w:val="20"/>
              </w:rPr>
            </w:pPr>
            <w:r w:rsidRPr="004A234B">
              <w:rPr>
                <w:sz w:val="20"/>
              </w:rPr>
              <w:t>острые миелоидные лейкозы</w:t>
            </w:r>
          </w:p>
        </w:tc>
        <w:tc>
          <w:tcPr>
            <w:tcW w:w="1547" w:type="dxa"/>
          </w:tcPr>
          <w:p w:rsidR="00FC0779" w:rsidRPr="004A234B" w:rsidRDefault="00FC0779" w:rsidP="00690423">
            <w:pPr>
              <w:spacing w:after="80" w:line="240" w:lineRule="exact"/>
              <w:ind w:left="-57" w:right="-57"/>
              <w:jc w:val="left"/>
              <w:rPr>
                <w:sz w:val="20"/>
              </w:rPr>
            </w:pPr>
            <w:r w:rsidRPr="004A234B">
              <w:rPr>
                <w:sz w:val="20"/>
              </w:rPr>
              <w:t>терапевтическое лечение</w:t>
            </w:r>
          </w:p>
        </w:tc>
        <w:tc>
          <w:tcPr>
            <w:tcW w:w="3631" w:type="dxa"/>
            <w:gridSpan w:val="3"/>
          </w:tcPr>
          <w:p w:rsidR="00FC0779" w:rsidRPr="004A234B" w:rsidRDefault="00FC0779" w:rsidP="00690423">
            <w:pPr>
              <w:spacing w:after="80" w:line="240" w:lineRule="exact"/>
              <w:ind w:left="-57" w:right="-57"/>
              <w:jc w:val="left"/>
              <w:rPr>
                <w:sz w:val="20"/>
              </w:rPr>
            </w:pPr>
            <w:r w:rsidRPr="004A234B">
              <w:rPr>
                <w:sz w:val="20"/>
              </w:rPr>
              <w:t>эпигенетическая и таргетная терапия острых лейкозов ингибиторами ключевых точек сигнальных каскадов</w:t>
            </w:r>
          </w:p>
        </w:tc>
        <w:tc>
          <w:tcPr>
            <w:tcW w:w="1658" w:type="dxa"/>
          </w:tcPr>
          <w:p w:rsidR="00095A10" w:rsidRPr="00095A10" w:rsidRDefault="00095A10" w:rsidP="00095A10">
            <w:pPr>
              <w:spacing w:after="80" w:line="240" w:lineRule="exact"/>
              <w:ind w:left="-57" w:right="-57"/>
              <w:jc w:val="center"/>
              <w:rPr>
                <w:sz w:val="20"/>
              </w:rPr>
            </w:pPr>
            <w:r w:rsidRPr="00095A10">
              <w:rPr>
                <w:sz w:val="20"/>
              </w:rPr>
              <w:t>1 369 030</w:t>
            </w:r>
          </w:p>
          <w:p w:rsidR="00FC0779" w:rsidRPr="004A234B" w:rsidRDefault="00FC0779" w:rsidP="00690423">
            <w:pPr>
              <w:spacing w:after="80" w:line="240" w:lineRule="exact"/>
              <w:ind w:left="-57" w:right="-57"/>
              <w:jc w:val="center"/>
              <w:rPr>
                <w:sz w:val="20"/>
              </w:rPr>
            </w:pPr>
          </w:p>
        </w:tc>
      </w:tr>
      <w:tr w:rsidR="00B16350" w:rsidRPr="002129AF" w:rsidTr="00BE3477">
        <w:tc>
          <w:tcPr>
            <w:tcW w:w="834" w:type="dxa"/>
            <w:gridSpan w:val="2"/>
          </w:tcPr>
          <w:p w:rsidR="00B16350" w:rsidRPr="009A4202" w:rsidRDefault="00B16350" w:rsidP="007855B3">
            <w:pPr>
              <w:spacing w:after="80" w:line="240" w:lineRule="exact"/>
              <w:ind w:left="-57" w:right="-57"/>
              <w:jc w:val="center"/>
              <w:rPr>
                <w:sz w:val="20"/>
              </w:rPr>
            </w:pPr>
            <w:r w:rsidRPr="009A4202">
              <w:rPr>
                <w:sz w:val="20"/>
              </w:rPr>
              <w:t>35.</w:t>
            </w:r>
          </w:p>
        </w:tc>
        <w:tc>
          <w:tcPr>
            <w:tcW w:w="2627" w:type="dxa"/>
          </w:tcPr>
          <w:p w:rsidR="00B16350" w:rsidRPr="009A4202" w:rsidRDefault="00B16350" w:rsidP="00B16350">
            <w:pPr>
              <w:spacing w:after="80" w:line="240" w:lineRule="exact"/>
              <w:ind w:left="-57" w:right="-57"/>
              <w:jc w:val="left"/>
              <w:rPr>
                <w:sz w:val="20"/>
              </w:rPr>
            </w:pPr>
            <w:r w:rsidRPr="009A4202">
              <w:rPr>
                <w:sz w:val="20"/>
              </w:rPr>
              <w:t>Лечение острого лейкоза с использованием биотехнологических методов у детей</w:t>
            </w:r>
          </w:p>
        </w:tc>
        <w:tc>
          <w:tcPr>
            <w:tcW w:w="2118" w:type="dxa"/>
          </w:tcPr>
          <w:p w:rsidR="00B16350" w:rsidRPr="009A4202" w:rsidRDefault="00B16350" w:rsidP="00B16350">
            <w:pPr>
              <w:spacing w:after="80" w:line="240" w:lineRule="exact"/>
              <w:ind w:left="-57" w:right="-57"/>
              <w:jc w:val="center"/>
              <w:rPr>
                <w:sz w:val="20"/>
              </w:rPr>
            </w:pPr>
            <w:r w:rsidRPr="009A4202">
              <w:rPr>
                <w:sz w:val="20"/>
              </w:rPr>
              <w:t>С91.0</w:t>
            </w:r>
          </w:p>
          <w:p w:rsidR="00B16350" w:rsidRPr="009A4202" w:rsidRDefault="00B16350" w:rsidP="00690423">
            <w:pPr>
              <w:spacing w:after="80" w:line="240" w:lineRule="exact"/>
              <w:ind w:left="-57" w:right="-57"/>
              <w:jc w:val="center"/>
              <w:rPr>
                <w:sz w:val="20"/>
              </w:rPr>
            </w:pPr>
          </w:p>
        </w:tc>
        <w:tc>
          <w:tcPr>
            <w:tcW w:w="3281" w:type="dxa"/>
          </w:tcPr>
          <w:p w:rsidR="00B16350" w:rsidRPr="009A4202" w:rsidRDefault="00B16350" w:rsidP="00B16350">
            <w:pPr>
              <w:spacing w:after="80" w:line="240" w:lineRule="exact"/>
              <w:ind w:left="-57" w:right="-57"/>
              <w:jc w:val="left"/>
              <w:rPr>
                <w:sz w:val="20"/>
              </w:rPr>
            </w:pPr>
            <w:r w:rsidRPr="009A4202">
              <w:rPr>
                <w:sz w:val="20"/>
              </w:rPr>
              <w:t>Острый лимфобластный лейкоз у детей</w:t>
            </w:r>
          </w:p>
          <w:p w:rsidR="00B16350" w:rsidRPr="009A4202" w:rsidRDefault="00B16350" w:rsidP="00690423">
            <w:pPr>
              <w:spacing w:after="80" w:line="240" w:lineRule="exact"/>
              <w:ind w:left="-57" w:right="-57"/>
              <w:jc w:val="left"/>
              <w:rPr>
                <w:sz w:val="20"/>
              </w:rPr>
            </w:pPr>
          </w:p>
        </w:tc>
        <w:tc>
          <w:tcPr>
            <w:tcW w:w="1547" w:type="dxa"/>
          </w:tcPr>
          <w:p w:rsidR="00B16350" w:rsidRPr="009A4202" w:rsidRDefault="00B16350" w:rsidP="00B16350">
            <w:pPr>
              <w:spacing w:after="80" w:line="240" w:lineRule="exact"/>
              <w:ind w:left="-57" w:right="-57"/>
              <w:jc w:val="left"/>
              <w:rPr>
                <w:sz w:val="20"/>
              </w:rPr>
            </w:pPr>
            <w:r w:rsidRPr="009A4202">
              <w:rPr>
                <w:sz w:val="20"/>
              </w:rPr>
              <w:t>терапевтическое лечение</w:t>
            </w:r>
          </w:p>
          <w:p w:rsidR="00B16350" w:rsidRPr="009A4202" w:rsidRDefault="00B16350" w:rsidP="00690423">
            <w:pPr>
              <w:spacing w:after="80" w:line="240" w:lineRule="exact"/>
              <w:ind w:left="-57" w:right="-57"/>
              <w:jc w:val="left"/>
              <w:rPr>
                <w:sz w:val="20"/>
              </w:rPr>
            </w:pPr>
          </w:p>
        </w:tc>
        <w:tc>
          <w:tcPr>
            <w:tcW w:w="3631" w:type="dxa"/>
            <w:gridSpan w:val="3"/>
          </w:tcPr>
          <w:p w:rsidR="00841FDE" w:rsidRPr="009A4202" w:rsidRDefault="00841FDE" w:rsidP="00841FDE">
            <w:pPr>
              <w:spacing w:after="80" w:line="240" w:lineRule="exact"/>
              <w:ind w:left="-57" w:right="-57"/>
              <w:jc w:val="left"/>
              <w:rPr>
                <w:sz w:val="20"/>
              </w:rPr>
            </w:pPr>
            <w:r w:rsidRPr="009A4202">
              <w:rPr>
                <w:sz w:val="20"/>
              </w:rPr>
              <w:t>Терапия острого лимфобластного лейкоза (далее - ОЛЛ) у детей с применением моноклональных антител</w:t>
            </w:r>
          </w:p>
          <w:p w:rsidR="00B16350" w:rsidRPr="009A4202" w:rsidRDefault="00B16350" w:rsidP="00690423">
            <w:pPr>
              <w:spacing w:after="80" w:line="240" w:lineRule="exact"/>
              <w:ind w:left="-57" w:right="-57"/>
              <w:jc w:val="left"/>
              <w:rPr>
                <w:sz w:val="20"/>
              </w:rPr>
            </w:pPr>
          </w:p>
        </w:tc>
        <w:tc>
          <w:tcPr>
            <w:tcW w:w="1658" w:type="dxa"/>
          </w:tcPr>
          <w:p w:rsidR="00841FDE" w:rsidRPr="009A4202" w:rsidRDefault="00841FDE" w:rsidP="00841FDE">
            <w:pPr>
              <w:spacing w:after="80" w:line="240" w:lineRule="exact"/>
              <w:ind w:left="-57" w:right="-57"/>
              <w:jc w:val="center"/>
              <w:rPr>
                <w:sz w:val="20"/>
              </w:rPr>
            </w:pPr>
            <w:r w:rsidRPr="009A4202">
              <w:rPr>
                <w:sz w:val="20"/>
              </w:rPr>
              <w:t>2 972 565</w:t>
            </w:r>
          </w:p>
          <w:p w:rsidR="00B16350" w:rsidRPr="009A4202" w:rsidRDefault="00B16350" w:rsidP="00095A10">
            <w:pPr>
              <w:spacing w:after="80" w:line="240" w:lineRule="exact"/>
              <w:ind w:left="-57" w:right="-57"/>
              <w:jc w:val="center"/>
              <w:rPr>
                <w:sz w:val="20"/>
              </w:rPr>
            </w:pPr>
          </w:p>
        </w:tc>
      </w:tr>
      <w:tr w:rsidR="002129AF" w:rsidRPr="002129AF" w:rsidTr="00BE3477">
        <w:tc>
          <w:tcPr>
            <w:tcW w:w="834" w:type="dxa"/>
            <w:gridSpan w:val="2"/>
          </w:tcPr>
          <w:p w:rsidR="00B16350" w:rsidRPr="009A4202" w:rsidRDefault="00B16350" w:rsidP="007855B3">
            <w:pPr>
              <w:spacing w:after="80" w:line="240" w:lineRule="exact"/>
              <w:ind w:left="-57" w:right="-57"/>
              <w:jc w:val="center"/>
              <w:rPr>
                <w:sz w:val="20"/>
              </w:rPr>
            </w:pPr>
            <w:r w:rsidRPr="009A4202">
              <w:rPr>
                <w:sz w:val="20"/>
              </w:rPr>
              <w:t>36.</w:t>
            </w:r>
          </w:p>
        </w:tc>
        <w:tc>
          <w:tcPr>
            <w:tcW w:w="2627" w:type="dxa"/>
          </w:tcPr>
          <w:p w:rsidR="00841FDE" w:rsidRPr="009A4202" w:rsidRDefault="00841FDE" w:rsidP="00841FDE">
            <w:pPr>
              <w:spacing w:after="80" w:line="240" w:lineRule="exact"/>
              <w:ind w:left="-57" w:right="-57"/>
              <w:jc w:val="left"/>
              <w:rPr>
                <w:sz w:val="20"/>
              </w:rPr>
            </w:pPr>
            <w:r w:rsidRPr="009A4202">
              <w:rPr>
                <w:sz w:val="20"/>
              </w:rPr>
              <w:t>Тотальное облучение тела, тотальное лимфоидное облучение тела, тотальное облучение костного мозга у детей</w:t>
            </w:r>
          </w:p>
          <w:p w:rsidR="00B16350" w:rsidRPr="009A4202" w:rsidRDefault="00B16350" w:rsidP="00690423">
            <w:pPr>
              <w:spacing w:after="80" w:line="240" w:lineRule="exact"/>
              <w:ind w:left="-57" w:right="-57"/>
              <w:jc w:val="left"/>
              <w:rPr>
                <w:sz w:val="20"/>
              </w:rPr>
            </w:pPr>
          </w:p>
        </w:tc>
        <w:tc>
          <w:tcPr>
            <w:tcW w:w="2118" w:type="dxa"/>
          </w:tcPr>
          <w:p w:rsidR="00841FDE" w:rsidRPr="009A4202" w:rsidRDefault="00841FDE" w:rsidP="00841FDE">
            <w:pPr>
              <w:spacing w:after="80" w:line="240" w:lineRule="exact"/>
              <w:ind w:left="-57" w:right="-57"/>
              <w:jc w:val="center"/>
              <w:rPr>
                <w:sz w:val="20"/>
              </w:rPr>
            </w:pPr>
            <w:r w:rsidRPr="009A4202">
              <w:rPr>
                <w:sz w:val="20"/>
              </w:rPr>
              <w:t>С91.0, С92.0</w:t>
            </w:r>
          </w:p>
          <w:p w:rsidR="00B16350" w:rsidRPr="009A4202" w:rsidRDefault="00B16350" w:rsidP="00690423">
            <w:pPr>
              <w:spacing w:after="80" w:line="240" w:lineRule="exact"/>
              <w:ind w:left="-57" w:right="-57"/>
              <w:jc w:val="center"/>
              <w:rPr>
                <w:sz w:val="20"/>
              </w:rPr>
            </w:pPr>
          </w:p>
        </w:tc>
        <w:tc>
          <w:tcPr>
            <w:tcW w:w="3281" w:type="dxa"/>
          </w:tcPr>
          <w:p w:rsidR="00841FDE" w:rsidRPr="009A4202" w:rsidRDefault="00841FDE" w:rsidP="00841FDE">
            <w:pPr>
              <w:spacing w:after="80" w:line="240" w:lineRule="exact"/>
              <w:ind w:left="-57" w:right="-57"/>
              <w:jc w:val="left"/>
              <w:rPr>
                <w:sz w:val="20"/>
              </w:rPr>
            </w:pPr>
            <w:r w:rsidRPr="009A4202">
              <w:rPr>
                <w:sz w:val="20"/>
              </w:rPr>
              <w:t>Острый лимфобластный лейкоз у детей, острый миелобластный лейкоз у детей</w:t>
            </w:r>
          </w:p>
          <w:p w:rsidR="00B16350" w:rsidRPr="009A4202" w:rsidRDefault="00B16350" w:rsidP="00690423">
            <w:pPr>
              <w:spacing w:after="80" w:line="240" w:lineRule="exact"/>
              <w:ind w:left="-57" w:right="-57"/>
              <w:jc w:val="left"/>
              <w:rPr>
                <w:sz w:val="20"/>
              </w:rPr>
            </w:pPr>
          </w:p>
        </w:tc>
        <w:tc>
          <w:tcPr>
            <w:tcW w:w="1547" w:type="dxa"/>
          </w:tcPr>
          <w:p w:rsidR="00841FDE" w:rsidRPr="009A4202" w:rsidRDefault="00841FDE" w:rsidP="00841FDE">
            <w:pPr>
              <w:spacing w:after="80" w:line="240" w:lineRule="exact"/>
              <w:ind w:left="-57" w:right="-57"/>
              <w:jc w:val="left"/>
              <w:rPr>
                <w:sz w:val="20"/>
              </w:rPr>
            </w:pPr>
            <w:r w:rsidRPr="009A4202">
              <w:rPr>
                <w:sz w:val="20"/>
              </w:rPr>
              <w:t>терапевтическое лечение</w:t>
            </w:r>
          </w:p>
          <w:p w:rsidR="00B16350" w:rsidRPr="009A4202" w:rsidRDefault="00B16350" w:rsidP="00690423">
            <w:pPr>
              <w:spacing w:after="80" w:line="240" w:lineRule="exact"/>
              <w:ind w:left="-57" w:right="-57"/>
              <w:jc w:val="left"/>
              <w:rPr>
                <w:sz w:val="20"/>
              </w:rPr>
            </w:pPr>
          </w:p>
        </w:tc>
        <w:tc>
          <w:tcPr>
            <w:tcW w:w="3631" w:type="dxa"/>
            <w:gridSpan w:val="3"/>
          </w:tcPr>
          <w:p w:rsidR="00841FDE" w:rsidRPr="009A4202" w:rsidRDefault="00841FDE" w:rsidP="00841FDE">
            <w:pPr>
              <w:spacing w:after="80" w:line="240" w:lineRule="exact"/>
              <w:ind w:left="-57" w:right="-57"/>
              <w:jc w:val="left"/>
              <w:rPr>
                <w:sz w:val="20"/>
              </w:rPr>
            </w:pPr>
            <w:r w:rsidRPr="009A4202">
              <w:rPr>
                <w:sz w:val="20"/>
              </w:rPr>
              <w:t>Тотальное облучение тела с использованием компонентов крови, антибактериальных, противогрибковых, противовирусных лекарственных препаратов. Тотальное лимфоидное облучение тела с использованием компонентов крови, антибактериальных, противогрибковых, противовирусных лекарственных препаратов. Тотальное облучение костного мозга с использованием компонентов крови, антибактериальных, противогрибковых, противовирусных лекарственных препаратов.</w:t>
            </w:r>
          </w:p>
          <w:p w:rsidR="00B16350" w:rsidRPr="009A4202" w:rsidRDefault="00B16350" w:rsidP="00690423">
            <w:pPr>
              <w:spacing w:after="80" w:line="240" w:lineRule="exact"/>
              <w:ind w:left="-57" w:right="-57"/>
              <w:jc w:val="left"/>
              <w:rPr>
                <w:sz w:val="20"/>
              </w:rPr>
            </w:pPr>
          </w:p>
        </w:tc>
        <w:tc>
          <w:tcPr>
            <w:tcW w:w="1658" w:type="dxa"/>
          </w:tcPr>
          <w:p w:rsidR="002F4391" w:rsidRPr="009A4202" w:rsidRDefault="002F4391" w:rsidP="002F4391">
            <w:pPr>
              <w:spacing w:after="80" w:line="240" w:lineRule="exact"/>
              <w:ind w:left="-57" w:right="-57"/>
              <w:jc w:val="center"/>
              <w:rPr>
                <w:sz w:val="20"/>
              </w:rPr>
            </w:pPr>
            <w:r w:rsidRPr="009A4202">
              <w:rPr>
                <w:sz w:val="20"/>
              </w:rPr>
              <w:t>584 382</w:t>
            </w:r>
          </w:p>
          <w:p w:rsidR="00B16350" w:rsidRPr="009A4202" w:rsidRDefault="00B16350" w:rsidP="00095A10">
            <w:pPr>
              <w:spacing w:after="80" w:line="240" w:lineRule="exact"/>
              <w:ind w:left="-57" w:right="-57"/>
              <w:jc w:val="center"/>
              <w:rPr>
                <w:sz w:val="20"/>
              </w:rPr>
            </w:pPr>
          </w:p>
        </w:tc>
      </w:tr>
      <w:tr w:rsidR="00E90949" w:rsidRPr="004A234B" w:rsidTr="00BE3477">
        <w:tc>
          <w:tcPr>
            <w:tcW w:w="15696" w:type="dxa"/>
            <w:gridSpan w:val="10"/>
          </w:tcPr>
          <w:p w:rsidR="00E90949" w:rsidRPr="004A234B" w:rsidRDefault="00E90949" w:rsidP="00690423">
            <w:pPr>
              <w:spacing w:after="80" w:line="240" w:lineRule="exact"/>
              <w:ind w:left="-57" w:right="-57"/>
              <w:jc w:val="center"/>
              <w:rPr>
                <w:sz w:val="20"/>
              </w:rPr>
            </w:pPr>
            <w:r w:rsidRPr="004A234B">
              <w:rPr>
                <w:sz w:val="20"/>
              </w:rPr>
              <w:t>Оториноларингология</w:t>
            </w:r>
          </w:p>
        </w:tc>
      </w:tr>
      <w:tr w:rsidR="00E90949" w:rsidRPr="004A234B" w:rsidTr="00BE3477">
        <w:tc>
          <w:tcPr>
            <w:tcW w:w="834" w:type="dxa"/>
            <w:gridSpan w:val="2"/>
            <w:vMerge w:val="restart"/>
          </w:tcPr>
          <w:p w:rsidR="00E90949" w:rsidRPr="004A234B" w:rsidRDefault="000A7B3C" w:rsidP="002F4391">
            <w:pPr>
              <w:spacing w:after="80" w:line="240" w:lineRule="exact"/>
              <w:ind w:left="-57" w:right="-57"/>
              <w:jc w:val="center"/>
              <w:rPr>
                <w:sz w:val="20"/>
              </w:rPr>
            </w:pPr>
            <w:r w:rsidRPr="004A234B">
              <w:rPr>
                <w:sz w:val="20"/>
              </w:rPr>
              <w:t>3</w:t>
            </w:r>
            <w:r w:rsidR="002F4391">
              <w:rPr>
                <w:sz w:val="20"/>
              </w:rPr>
              <w:t>7</w:t>
            </w:r>
            <w:r w:rsidR="00E90949" w:rsidRPr="004A234B">
              <w:rPr>
                <w:sz w:val="20"/>
              </w:rPr>
              <w:t>.</w:t>
            </w: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Реконструктивные операции на звукопроводящем аппарате среднего уха</w:t>
            </w: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H66.1, H66.2, Q16, H80.0, H80.1, H80.9</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хронический туботимпальный гнойный средний отит. Хронический эпитимпано-антральный гнойный средний отит.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547" w:type="dxa"/>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тимпанопластика с санирующим вмешательством, в том числе при врожденных аномалиях развития, приобретенной атрезии вследствие хронического гнойного среднего отита, с применением микрохирургической техники, аллогенных трансплантатов, в том числе металлических</w:t>
            </w:r>
          </w:p>
        </w:tc>
        <w:tc>
          <w:tcPr>
            <w:tcW w:w="1658" w:type="dxa"/>
            <w:vMerge w:val="restart"/>
          </w:tcPr>
          <w:p w:rsidR="00AE665B" w:rsidRPr="00AE665B" w:rsidRDefault="00AE665B" w:rsidP="00AE665B">
            <w:pPr>
              <w:spacing w:after="80" w:line="240" w:lineRule="exact"/>
              <w:ind w:left="-57" w:right="-57"/>
              <w:jc w:val="center"/>
              <w:rPr>
                <w:sz w:val="20"/>
              </w:rPr>
            </w:pPr>
            <w:r w:rsidRPr="00AE665B">
              <w:rPr>
                <w:sz w:val="20"/>
              </w:rPr>
              <w:t>142 138</w:t>
            </w:r>
          </w:p>
          <w:p w:rsidR="00E90949" w:rsidRPr="004A234B" w:rsidRDefault="00E90949" w:rsidP="006E0100">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слухоулучшающие операции с применением имплантата среднего уха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tcPr>
          <w:p w:rsidR="00E90949" w:rsidRPr="004A234B" w:rsidRDefault="00E90949" w:rsidP="00690423">
            <w:pPr>
              <w:spacing w:after="80" w:line="240" w:lineRule="exact"/>
              <w:ind w:left="-57" w:right="-57"/>
              <w:jc w:val="left"/>
              <w:rPr>
                <w:sz w:val="20"/>
              </w:rPr>
            </w:pPr>
            <w:r w:rsidRPr="004A234B">
              <w:rPr>
                <w:sz w:val="20"/>
              </w:rPr>
              <w:t>Хирургическое лечение болезни Меньера и других нарушений вестибулярной функции</w:t>
            </w:r>
          </w:p>
        </w:tc>
        <w:tc>
          <w:tcPr>
            <w:tcW w:w="2118" w:type="dxa"/>
          </w:tcPr>
          <w:p w:rsidR="00E90949" w:rsidRPr="004A234B" w:rsidRDefault="00E90949" w:rsidP="00690423">
            <w:pPr>
              <w:spacing w:after="80" w:line="240" w:lineRule="exact"/>
              <w:ind w:left="-57" w:right="-57"/>
              <w:jc w:val="center"/>
              <w:rPr>
                <w:sz w:val="20"/>
              </w:rPr>
            </w:pPr>
            <w:r w:rsidRPr="004A234B">
              <w:rPr>
                <w:sz w:val="20"/>
              </w:rPr>
              <w:t>H81.0</w:t>
            </w:r>
          </w:p>
        </w:tc>
        <w:tc>
          <w:tcPr>
            <w:tcW w:w="3281" w:type="dxa"/>
          </w:tcPr>
          <w:p w:rsidR="00E90949" w:rsidRPr="004A234B" w:rsidRDefault="00E90949" w:rsidP="00690423">
            <w:pPr>
              <w:spacing w:after="80" w:line="240" w:lineRule="exact"/>
              <w:ind w:left="-57" w:right="-57"/>
              <w:jc w:val="left"/>
              <w:rPr>
                <w:sz w:val="20"/>
              </w:rPr>
            </w:pPr>
            <w:r w:rsidRPr="004A234B">
              <w:rPr>
                <w:sz w:val="20"/>
              </w:rPr>
              <w:t>болезнь Меньера при неэффективности консервативной терапии</w:t>
            </w:r>
          </w:p>
        </w:tc>
        <w:tc>
          <w:tcPr>
            <w:tcW w:w="1547" w:type="dxa"/>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дренирование эндолимфатических пространств внутреннего уха с применением микрохирургической и лучевой техники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tcPr>
          <w:p w:rsidR="00E90949" w:rsidRPr="004A234B" w:rsidRDefault="00E90949" w:rsidP="00690423">
            <w:pPr>
              <w:spacing w:after="80" w:line="240" w:lineRule="exact"/>
              <w:ind w:left="-57" w:right="-57"/>
              <w:jc w:val="left"/>
              <w:rPr>
                <w:sz w:val="20"/>
              </w:rPr>
            </w:pPr>
            <w:r w:rsidRPr="004A234B">
              <w:rPr>
                <w:sz w:val="20"/>
              </w:rPr>
              <w:t>Хирургическое лечение доброкачественных новообразований околоносовых пазух, основания черепа и среднего уха</w:t>
            </w:r>
          </w:p>
        </w:tc>
        <w:tc>
          <w:tcPr>
            <w:tcW w:w="2118" w:type="dxa"/>
          </w:tcPr>
          <w:p w:rsidR="00E90949" w:rsidRPr="004A234B" w:rsidRDefault="00E90949" w:rsidP="00690423">
            <w:pPr>
              <w:spacing w:after="80" w:line="240" w:lineRule="exact"/>
              <w:ind w:left="-57" w:right="-57"/>
              <w:jc w:val="center"/>
              <w:rPr>
                <w:sz w:val="20"/>
              </w:rPr>
            </w:pPr>
            <w:r w:rsidRPr="004A234B">
              <w:rPr>
                <w:sz w:val="20"/>
              </w:rPr>
              <w:t>D10.6, D14.0, D33.3</w:t>
            </w:r>
          </w:p>
        </w:tc>
        <w:tc>
          <w:tcPr>
            <w:tcW w:w="3281" w:type="dxa"/>
          </w:tcPr>
          <w:p w:rsidR="00E90949" w:rsidRPr="004A234B" w:rsidRDefault="00E90949" w:rsidP="00690423">
            <w:pPr>
              <w:spacing w:after="80" w:line="240" w:lineRule="atLeast"/>
              <w:ind w:left="-57" w:right="-57"/>
              <w:jc w:val="left"/>
              <w:rPr>
                <w:sz w:val="20"/>
              </w:rPr>
            </w:pPr>
            <w:r w:rsidRPr="004A234B">
              <w:rPr>
                <w:sz w:val="20"/>
              </w:rPr>
              <w:t>доброкачественное новообразование носоглотки. Доброкачественное новообразование среднего уха. Юношеская ангиофиброма основания черепа. Гломусные опухоли с распространением в среднее ухо. Доброкачественное новообразование основания черепа. Доброкачественное новообразование черепных нервов</w:t>
            </w:r>
          </w:p>
        </w:tc>
        <w:tc>
          <w:tcPr>
            <w:tcW w:w="1547" w:type="dxa"/>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удаление новообразования с применением эндоскопической, навигационной техники, эндоваскулярной эмболизации сосудов микроэмболами и при помощи адгезивного агента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Реконструктивно-пластическое восстановление функции гортани и трахеи</w:t>
            </w: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J38.6, D14.1, D14.2, J38.0</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стеноз гортани. Доброкачественное новообразование гортани. Доброкачественное новообразование трахеи. Паралич голосовых складок и гортани.</w:t>
            </w:r>
          </w:p>
        </w:tc>
        <w:tc>
          <w:tcPr>
            <w:tcW w:w="1547" w:type="dxa"/>
            <w:vMerge w:val="restart"/>
          </w:tcPr>
          <w:p w:rsidR="00E90949" w:rsidRPr="004A234B" w:rsidRDefault="00107CB7" w:rsidP="00690423">
            <w:pPr>
              <w:spacing w:after="80" w:line="240" w:lineRule="exact"/>
              <w:ind w:left="-57" w:right="-57"/>
              <w:jc w:val="left"/>
              <w:rPr>
                <w:sz w:val="20"/>
              </w:rPr>
            </w:pPr>
            <w:r>
              <w:rPr>
                <w:sz w:val="20"/>
              </w:rPr>
              <w:t>х</w:t>
            </w:r>
            <w:r w:rsidR="00E90949" w:rsidRPr="004A234B">
              <w:rPr>
                <w:sz w:val="20"/>
              </w:rPr>
              <w:t>ирургическое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ларинготрахеопластика при доброкачественных новообразованиях гортани, параличе голосовых складок и гортани, стенозе гортани</w:t>
            </w:r>
          </w:p>
          <w:p w:rsidR="00E90949" w:rsidRPr="004A234B" w:rsidRDefault="00E90949" w:rsidP="00690423">
            <w:pPr>
              <w:spacing w:after="80" w:line="240" w:lineRule="exact"/>
              <w:ind w:left="-57" w:right="-57"/>
              <w:jc w:val="left"/>
              <w:rPr>
                <w:sz w:val="20"/>
              </w:rPr>
            </w:pP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r w:rsidRPr="004A234B">
              <w:rPr>
                <w:sz w:val="20"/>
              </w:rPr>
              <w:br/>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tcPr>
          <w:p w:rsidR="00E90949" w:rsidRPr="004A234B" w:rsidRDefault="00E90949" w:rsidP="002F4391">
            <w:pPr>
              <w:spacing w:after="80" w:line="240" w:lineRule="exact"/>
              <w:ind w:left="-57" w:right="-57"/>
              <w:jc w:val="center"/>
              <w:rPr>
                <w:sz w:val="20"/>
              </w:rPr>
            </w:pPr>
            <w:r w:rsidRPr="004A234B">
              <w:rPr>
                <w:sz w:val="20"/>
              </w:rPr>
              <w:t>3</w:t>
            </w:r>
            <w:r w:rsidR="002F4391">
              <w:rPr>
                <w:sz w:val="20"/>
              </w:rPr>
              <w:t>8</w:t>
            </w:r>
            <w:r w:rsidRPr="004A234B">
              <w:rPr>
                <w:sz w:val="20"/>
              </w:rPr>
              <w:t>.</w:t>
            </w:r>
          </w:p>
        </w:tc>
        <w:tc>
          <w:tcPr>
            <w:tcW w:w="2627" w:type="dxa"/>
          </w:tcPr>
          <w:p w:rsidR="00E90949" w:rsidRPr="004A234B" w:rsidRDefault="00E90949" w:rsidP="00690423">
            <w:pPr>
              <w:spacing w:after="80" w:line="240" w:lineRule="exact"/>
              <w:ind w:left="-57" w:right="-57"/>
              <w:jc w:val="left"/>
              <w:rPr>
                <w:sz w:val="20"/>
              </w:rPr>
            </w:pPr>
            <w:r w:rsidRPr="004A234B">
              <w:rPr>
                <w:sz w:val="20"/>
              </w:rPr>
              <w:t>Хирургическое лечение сенсоневральной тугоухости высокой степени и глухоты</w:t>
            </w:r>
          </w:p>
        </w:tc>
        <w:tc>
          <w:tcPr>
            <w:tcW w:w="2118" w:type="dxa"/>
          </w:tcPr>
          <w:p w:rsidR="00E90949" w:rsidRPr="004A234B" w:rsidRDefault="00E90949" w:rsidP="00690423">
            <w:pPr>
              <w:spacing w:after="80" w:line="240" w:lineRule="exact"/>
              <w:ind w:left="-57" w:right="-57"/>
              <w:jc w:val="center"/>
              <w:rPr>
                <w:sz w:val="20"/>
              </w:rPr>
            </w:pPr>
            <w:r w:rsidRPr="004A234B">
              <w:rPr>
                <w:sz w:val="20"/>
              </w:rPr>
              <w:t>H90.3</w:t>
            </w:r>
          </w:p>
        </w:tc>
        <w:tc>
          <w:tcPr>
            <w:tcW w:w="3281" w:type="dxa"/>
          </w:tcPr>
          <w:p w:rsidR="00E90949" w:rsidRPr="004A234B" w:rsidRDefault="00E90949" w:rsidP="00690423">
            <w:pPr>
              <w:spacing w:after="80" w:line="240" w:lineRule="exact"/>
              <w:ind w:left="-57" w:right="-57"/>
              <w:jc w:val="left"/>
              <w:rPr>
                <w:sz w:val="20"/>
              </w:rPr>
            </w:pPr>
            <w:r w:rsidRPr="004A234B">
              <w:rPr>
                <w:sz w:val="20"/>
              </w:rPr>
              <w:t>нейросенсорная потеря слуха двусторонняя</w:t>
            </w:r>
          </w:p>
        </w:tc>
        <w:tc>
          <w:tcPr>
            <w:tcW w:w="1547" w:type="dxa"/>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кохлеарная имплантация при двусторонней нейросенсорной потере слуха</w:t>
            </w:r>
          </w:p>
        </w:tc>
        <w:tc>
          <w:tcPr>
            <w:tcW w:w="1658" w:type="dxa"/>
          </w:tcPr>
          <w:p w:rsidR="00AA00E5" w:rsidRPr="00AA00E5" w:rsidRDefault="00AA00E5" w:rsidP="00AA00E5">
            <w:pPr>
              <w:spacing w:after="80" w:line="240" w:lineRule="exact"/>
              <w:ind w:left="-57" w:right="-57"/>
              <w:jc w:val="center"/>
              <w:rPr>
                <w:sz w:val="20"/>
              </w:rPr>
            </w:pPr>
            <w:r w:rsidRPr="00AA00E5">
              <w:rPr>
                <w:sz w:val="20"/>
              </w:rPr>
              <w:t>1 514 676</w:t>
            </w:r>
          </w:p>
          <w:p w:rsidR="00E90949" w:rsidRPr="004A234B" w:rsidRDefault="00E90949" w:rsidP="006E0100">
            <w:pPr>
              <w:spacing w:after="80" w:line="240" w:lineRule="exact"/>
              <w:ind w:left="-57" w:right="-57"/>
              <w:jc w:val="center"/>
              <w:rPr>
                <w:sz w:val="20"/>
                <w:lang w:val="en-US"/>
              </w:rPr>
            </w:pPr>
          </w:p>
        </w:tc>
      </w:tr>
      <w:tr w:rsidR="00E90949" w:rsidRPr="004A234B" w:rsidTr="00BE3477">
        <w:tc>
          <w:tcPr>
            <w:tcW w:w="15696" w:type="dxa"/>
            <w:gridSpan w:val="10"/>
          </w:tcPr>
          <w:p w:rsidR="00E90949" w:rsidRPr="004A234B" w:rsidRDefault="00E90949" w:rsidP="00690423">
            <w:pPr>
              <w:spacing w:after="80" w:line="240" w:lineRule="exact"/>
              <w:ind w:left="-57" w:right="-57"/>
              <w:jc w:val="center"/>
              <w:rPr>
                <w:sz w:val="20"/>
              </w:rPr>
            </w:pPr>
            <w:r w:rsidRPr="009A4202">
              <w:rPr>
                <w:sz w:val="20"/>
              </w:rPr>
              <w:t>Офтальмология</w:t>
            </w:r>
          </w:p>
        </w:tc>
      </w:tr>
      <w:tr w:rsidR="008F0DFC" w:rsidRPr="004A234B" w:rsidTr="00BE3477">
        <w:tc>
          <w:tcPr>
            <w:tcW w:w="834" w:type="dxa"/>
            <w:gridSpan w:val="2"/>
            <w:vMerge w:val="restart"/>
          </w:tcPr>
          <w:p w:rsidR="008F0DFC" w:rsidRPr="004A234B" w:rsidRDefault="008F0DFC" w:rsidP="002F4391">
            <w:pPr>
              <w:spacing w:after="80" w:line="240" w:lineRule="exact"/>
              <w:ind w:left="-57" w:right="-57"/>
              <w:jc w:val="center"/>
              <w:rPr>
                <w:sz w:val="20"/>
              </w:rPr>
            </w:pPr>
            <w:r w:rsidRPr="004A234B">
              <w:rPr>
                <w:sz w:val="20"/>
              </w:rPr>
              <w:t>3</w:t>
            </w:r>
            <w:r w:rsidR="002F4391">
              <w:rPr>
                <w:sz w:val="20"/>
              </w:rPr>
              <w:t>9</w:t>
            </w:r>
            <w:r w:rsidRPr="004A234B">
              <w:rPr>
                <w:sz w:val="20"/>
              </w:rPr>
              <w:t>.</w:t>
            </w:r>
          </w:p>
        </w:tc>
        <w:tc>
          <w:tcPr>
            <w:tcW w:w="2627" w:type="dxa"/>
          </w:tcPr>
          <w:p w:rsidR="008F0DFC" w:rsidRPr="004A234B" w:rsidRDefault="008F0DFC" w:rsidP="00690423">
            <w:pPr>
              <w:spacing w:after="80" w:line="240" w:lineRule="exact"/>
              <w:ind w:left="-57" w:right="-57"/>
              <w:jc w:val="left"/>
              <w:rPr>
                <w:sz w:val="20"/>
              </w:rPr>
            </w:pPr>
            <w:r w:rsidRPr="004A234B">
              <w:rPr>
                <w:sz w:val="20"/>
              </w:rPr>
              <w:t>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2118" w:type="dxa"/>
          </w:tcPr>
          <w:p w:rsidR="008F0DFC" w:rsidRPr="004A234B" w:rsidRDefault="008F0DFC" w:rsidP="00690423">
            <w:pPr>
              <w:spacing w:after="80" w:line="240" w:lineRule="exact"/>
              <w:ind w:left="-57" w:right="-57"/>
              <w:jc w:val="center"/>
              <w:rPr>
                <w:sz w:val="20"/>
              </w:rPr>
            </w:pPr>
            <w:r w:rsidRPr="004A234B">
              <w:rPr>
                <w:sz w:val="20"/>
                <w:lang w:val="en-US"/>
              </w:rPr>
              <w:t>H</w:t>
            </w:r>
            <w:r w:rsidRPr="004A234B">
              <w:rPr>
                <w:sz w:val="20"/>
              </w:rPr>
              <w:t>26.0-</w:t>
            </w:r>
            <w:r w:rsidRPr="004A234B">
              <w:rPr>
                <w:sz w:val="20"/>
                <w:lang w:val="en-US"/>
              </w:rPr>
              <w:t>H</w:t>
            </w:r>
            <w:r w:rsidRPr="004A234B">
              <w:rPr>
                <w:sz w:val="20"/>
              </w:rPr>
              <w:t xml:space="preserve">26.4, </w:t>
            </w:r>
            <w:r w:rsidRPr="004A234B">
              <w:rPr>
                <w:sz w:val="20"/>
              </w:rPr>
              <w:br/>
            </w:r>
            <w:r w:rsidRPr="004A234B">
              <w:rPr>
                <w:sz w:val="20"/>
                <w:lang w:val="en-US"/>
              </w:rPr>
              <w:t>H</w:t>
            </w:r>
            <w:r w:rsidRPr="004A234B">
              <w:rPr>
                <w:sz w:val="20"/>
              </w:rPr>
              <w:t xml:space="preserve">40.1- </w:t>
            </w:r>
            <w:r w:rsidRPr="004A234B">
              <w:rPr>
                <w:sz w:val="20"/>
                <w:lang w:val="en-US"/>
              </w:rPr>
              <w:t>H</w:t>
            </w:r>
            <w:r w:rsidRPr="004A234B">
              <w:rPr>
                <w:sz w:val="20"/>
              </w:rPr>
              <w:t xml:space="preserve">40.8, </w:t>
            </w:r>
            <w:r w:rsidRPr="004A234B">
              <w:rPr>
                <w:sz w:val="20"/>
                <w:lang w:val="en-US"/>
              </w:rPr>
              <w:t>Q</w:t>
            </w:r>
            <w:r w:rsidRPr="004A234B">
              <w:rPr>
                <w:sz w:val="20"/>
              </w:rPr>
              <w:t>15.0</w:t>
            </w:r>
          </w:p>
        </w:tc>
        <w:tc>
          <w:tcPr>
            <w:tcW w:w="3281" w:type="dxa"/>
          </w:tcPr>
          <w:p w:rsidR="008F0DFC" w:rsidRPr="004A234B" w:rsidRDefault="008F0DFC" w:rsidP="00690423">
            <w:pPr>
              <w:spacing w:after="80" w:line="240" w:lineRule="exact"/>
              <w:ind w:left="-57" w:right="-57"/>
              <w:jc w:val="left"/>
              <w:rPr>
                <w:sz w:val="20"/>
              </w:rPr>
            </w:pPr>
            <w:r w:rsidRPr="004A234B">
              <w:rPr>
                <w:sz w:val="20"/>
              </w:rPr>
              <w:t xml:space="preserve">глаукома с повышенным или высоким внутриглазным давлением развитой, далеко зашедшей стадии, в том числе с осложнениями, у взрослых. </w:t>
            </w:r>
          </w:p>
        </w:tc>
        <w:tc>
          <w:tcPr>
            <w:tcW w:w="1547" w:type="dxa"/>
          </w:tcPr>
          <w:p w:rsidR="008F0DFC" w:rsidRPr="004A234B" w:rsidRDefault="00BF6625"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8F0DFC" w:rsidRPr="004A234B" w:rsidRDefault="008F0DFC" w:rsidP="00690423">
            <w:pPr>
              <w:spacing w:after="80" w:line="240" w:lineRule="exact"/>
              <w:ind w:left="-57" w:right="-57"/>
              <w:jc w:val="left"/>
              <w:rPr>
                <w:sz w:val="20"/>
              </w:rPr>
            </w:pPr>
            <w:r w:rsidRPr="004A234B">
              <w:rPr>
                <w:sz w:val="20"/>
              </w:rPr>
              <w:t xml:space="preserve">имплантация антиглаукоматозного металлического шунта </w:t>
            </w:r>
          </w:p>
        </w:tc>
        <w:tc>
          <w:tcPr>
            <w:tcW w:w="1658" w:type="dxa"/>
            <w:vMerge w:val="restart"/>
          </w:tcPr>
          <w:p w:rsidR="00AA00E5" w:rsidRPr="00AA00E5" w:rsidRDefault="00AA00E5" w:rsidP="00AA00E5">
            <w:pPr>
              <w:spacing w:after="80" w:line="240" w:lineRule="exact"/>
              <w:ind w:left="-57" w:right="-57"/>
              <w:jc w:val="center"/>
              <w:rPr>
                <w:sz w:val="20"/>
              </w:rPr>
            </w:pPr>
            <w:r w:rsidRPr="00AA00E5">
              <w:rPr>
                <w:sz w:val="20"/>
              </w:rPr>
              <w:t>105 653</w:t>
            </w:r>
          </w:p>
          <w:p w:rsidR="008F0DFC" w:rsidRPr="004A234B" w:rsidRDefault="008F0DFC" w:rsidP="006E0100">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Хирургическое и (или) лучевое лечение новообразований глаза, его придаточного аппарата и орбиты, внутриорбитальных доброкачественных опухолей, врожденных пороков развития орбиты, реконструктивно-</w:t>
            </w:r>
            <w:r w:rsidRPr="004A234B">
              <w:rPr>
                <w:sz w:val="20"/>
              </w:rPr>
              <w:br/>
              <w:t>пластическая хирургия при их последствиях</w:t>
            </w:r>
          </w:p>
        </w:tc>
        <w:tc>
          <w:tcPr>
            <w:tcW w:w="2118" w:type="dxa"/>
            <w:vMerge w:val="restart"/>
          </w:tcPr>
          <w:p w:rsidR="00E90949" w:rsidRPr="004A234B" w:rsidRDefault="00E90949" w:rsidP="00690423">
            <w:pPr>
              <w:spacing w:after="80" w:line="240" w:lineRule="exact"/>
              <w:ind w:left="-57" w:right="-57"/>
              <w:jc w:val="center"/>
              <w:rPr>
                <w:sz w:val="20"/>
                <w:lang w:val="en-US"/>
              </w:rPr>
            </w:pPr>
            <w:r w:rsidRPr="004A234B">
              <w:rPr>
                <w:sz w:val="20"/>
                <w:lang w:val="en-US"/>
              </w:rPr>
              <w:t>C43.1, C44.1, C69.0 – C69.9, C72.3, D31.5, D31.6, Q10.7, Q11.0 – Q11.2</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 xml:space="preserve">злокачественные новообразования глаза, его придаточного аппарата, орбиты у взрослых и детей </w:t>
            </w:r>
            <w:r w:rsidRPr="004A234B">
              <w:rPr>
                <w:sz w:val="20"/>
              </w:rPr>
              <w:br/>
              <w:t xml:space="preserve">(стадии T1 – T3 N0 M0), доброкачественные опухоли орбиты, врожденные пороки развития орбиты без осложнений или осложненные патологией роговицы, хрусталика, </w:t>
            </w:r>
            <w:r w:rsidRPr="004A234B">
              <w:rPr>
                <w:sz w:val="20"/>
              </w:rPr>
              <w:br/>
              <w:t>стекловидного тела, зрительного нерва, глазодвигательных мышц, офтальмогипертензией</w:t>
            </w:r>
          </w:p>
        </w:tc>
        <w:tc>
          <w:tcPr>
            <w:tcW w:w="1547" w:type="dxa"/>
            <w:vMerge w:val="restart"/>
          </w:tcPr>
          <w:p w:rsidR="00E90949" w:rsidRPr="004A234B" w:rsidRDefault="00E90949" w:rsidP="00690423">
            <w:pPr>
              <w:spacing w:after="80" w:line="240" w:lineRule="exact"/>
              <w:ind w:left="-57" w:right="-57"/>
              <w:jc w:val="left"/>
              <w:rPr>
                <w:sz w:val="20"/>
              </w:rPr>
            </w:pPr>
            <w:r w:rsidRPr="004A234B">
              <w:rPr>
                <w:sz w:val="20"/>
              </w:rPr>
              <w:t>хирургическое</w:t>
            </w:r>
          </w:p>
          <w:p w:rsidR="00E90949" w:rsidRPr="004A234B" w:rsidRDefault="00E90949" w:rsidP="00690423">
            <w:pPr>
              <w:spacing w:after="80" w:line="240" w:lineRule="exact"/>
              <w:ind w:left="-57" w:right="-57"/>
              <w:jc w:val="left"/>
              <w:rPr>
                <w:sz w:val="20"/>
              </w:rPr>
            </w:pPr>
            <w:r w:rsidRPr="004A234B">
              <w:rPr>
                <w:sz w:val="20"/>
              </w:rPr>
              <w:t>и (или) лучевое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отсроченная имплантация иридо-хрусталиковой диафрагмы при новообразованиях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брахитерапия, в том числе с одномоментной склеропластикой, при новообразованиях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орбитотомия различными доступами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 xml:space="preserve">транспупиллярная термотерапия, </w:t>
            </w:r>
            <w:r w:rsidRPr="004A234B">
              <w:rPr>
                <w:sz w:val="20"/>
              </w:rPr>
              <w:br/>
              <w:t>в том числе с ограничительной лазеркоагуляцией при новообразованиях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криодеструкция при новообразованиях глаза</w:t>
            </w:r>
            <w:r w:rsidRPr="004A234B">
              <w:rPr>
                <w:sz w:val="20"/>
              </w:rPr>
              <w:br/>
            </w:r>
            <w:r w:rsidRPr="004A234B">
              <w:rPr>
                <w:sz w:val="20"/>
              </w:rPr>
              <w:br/>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энуклеация с пластикой культи и радиокоагуляцией тканей орбиты при новообразованиях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экзентерация орбиты с одномоментной пластикой свободным кожным лоскутом или пластикой местными тканями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иридэктомия, в том числе с иридопластикой, при новообразованиях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иридэктомия с иридопластикой с экстракцией катаракты с имплантацией интраокулярной линзы при новообразованиях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иридоциклосклерэктомия, в том числе с иридопластикой, при новообразованиях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иридоциклосклерэктомия с иридопластикой, экстракапсулярной экстракцией катаракты, имплантацией интраокулярной линзы при новообразованиях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иридоциклохориосклерэктомия, в том числе с иридопластикой, при новообразованиях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реконструктивно-пластические операции переднего и заднего отделов глаза и его придаточного аппарата</w:t>
            </w:r>
            <w:r w:rsidRPr="004A234B">
              <w:rPr>
                <w:sz w:val="20"/>
              </w:rPr>
              <w:br/>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орбитотомия с энуклеацией и пластикой культи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контурная пластика орбиты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эксцизия новообразования конъюнктивы и роговицы с послойной кератоконъюнктивальной пластикой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брахитерапия при новообразованиях придаточного аппарата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рентгенотерапия при злокачественных новообразованиях век</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val="restart"/>
          </w:tcPr>
          <w:p w:rsidR="00E90949" w:rsidRPr="004A234B" w:rsidRDefault="002F4391" w:rsidP="00690423">
            <w:pPr>
              <w:spacing w:after="80" w:line="240" w:lineRule="exact"/>
              <w:ind w:left="-57" w:right="-57"/>
              <w:jc w:val="center"/>
              <w:rPr>
                <w:sz w:val="20"/>
              </w:rPr>
            </w:pPr>
            <w:r>
              <w:rPr>
                <w:sz w:val="20"/>
              </w:rPr>
              <w:t>40</w:t>
            </w:r>
            <w:r w:rsidR="00E90949" w:rsidRPr="004A234B">
              <w:rPr>
                <w:sz w:val="20"/>
              </w:rPr>
              <w:t>.</w:t>
            </w: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2118" w:type="dxa"/>
            <w:vMerge w:val="restart"/>
          </w:tcPr>
          <w:p w:rsidR="00E90949" w:rsidRPr="004A234B" w:rsidRDefault="00E90949" w:rsidP="00690423">
            <w:pPr>
              <w:spacing w:after="80" w:line="240" w:lineRule="exact"/>
              <w:ind w:left="-57" w:right="-57"/>
              <w:jc w:val="center"/>
              <w:rPr>
                <w:sz w:val="20"/>
                <w:lang w:val="en-US"/>
              </w:rPr>
            </w:pPr>
            <w:r w:rsidRPr="004A234B">
              <w:rPr>
                <w:sz w:val="20"/>
                <w:lang w:val="en-US"/>
              </w:rPr>
              <w:t>H02.0 – H02.5, H04.0 – H04.6, H05.0 – H05.5, H11.2, H21.5, H27.0, H27.1, H26.0 – H26.9, H31.3, H40.3, S00.1, S00.2, S02.3,  S04.0 – S04.5, S05.0 – S05.9, T26.0 – T26.9, H44.0 – H44.8, T85.2, T85.3, T90.4, T95.0, T95.8</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547" w:type="dxa"/>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аллолимбальная трансплантация</w:t>
            </w:r>
          </w:p>
        </w:tc>
        <w:tc>
          <w:tcPr>
            <w:tcW w:w="1658" w:type="dxa"/>
            <w:vMerge w:val="restart"/>
          </w:tcPr>
          <w:p w:rsidR="00AA00E5" w:rsidRPr="00AA00E5" w:rsidRDefault="00AA00E5" w:rsidP="00AA00E5">
            <w:pPr>
              <w:spacing w:after="80" w:line="240" w:lineRule="exact"/>
              <w:ind w:left="-57" w:right="-57"/>
              <w:jc w:val="center"/>
              <w:rPr>
                <w:sz w:val="20"/>
              </w:rPr>
            </w:pPr>
            <w:r w:rsidRPr="00AA00E5">
              <w:rPr>
                <w:sz w:val="20"/>
              </w:rPr>
              <w:t>127 816</w:t>
            </w:r>
          </w:p>
          <w:p w:rsidR="00E90949" w:rsidRPr="004A234B" w:rsidRDefault="00E90949" w:rsidP="006E0100">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витрэктомия с удалением люксированного хрусталика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витреоленсэктомия с имплантацией интраокулярной линзы, в том числе с лазерным витриолизисом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дисклеральное удаление инородного тела с локальной склеропластикой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r w:rsidRPr="004A234B">
              <w:rPr>
                <w:sz w:val="20"/>
              </w:rPr>
              <w:br/>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имплантация искусственной радужки (иридохрусталиковой диафрагмы)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иридопластика, в том числе с лазерной реконструкцией, передней камеры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кератопротезирование</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пластика полости, века, свода (ов) с пересадкой свободных лоскутов, в том числе с пересадкой ресниц</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пластика культи с орбитальным имплантатом и реконструкцией, в том числе с кровавой тарзорафией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трансвитеральное удаление внутриглазного инородного тела с эндолазерной коагуляцией сетчатки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реконструктивно-пластические операции на веках, в том числе с кровавой тарзорафией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реконструкция слезоотводящих путей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трансплантация амниотической мембраны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контурная пластика орбиты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энуклеация (эвисцерация) глаза с пластикой культи орбитальным имплантатом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устранение посттравматического птоза верхнего века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дилатация слезных протоков экспандерами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дакриоцисториностомия наружным доступом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вторичная имплантация интраокулярной линзы с реконструкцией передней камеры, в том числе с дисцизией лазером вторичной катаракты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реконструкция передней камеры с передней витрэктомией с удалением травматической катаракты, в том числе с имплантацией интраокулярной линзы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удаление подвывихнутого хрусталика с имплантацией различных моделей интраокулярной линзы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сквозная кератопластика с имплантацией иридохрусталиковой диафрагмы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герметизация раны роговицы (склеры) с реконструкцией передней камеры с иридопластикой, склеропластикой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герметизация раны роговицы (склеры) с реконструкцией передней камеры с иридопластикой, с удалением инородного тела из переднего сегмента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 xml:space="preserve">эндовитреальное вмешательство, в том числе с тампонадой витреальной </w:t>
            </w:r>
            <w:r w:rsidRPr="004A234B">
              <w:rPr>
                <w:sz w:val="20"/>
              </w:rPr>
              <w:br/>
            </w:r>
            <w:r w:rsidRPr="004A234B">
              <w:rPr>
                <w:sz w:val="20"/>
              </w:rPr>
              <w:br/>
              <w:t>полости, с удалением инородного тела из заднего сегмента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пластика орбиты, в том числе с удалением инородного тела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шейверная (лазерная) реконструктивная операция при патологии слезоотводящих путей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реконструктивная блефаропластика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рассечение симблефарона с пластикой конъюнктивальной полости (с пересадкой тканей)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эндовитреальное вмешательство с репозицией интраокулярной линзы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укрепление бельма, удаление ретропротезной пленки при кератопротезировании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val="restart"/>
          </w:tcPr>
          <w:p w:rsidR="00E90949" w:rsidRPr="004A234B" w:rsidRDefault="00E90949" w:rsidP="00690423">
            <w:pPr>
              <w:spacing w:after="80" w:line="240" w:lineRule="exact"/>
              <w:ind w:left="-57" w:right="-57"/>
              <w:jc w:val="center"/>
              <w:rPr>
                <w:sz w:val="20"/>
              </w:rPr>
            </w:pP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H16.0, H17.0 – H17.9, H18.0 – H18.9</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547" w:type="dxa"/>
            <w:vMerge w:val="restart"/>
          </w:tcPr>
          <w:p w:rsidR="00E90949" w:rsidRPr="004A234B" w:rsidRDefault="00E90949" w:rsidP="00690423">
            <w:pPr>
              <w:spacing w:after="80" w:line="240" w:lineRule="exact"/>
              <w:ind w:left="-57" w:right="-57"/>
              <w:jc w:val="left"/>
              <w:rPr>
                <w:sz w:val="20"/>
              </w:rPr>
            </w:pPr>
            <w:proofErr w:type="gramStart"/>
            <w:r w:rsidRPr="004A234B">
              <w:rPr>
                <w:sz w:val="20"/>
              </w:rPr>
              <w:t>комбинирован-ное</w:t>
            </w:r>
            <w:proofErr w:type="gramEnd"/>
            <w:r w:rsidRPr="004A234B">
              <w:rPr>
                <w:sz w:val="20"/>
              </w:rPr>
              <w:t xml:space="preserve">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автоматизированная послойная кератопластика с использованием фемтосекундного лазера или кератома, в том числе с реимплантацией эластичной интраокулярной линзы, при различных болезнях роговицы</w:t>
            </w:r>
          </w:p>
        </w:tc>
        <w:tc>
          <w:tcPr>
            <w:tcW w:w="1658" w:type="dxa"/>
            <w:vMerge w:val="restart"/>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неавтоматизированная послойная кератопластика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имплантация интрастромальных сегментов с помощью фемтосекундного лазера при болезнях роговицы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эксимерлазерная коррекция посттравматического астигматизма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эксимерлазерная фототерапевтическая кератэктомия при язвах роговицы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эксимерлазерная фототерапевтическая кератэктомия рубцов и помутнений роговицы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сквозная реконструктивная кератопластика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сквозная кератопластика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трансплантация десцеметовой мембраны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трансплантация амниотической мембраны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послойная глубокая передняя кератопластика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кератопротезирование</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кератопластика послойная ротационная или обменная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кератопластика послойная инвертная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интенсивное консервативное лечение язвы роговицы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val="restart"/>
          </w:tcPr>
          <w:p w:rsidR="00E90949" w:rsidRPr="004A234B" w:rsidRDefault="00E90949" w:rsidP="00690423">
            <w:pPr>
              <w:spacing w:after="80" w:line="240" w:lineRule="exact"/>
              <w:ind w:left="-57" w:right="-57"/>
              <w:jc w:val="center"/>
              <w:rPr>
                <w:sz w:val="20"/>
              </w:rPr>
            </w:pP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Хирургическое и (или) лазерное лечение ретролентальной фиброплазии (ретинопатия недоношенных), в том числе с применением комплексного офтальмологического обследования под общей анестезией</w:t>
            </w: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H35.2</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ретролентальная фиброплазия (ретинопатия недоношенных) у детей, активная фаза, рубцовая фаза,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547" w:type="dxa"/>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658" w:type="dxa"/>
            <w:vMerge w:val="restart"/>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реконструкция передней камеры с ленсэктомией, в том числе с витрэктомией, швартотомией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модифицированная синустрабекулэктомия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эписклеральное круговое и (или) локальное пломбирование, в том числе с трансклеральной лазерной коагуляцией сетчатки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исправление косоглазия с пластикой экстраокулярных мышц</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с эндолазеркоагуляцией сетчатки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транспупиллярная лазеркоагуляция вторичных ретинальных дистрофий и ретиношизиса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лазерная корепраксия (создание искусственного зрачка)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лазерная иридокореопластика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лазерная витреошвартотомия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лазерные комбинированные операции на структурах угла передней камеры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лазерная деструкция зрачковой мембраны с коагуляцией (без коагуляции) сосудов</w:t>
            </w:r>
          </w:p>
        </w:tc>
        <w:tc>
          <w:tcPr>
            <w:tcW w:w="1658" w:type="dxa"/>
            <w:vMerge/>
          </w:tcPr>
          <w:p w:rsidR="00E90949" w:rsidRPr="004A234B" w:rsidRDefault="00E90949" w:rsidP="00690423">
            <w:pPr>
              <w:spacing w:after="80" w:line="240" w:lineRule="exact"/>
              <w:ind w:left="-57" w:right="-57"/>
              <w:jc w:val="center"/>
              <w:rPr>
                <w:sz w:val="20"/>
              </w:rPr>
            </w:pPr>
          </w:p>
        </w:tc>
      </w:tr>
      <w:tr w:rsidR="00C66E52" w:rsidRPr="004A234B" w:rsidTr="00BE3477">
        <w:tc>
          <w:tcPr>
            <w:tcW w:w="834" w:type="dxa"/>
            <w:gridSpan w:val="2"/>
          </w:tcPr>
          <w:p w:rsidR="00C66E52" w:rsidRDefault="00C66E52" w:rsidP="00690423">
            <w:pPr>
              <w:spacing w:after="80" w:line="240" w:lineRule="exact"/>
              <w:ind w:left="-57" w:right="-57"/>
              <w:jc w:val="center"/>
              <w:rPr>
                <w:sz w:val="20"/>
              </w:rPr>
            </w:pPr>
            <w:r w:rsidRPr="00C66E52">
              <w:rPr>
                <w:sz w:val="20"/>
              </w:rPr>
              <w:t>41.</w:t>
            </w:r>
          </w:p>
        </w:tc>
        <w:tc>
          <w:tcPr>
            <w:tcW w:w="2627" w:type="dxa"/>
          </w:tcPr>
          <w:p w:rsidR="00C66E52" w:rsidRPr="004A234B" w:rsidRDefault="00352075" w:rsidP="00690423">
            <w:pPr>
              <w:spacing w:after="80" w:line="240" w:lineRule="exact"/>
              <w:ind w:left="-57" w:right="-57"/>
              <w:jc w:val="left"/>
              <w:rPr>
                <w:sz w:val="20"/>
              </w:rPr>
            </w:pPr>
            <w:r w:rsidRPr="00352075">
              <w:rPr>
                <w:sz w:val="20"/>
              </w:rPr>
              <w:t>Транспупиллярная, микроинвазивная энергетическая оптико-реконструктивная, эндовитреальная 23 – 27 гейджевая хирургия при витреоретинальной патологии различного генеза</w:t>
            </w:r>
          </w:p>
        </w:tc>
        <w:tc>
          <w:tcPr>
            <w:tcW w:w="2118" w:type="dxa"/>
          </w:tcPr>
          <w:p w:rsidR="00C66E52" w:rsidRPr="004A234B" w:rsidRDefault="00352075" w:rsidP="00690423">
            <w:pPr>
              <w:spacing w:after="80" w:line="240" w:lineRule="exact"/>
              <w:ind w:left="-57" w:right="-57"/>
              <w:jc w:val="center"/>
              <w:rPr>
                <w:sz w:val="20"/>
              </w:rPr>
            </w:pPr>
            <w:r w:rsidRPr="004A234B">
              <w:rPr>
                <w:sz w:val="20"/>
              </w:rPr>
              <w:t>E10, E11, H25.0 – H25.9, H26.0 – H26.4, H27.0, H28, H30.0 – H30.9, H31.3, H32.8, H33.0 – H33.5, H34.8, H35.2 – H35.4, H36.0, H36.8, H43.1, H43.3, H44.0, H44.1</w:t>
            </w:r>
          </w:p>
        </w:tc>
        <w:tc>
          <w:tcPr>
            <w:tcW w:w="3281" w:type="dxa"/>
          </w:tcPr>
          <w:p w:rsidR="00C66E52" w:rsidRPr="004A234B" w:rsidRDefault="00352075" w:rsidP="009A4202">
            <w:pPr>
              <w:spacing w:after="80" w:line="240" w:lineRule="exact"/>
              <w:ind w:left="-57" w:right="-57"/>
              <w:jc w:val="left"/>
              <w:rPr>
                <w:sz w:val="20"/>
              </w:rPr>
            </w:pPr>
            <w:r w:rsidRPr="004A234B">
              <w:rPr>
                <w:sz w:val="20"/>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осложненные патологией роговицы, хрусталика, стекловидного тела. Диабетическая ретинопатия взрослых, пролиферативная стадия, в том числе с осложнениями или с патологией хрусталика, стекловидного тела, вторичной глаукомой, макулярным отеком. Различные формы отслойки и разрывы сетчатки у взрослых и детей, в том числе осложненные патологией роговицы, хрусталика, стекловидного тела. Катаракта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w:t>
            </w:r>
          </w:p>
        </w:tc>
        <w:tc>
          <w:tcPr>
            <w:tcW w:w="1547" w:type="dxa"/>
          </w:tcPr>
          <w:p w:rsidR="00C66E52" w:rsidRPr="004A234B" w:rsidRDefault="00352075" w:rsidP="00690423">
            <w:pPr>
              <w:spacing w:after="80" w:line="240" w:lineRule="exact"/>
              <w:ind w:left="-57" w:right="-57"/>
              <w:jc w:val="left"/>
              <w:rPr>
                <w:sz w:val="20"/>
              </w:rPr>
            </w:pPr>
            <w:r w:rsidRPr="004A234B">
              <w:rPr>
                <w:sz w:val="20"/>
              </w:rPr>
              <w:t>хирургическое лечение</w:t>
            </w:r>
          </w:p>
        </w:tc>
        <w:tc>
          <w:tcPr>
            <w:tcW w:w="3631" w:type="dxa"/>
            <w:gridSpan w:val="3"/>
          </w:tcPr>
          <w:tbl>
            <w:tblPr>
              <w:tblpPr w:leftFromText="180" w:rightFromText="180" w:vertAnchor="text" w:tblpY="1"/>
              <w:tblOverlap w:val="never"/>
              <w:tblW w:w="5000" w:type="pct"/>
              <w:tblLayout w:type="fixed"/>
              <w:tblLook w:val="04A0"/>
            </w:tblPr>
            <w:tblGrid>
              <w:gridCol w:w="3467"/>
            </w:tblGrid>
            <w:tr w:rsidR="00352075" w:rsidRPr="004A234B" w:rsidTr="00352075">
              <w:tc>
                <w:tcPr>
                  <w:tcW w:w="3415" w:type="dxa"/>
                </w:tcPr>
                <w:p w:rsidR="00352075" w:rsidRPr="004A234B" w:rsidRDefault="00352075" w:rsidP="00352075">
                  <w:pPr>
                    <w:spacing w:after="80" w:line="240" w:lineRule="exact"/>
                    <w:ind w:left="-57" w:right="-57"/>
                    <w:jc w:val="left"/>
                    <w:rPr>
                      <w:sz w:val="20"/>
                    </w:rPr>
                  </w:pPr>
                  <w:r w:rsidRPr="004A234B">
                    <w:rPr>
                      <w:sz w:val="20"/>
                    </w:rPr>
                    <w:t>транспупиллярная панретинальная лазеркоагуляция</w:t>
                  </w:r>
                </w:p>
              </w:tc>
            </w:tr>
            <w:tr w:rsidR="00352075" w:rsidRPr="004A234B" w:rsidTr="00352075">
              <w:tc>
                <w:tcPr>
                  <w:tcW w:w="3415" w:type="dxa"/>
                </w:tcPr>
                <w:p w:rsidR="00352075" w:rsidRPr="004A234B" w:rsidRDefault="00352075" w:rsidP="00352075">
                  <w:pPr>
                    <w:spacing w:after="80" w:line="240" w:lineRule="exact"/>
                    <w:ind w:left="-57" w:right="-57"/>
                    <w:jc w:val="left"/>
                    <w:rPr>
                      <w:sz w:val="20"/>
                    </w:rPr>
                  </w:pPr>
                  <w:r w:rsidRPr="004A234B">
                    <w:rPr>
                      <w:sz w:val="20"/>
                    </w:rPr>
                    <w:t>реконструкция передней камеры с ультразвуковой факоэмульсификацией осложненной катаракты с имплантацией эластичной интраокулярной линзы</w:t>
                  </w:r>
                </w:p>
              </w:tc>
            </w:tr>
            <w:tr w:rsidR="00352075" w:rsidRPr="004A234B" w:rsidTr="00352075">
              <w:tc>
                <w:tcPr>
                  <w:tcW w:w="3415" w:type="dxa"/>
                </w:tcPr>
                <w:p w:rsidR="00352075" w:rsidRPr="004A234B" w:rsidRDefault="00352075" w:rsidP="00352075">
                  <w:pPr>
                    <w:spacing w:after="80" w:line="240" w:lineRule="exact"/>
                    <w:ind w:left="-57" w:right="-57"/>
                    <w:jc w:val="left"/>
                    <w:rPr>
                      <w:sz w:val="20"/>
                    </w:rPr>
                  </w:pPr>
                  <w:r w:rsidRPr="004A234B">
                    <w:rPr>
                      <w:sz w:val="20"/>
                    </w:rPr>
                    <w:t xml:space="preserve">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w:t>
                  </w:r>
                  <w:r w:rsidRPr="004A234B">
                    <w:rPr>
                      <w:sz w:val="20"/>
                    </w:rPr>
                    <w:br/>
                    <w:t>соединениями, силиконовым маслом, эндолазеркоагуляцией сетчатки</w:t>
                  </w:r>
                </w:p>
              </w:tc>
            </w:tr>
            <w:tr w:rsidR="00352075" w:rsidRPr="004A234B" w:rsidTr="00352075">
              <w:tc>
                <w:tcPr>
                  <w:tcW w:w="3415" w:type="dxa"/>
                </w:tcPr>
                <w:p w:rsidR="00352075" w:rsidRPr="004A234B" w:rsidRDefault="00352075" w:rsidP="00352075">
                  <w:pPr>
                    <w:spacing w:after="80" w:line="240" w:lineRule="exact"/>
                    <w:ind w:left="-57" w:right="-57"/>
                    <w:jc w:val="left"/>
                    <w:rPr>
                      <w:sz w:val="20"/>
                    </w:rPr>
                  </w:pPr>
                  <w:r w:rsidRPr="004A234B">
                    <w:rPr>
                      <w:sz w:val="20"/>
                    </w:rPr>
                    <w:t>микроинвазивная ревизия витреальной полости, в том числе с ленсэктомией, имплантацией эластичной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r>
          </w:tbl>
          <w:p w:rsidR="00C66E52" w:rsidRPr="004A234B" w:rsidRDefault="00C66E52" w:rsidP="00690423">
            <w:pPr>
              <w:spacing w:after="80" w:line="240" w:lineRule="exact"/>
              <w:ind w:left="-57" w:right="-57"/>
              <w:jc w:val="left"/>
              <w:rPr>
                <w:sz w:val="20"/>
              </w:rPr>
            </w:pPr>
          </w:p>
        </w:tc>
        <w:tc>
          <w:tcPr>
            <w:tcW w:w="1658" w:type="dxa"/>
          </w:tcPr>
          <w:p w:rsidR="00352075" w:rsidRPr="00AA00E5" w:rsidRDefault="00352075" w:rsidP="00352075">
            <w:pPr>
              <w:spacing w:after="80" w:line="240" w:lineRule="exact"/>
              <w:ind w:left="-57" w:right="-57"/>
              <w:jc w:val="center"/>
              <w:rPr>
                <w:sz w:val="20"/>
              </w:rPr>
            </w:pPr>
            <w:r w:rsidRPr="00AA00E5">
              <w:rPr>
                <w:sz w:val="20"/>
              </w:rPr>
              <w:t>153</w:t>
            </w:r>
            <w:r>
              <w:rPr>
                <w:sz w:val="20"/>
              </w:rPr>
              <w:t> </w:t>
            </w:r>
            <w:r w:rsidRPr="00AA00E5">
              <w:rPr>
                <w:sz w:val="20"/>
              </w:rPr>
              <w:t>325</w:t>
            </w:r>
          </w:p>
          <w:p w:rsidR="00C66E52" w:rsidRPr="00AA00E5" w:rsidRDefault="00C66E52" w:rsidP="00D00EE8">
            <w:pPr>
              <w:spacing w:after="80" w:line="240" w:lineRule="exact"/>
              <w:ind w:left="-57" w:right="-57"/>
              <w:jc w:val="center"/>
              <w:rPr>
                <w:sz w:val="20"/>
              </w:rPr>
            </w:pPr>
          </w:p>
        </w:tc>
      </w:tr>
      <w:tr w:rsidR="00D00EE8" w:rsidRPr="004A234B" w:rsidTr="00BE3477">
        <w:tc>
          <w:tcPr>
            <w:tcW w:w="834" w:type="dxa"/>
            <w:gridSpan w:val="2"/>
            <w:vMerge w:val="restart"/>
          </w:tcPr>
          <w:p w:rsidR="00D00EE8" w:rsidRPr="004A234B" w:rsidRDefault="00D00EE8" w:rsidP="00690423">
            <w:pPr>
              <w:spacing w:after="80" w:line="240" w:lineRule="exact"/>
              <w:ind w:left="-57" w:right="-57"/>
              <w:jc w:val="center"/>
              <w:rPr>
                <w:sz w:val="20"/>
              </w:rPr>
            </w:pPr>
          </w:p>
        </w:tc>
        <w:tc>
          <w:tcPr>
            <w:tcW w:w="2627" w:type="dxa"/>
            <w:vMerge w:val="restart"/>
          </w:tcPr>
          <w:p w:rsidR="00D00EE8" w:rsidRPr="004A234B" w:rsidRDefault="00D00EE8" w:rsidP="00690423">
            <w:pPr>
              <w:spacing w:after="80" w:line="240" w:lineRule="exact"/>
              <w:ind w:left="-57" w:right="-57"/>
              <w:jc w:val="left"/>
              <w:rPr>
                <w:sz w:val="20"/>
              </w:rPr>
            </w:pPr>
            <w:r w:rsidRPr="004A234B">
              <w:rPr>
                <w:sz w:val="20"/>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2118" w:type="dxa"/>
            <w:vMerge w:val="restart"/>
          </w:tcPr>
          <w:p w:rsidR="00D00EE8" w:rsidRPr="004A234B" w:rsidRDefault="00D00EE8" w:rsidP="00690423">
            <w:pPr>
              <w:spacing w:after="80" w:line="240" w:lineRule="exact"/>
              <w:ind w:left="-57" w:right="-57"/>
              <w:jc w:val="center"/>
              <w:rPr>
                <w:sz w:val="20"/>
              </w:rPr>
            </w:pPr>
            <w:r w:rsidRPr="004A234B">
              <w:rPr>
                <w:sz w:val="20"/>
              </w:rPr>
              <w:t xml:space="preserve">H26.0, H26.1, H26.2, H26.4, H27.0, H33.0, H33.2 – </w:t>
            </w:r>
            <w:r>
              <w:rPr>
                <w:sz w:val="20"/>
                <w:lang w:val="en-US"/>
              </w:rPr>
              <w:t>H</w:t>
            </w:r>
            <w:r w:rsidRPr="004A234B">
              <w:rPr>
                <w:sz w:val="20"/>
              </w:rPr>
              <w:t>33.5, H35.1, H40.3, H40.4, H40.5, H43.1, H43.3, H49.9, Q10.0, Q10.1, Q10.4 – Q10.7, Q11.1, Q12.0, Q12.1, Q12.3, Q12.4, Q12.8, Q13.0, Q13.3, Q13.4, Q13.8, Q14.0, Q14.1, Q14.3, Q15.0, H02.0 – H02.5, H04.5, H05.3, H11.2</w:t>
            </w:r>
          </w:p>
        </w:tc>
        <w:tc>
          <w:tcPr>
            <w:tcW w:w="3281" w:type="dxa"/>
            <w:vMerge w:val="restart"/>
          </w:tcPr>
          <w:p w:rsidR="00D00EE8" w:rsidRPr="004A234B" w:rsidRDefault="00D00EE8" w:rsidP="00690423">
            <w:pPr>
              <w:spacing w:after="80" w:line="240" w:lineRule="exact"/>
              <w:ind w:left="-57" w:right="-57"/>
              <w:jc w:val="left"/>
              <w:rPr>
                <w:sz w:val="20"/>
              </w:rPr>
            </w:pPr>
            <w:r w:rsidRPr="004A234B">
              <w:rPr>
                <w:sz w:val="20"/>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(сетчатки, стекловидного тела, сосудистой оболочки, без осложнений или осложненные патологией стекловидного тела, частичной атрофией зрительного нерва). </w:t>
            </w:r>
            <w:r>
              <w:rPr>
                <w:sz w:val="20"/>
              </w:rPr>
              <w:t>в</w:t>
            </w:r>
            <w:r w:rsidRPr="004A234B">
              <w:rPr>
                <w:sz w:val="20"/>
              </w:rPr>
              <w:t xml:space="preserve">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 </w:t>
            </w:r>
            <w:r w:rsidRPr="004A234B">
              <w:rPr>
                <w:sz w:val="20"/>
              </w:rPr>
              <w:br/>
              <w:t>или осложненные патологией роговицы. Врожденные болезни мышц глаза, нарушение содружественного движения глаз</w:t>
            </w:r>
          </w:p>
        </w:tc>
        <w:tc>
          <w:tcPr>
            <w:tcW w:w="1547" w:type="dxa"/>
            <w:vMerge w:val="restart"/>
          </w:tcPr>
          <w:p w:rsidR="00D00EE8" w:rsidRPr="004A234B" w:rsidRDefault="00D00EE8"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эписклеральное круговое и (или) локальное пломбирование, в том числе с трансклеральной лазерной коагуляцией сетчатки</w:t>
            </w:r>
          </w:p>
        </w:tc>
        <w:tc>
          <w:tcPr>
            <w:tcW w:w="1658" w:type="dxa"/>
            <w:vMerge w:val="restart"/>
          </w:tcPr>
          <w:p w:rsidR="00D00EE8" w:rsidRPr="004A234B" w:rsidRDefault="00D00EE8" w:rsidP="00352075">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w:t>
            </w:r>
            <w:r w:rsidRPr="004A234B">
              <w:rPr>
                <w:sz w:val="20"/>
              </w:rPr>
              <w:softHyphen/>
              <w:t>пилингом, швартэктомией, шварто</w:t>
            </w:r>
            <w:r w:rsidRPr="004A234B">
              <w:rPr>
                <w:sz w:val="20"/>
              </w:rPr>
              <w:softHyphen/>
              <w:t>томией, ретинотомией, эндотампонадой перфторорганическим соединением, силиконовым маслом, эндолазеркоагуляцией сетчатки</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сквозная кератопластика, в том числе с реконструкцией передней камеры, имплантацией эластичной интраокулярной линзы</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сквозная лимбокератопластика</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послойная кератопластика</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реконструкция передней камеры с ленсэктомией, в том числе с витрэктомией, швартотомией</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микроинвазивная экстракция катаракты, в том числе с реконструкцией передней камеры, витрэктомией, имплантацией эластичной интраокулярной линзы</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факоаспирация врожденной катаракты с имплантацией эластичной интраокулярной линзы</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панретинальная лазеркоагуляция сетчатки</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диодлазерная циклофотокоагуляция, в том числе с коагуляцией сосудов</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эндолазеркоагуляцией сетчатки</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реконструктивно-пластические операции на экстраокулярных мышцах или веках или слезных путях при пороках развития</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модифицированная синустрабекулэктомия, в том числе с задней трепанацией склеры</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имплантация эластичной интраокулярной линзы в афакичный глаз с реконструкцией задней камеры, в том числе с витрэктомией</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пластика культи орбитальным имплантатом с реконструкцией</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107CB7">
            <w:pPr>
              <w:spacing w:after="80" w:line="240" w:lineRule="exact"/>
              <w:ind w:left="-57" w:right="-57"/>
              <w:jc w:val="left"/>
              <w:rPr>
                <w:sz w:val="20"/>
              </w:rPr>
            </w:pPr>
            <w:r w:rsidRPr="004A234B">
              <w:rPr>
                <w:sz w:val="20"/>
              </w:rPr>
              <w:t xml:space="preserve">удаление вторичной катаракты с реконструкцией задней камеры, в том </w:t>
            </w:r>
            <w:r w:rsidRPr="004A234B">
              <w:rPr>
                <w:sz w:val="20"/>
              </w:rPr>
              <w:br/>
              <w:t>числе с имплантацией интраокулярной линзы</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микроинвазивная капсулэктомия, в том числе с витрэктомией на афакичном (артифакичном) глазу</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удаление подвывихнутого хрусталика, в том числе с витрэктомией, имплантацией различных моделей эластичной интраокулярной линзы</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репозиция интраокулярной линзы с витрэктомией</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контурная пластика орбиты</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пластика конъюнктивальных сводов</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ленсвитрэктомия подвывихнутого хрусталика, в том числе с имплантацией интраокулярной линзы</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лазерная корепраксия (создание искусственного зрачка)</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лазерная иридокореопластика</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лазерная витреошвартотомия</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лазерные комбинированные операции на структурах угла передней камеры</w:t>
            </w:r>
          </w:p>
        </w:tc>
        <w:tc>
          <w:tcPr>
            <w:tcW w:w="1658" w:type="dxa"/>
            <w:vMerge/>
          </w:tcPr>
          <w:p w:rsidR="00D00EE8" w:rsidRPr="004A234B" w:rsidRDefault="00D00EE8" w:rsidP="00690423">
            <w:pPr>
              <w:spacing w:after="80" w:line="240" w:lineRule="exact"/>
              <w:ind w:left="-57" w:right="-57"/>
              <w:jc w:val="center"/>
              <w:rPr>
                <w:sz w:val="20"/>
              </w:rPr>
            </w:pPr>
          </w:p>
        </w:tc>
      </w:tr>
      <w:tr w:rsidR="00D00EE8" w:rsidRPr="004A234B" w:rsidTr="00BE3477">
        <w:tc>
          <w:tcPr>
            <w:tcW w:w="834" w:type="dxa"/>
            <w:gridSpan w:val="2"/>
            <w:vMerge/>
          </w:tcPr>
          <w:p w:rsidR="00D00EE8" w:rsidRPr="004A234B" w:rsidRDefault="00D00EE8" w:rsidP="00690423">
            <w:pPr>
              <w:spacing w:after="80" w:line="240" w:lineRule="exact"/>
              <w:ind w:left="-57" w:right="-57"/>
              <w:jc w:val="center"/>
              <w:rPr>
                <w:sz w:val="20"/>
              </w:rPr>
            </w:pPr>
          </w:p>
        </w:tc>
        <w:tc>
          <w:tcPr>
            <w:tcW w:w="2627" w:type="dxa"/>
            <w:vMerge/>
          </w:tcPr>
          <w:p w:rsidR="00D00EE8" w:rsidRPr="004A234B" w:rsidRDefault="00D00EE8" w:rsidP="00690423">
            <w:pPr>
              <w:spacing w:after="80" w:line="240" w:lineRule="exact"/>
              <w:ind w:left="-57" w:right="-57"/>
              <w:jc w:val="left"/>
              <w:rPr>
                <w:sz w:val="20"/>
              </w:rPr>
            </w:pPr>
          </w:p>
        </w:tc>
        <w:tc>
          <w:tcPr>
            <w:tcW w:w="2118" w:type="dxa"/>
            <w:vMerge/>
          </w:tcPr>
          <w:p w:rsidR="00D00EE8" w:rsidRPr="004A234B" w:rsidRDefault="00D00EE8" w:rsidP="00690423">
            <w:pPr>
              <w:spacing w:after="80" w:line="240" w:lineRule="exact"/>
              <w:ind w:left="-57" w:right="-57"/>
              <w:jc w:val="center"/>
              <w:rPr>
                <w:sz w:val="20"/>
              </w:rPr>
            </w:pPr>
          </w:p>
        </w:tc>
        <w:tc>
          <w:tcPr>
            <w:tcW w:w="3281" w:type="dxa"/>
            <w:vMerge/>
          </w:tcPr>
          <w:p w:rsidR="00D00EE8" w:rsidRPr="004A234B" w:rsidRDefault="00D00EE8" w:rsidP="00690423">
            <w:pPr>
              <w:spacing w:after="80" w:line="240" w:lineRule="exact"/>
              <w:ind w:left="-57" w:right="-57"/>
              <w:jc w:val="left"/>
              <w:rPr>
                <w:sz w:val="20"/>
              </w:rPr>
            </w:pPr>
          </w:p>
        </w:tc>
        <w:tc>
          <w:tcPr>
            <w:tcW w:w="1547" w:type="dxa"/>
            <w:vMerge/>
          </w:tcPr>
          <w:p w:rsidR="00D00EE8" w:rsidRPr="004A234B" w:rsidRDefault="00D00EE8" w:rsidP="00690423">
            <w:pPr>
              <w:spacing w:after="80" w:line="240" w:lineRule="exact"/>
              <w:ind w:left="-57" w:right="-57"/>
              <w:jc w:val="left"/>
              <w:rPr>
                <w:sz w:val="20"/>
              </w:rPr>
            </w:pPr>
          </w:p>
        </w:tc>
        <w:tc>
          <w:tcPr>
            <w:tcW w:w="3631" w:type="dxa"/>
            <w:gridSpan w:val="3"/>
          </w:tcPr>
          <w:p w:rsidR="00D00EE8" w:rsidRPr="004A234B" w:rsidRDefault="00D00EE8" w:rsidP="00690423">
            <w:pPr>
              <w:spacing w:after="80" w:line="240" w:lineRule="exact"/>
              <w:ind w:left="-57" w:right="-57"/>
              <w:jc w:val="left"/>
              <w:rPr>
                <w:sz w:val="20"/>
              </w:rPr>
            </w:pPr>
            <w:r w:rsidRPr="004A234B">
              <w:rPr>
                <w:sz w:val="20"/>
              </w:rPr>
              <w:t>лазерная деструкция зрачковой мембраны, в том числе с коагуляцией сосудов</w:t>
            </w:r>
            <w:r w:rsidRPr="004A234B">
              <w:rPr>
                <w:sz w:val="20"/>
              </w:rPr>
              <w:br/>
            </w:r>
          </w:p>
        </w:tc>
        <w:tc>
          <w:tcPr>
            <w:tcW w:w="1658" w:type="dxa"/>
            <w:vMerge/>
          </w:tcPr>
          <w:p w:rsidR="00D00EE8" w:rsidRPr="004A234B" w:rsidRDefault="00D00EE8" w:rsidP="00690423">
            <w:pPr>
              <w:spacing w:after="80" w:line="240" w:lineRule="exact"/>
              <w:ind w:left="-57" w:right="-57"/>
              <w:jc w:val="center"/>
              <w:rPr>
                <w:sz w:val="20"/>
              </w:rPr>
            </w:pPr>
          </w:p>
        </w:tc>
      </w:tr>
      <w:tr w:rsidR="00BA7FC6" w:rsidRPr="004A234B" w:rsidTr="00BE3477">
        <w:tc>
          <w:tcPr>
            <w:tcW w:w="834" w:type="dxa"/>
            <w:gridSpan w:val="2"/>
            <w:vMerge w:val="restart"/>
          </w:tcPr>
          <w:p w:rsidR="00BA7FC6" w:rsidRPr="004A234B" w:rsidRDefault="002F4391" w:rsidP="00690423">
            <w:pPr>
              <w:spacing w:after="80" w:line="240" w:lineRule="exact"/>
              <w:ind w:left="-57" w:right="-57"/>
              <w:jc w:val="center"/>
              <w:rPr>
                <w:sz w:val="20"/>
              </w:rPr>
            </w:pPr>
            <w:r>
              <w:rPr>
                <w:sz w:val="20"/>
              </w:rPr>
              <w:t>42</w:t>
            </w:r>
            <w:r w:rsidR="00BA7FC6" w:rsidRPr="004A234B">
              <w:rPr>
                <w:sz w:val="20"/>
              </w:rPr>
              <w:t>.</w:t>
            </w:r>
          </w:p>
        </w:tc>
        <w:tc>
          <w:tcPr>
            <w:tcW w:w="2627" w:type="dxa"/>
            <w:vMerge w:val="restart"/>
          </w:tcPr>
          <w:p w:rsidR="00BA7FC6" w:rsidRPr="004A234B" w:rsidRDefault="00BA7FC6" w:rsidP="00690423">
            <w:pPr>
              <w:spacing w:after="80" w:line="240" w:lineRule="exact"/>
              <w:ind w:left="-57" w:right="-57"/>
              <w:jc w:val="left"/>
              <w:rPr>
                <w:sz w:val="20"/>
              </w:rPr>
            </w:pPr>
            <w:r w:rsidRPr="004A234B">
              <w:rPr>
                <w:sz w:val="20"/>
              </w:rPr>
              <w:t>Комплексное лечение экзофтальма при нарушении функции щитовидной железы (эндокринной офтальмопатии), угрожающего потерей зрения и слепотой, включая хирургическое и интенсивное консервативное лечение</w:t>
            </w:r>
          </w:p>
        </w:tc>
        <w:tc>
          <w:tcPr>
            <w:tcW w:w="2118" w:type="dxa"/>
            <w:vMerge w:val="restart"/>
          </w:tcPr>
          <w:p w:rsidR="00BA7FC6" w:rsidRPr="004A234B" w:rsidRDefault="00BA7FC6" w:rsidP="00690423">
            <w:pPr>
              <w:spacing w:after="80" w:line="240" w:lineRule="exact"/>
              <w:ind w:left="-57" w:right="-57"/>
              <w:jc w:val="center"/>
              <w:rPr>
                <w:sz w:val="20"/>
              </w:rPr>
            </w:pPr>
            <w:r w:rsidRPr="004A234B">
              <w:rPr>
                <w:sz w:val="20"/>
              </w:rPr>
              <w:t>Н06.2; Н16.8; Н19.3; Н48; Н50.4; Н54</w:t>
            </w:r>
          </w:p>
        </w:tc>
        <w:tc>
          <w:tcPr>
            <w:tcW w:w="3281" w:type="dxa"/>
            <w:vMerge w:val="restart"/>
          </w:tcPr>
          <w:p w:rsidR="00BA7FC6" w:rsidRPr="004A234B" w:rsidRDefault="00BA7FC6" w:rsidP="00690423">
            <w:pPr>
              <w:spacing w:after="80" w:line="240" w:lineRule="exact"/>
              <w:ind w:left="-57" w:right="-57"/>
              <w:jc w:val="left"/>
              <w:rPr>
                <w:sz w:val="20"/>
              </w:rPr>
            </w:pPr>
            <w:r w:rsidRPr="004A234B">
              <w:rPr>
                <w:sz w:val="20"/>
              </w:rPr>
              <w:t>Экзофтальм при нарушении функции щитовидной железы (эндокринная офтальмопатия активная и неактивная стадия), осложненная поражением зрительного нерва и зрительных путей (оптической нейропатией), кератитом, кератоконъюнктивитом, язвой роговицы (поражения роговицы) и гетеротропией (вторичным косоглазием)</w:t>
            </w:r>
          </w:p>
        </w:tc>
        <w:tc>
          <w:tcPr>
            <w:tcW w:w="1547" w:type="dxa"/>
            <w:vMerge w:val="restart"/>
          </w:tcPr>
          <w:p w:rsidR="00BA7FC6" w:rsidRPr="004A234B" w:rsidRDefault="00455408" w:rsidP="00690423">
            <w:pPr>
              <w:spacing w:after="80" w:line="240" w:lineRule="exact"/>
              <w:ind w:left="-57" w:right="-57"/>
              <w:jc w:val="left"/>
              <w:rPr>
                <w:sz w:val="20"/>
              </w:rPr>
            </w:pPr>
            <w:r>
              <w:rPr>
                <w:sz w:val="20"/>
              </w:rPr>
              <w:t>к</w:t>
            </w:r>
            <w:r w:rsidR="00BA7FC6" w:rsidRPr="004A234B">
              <w:rPr>
                <w:sz w:val="20"/>
              </w:rPr>
              <w:t>омбинирован</w:t>
            </w:r>
            <w:r w:rsidR="00BA7FC6" w:rsidRPr="004A234B">
              <w:rPr>
                <w:sz w:val="20"/>
              </w:rPr>
              <w:softHyphen/>
              <w:t>ное лечение</w:t>
            </w:r>
          </w:p>
        </w:tc>
        <w:tc>
          <w:tcPr>
            <w:tcW w:w="3631" w:type="dxa"/>
            <w:gridSpan w:val="3"/>
          </w:tcPr>
          <w:p w:rsidR="00BA7FC6" w:rsidRPr="004A234B" w:rsidRDefault="00BA7FC6" w:rsidP="00690423">
            <w:pPr>
              <w:spacing w:after="80" w:line="240" w:lineRule="exact"/>
              <w:ind w:left="-57" w:right="-57"/>
              <w:jc w:val="left"/>
              <w:rPr>
                <w:sz w:val="20"/>
              </w:rPr>
            </w:pPr>
            <w:r w:rsidRPr="004A234B">
              <w:rPr>
                <w:sz w:val="20"/>
              </w:rPr>
              <w:t>интенсивное комплексное консервативное лечение эндокринной офтальмопатии;</w:t>
            </w:r>
          </w:p>
        </w:tc>
        <w:tc>
          <w:tcPr>
            <w:tcW w:w="1658" w:type="dxa"/>
            <w:vMerge w:val="restart"/>
          </w:tcPr>
          <w:p w:rsidR="00AA00E5" w:rsidRPr="00AA00E5" w:rsidRDefault="00AA00E5" w:rsidP="00AA00E5">
            <w:pPr>
              <w:spacing w:after="80" w:line="240" w:lineRule="exact"/>
              <w:ind w:left="-57" w:right="-57"/>
              <w:jc w:val="center"/>
              <w:rPr>
                <w:sz w:val="20"/>
              </w:rPr>
            </w:pPr>
            <w:r w:rsidRPr="00AA00E5">
              <w:rPr>
                <w:sz w:val="20"/>
              </w:rPr>
              <w:t>193 039</w:t>
            </w:r>
          </w:p>
          <w:p w:rsidR="00BA7FC6" w:rsidRPr="004A234B" w:rsidRDefault="00BA7FC6" w:rsidP="004A602A">
            <w:pPr>
              <w:spacing w:after="80" w:line="240" w:lineRule="exact"/>
              <w:ind w:left="-57" w:right="-57"/>
              <w:jc w:val="center"/>
              <w:rPr>
                <w:sz w:val="20"/>
              </w:rPr>
            </w:pPr>
          </w:p>
        </w:tc>
      </w:tr>
      <w:tr w:rsidR="00BA7FC6" w:rsidRPr="004A234B" w:rsidTr="00BE3477">
        <w:tc>
          <w:tcPr>
            <w:tcW w:w="834" w:type="dxa"/>
            <w:gridSpan w:val="2"/>
            <w:vMerge/>
          </w:tcPr>
          <w:p w:rsidR="00BA7FC6" w:rsidRPr="004A234B" w:rsidRDefault="00BA7FC6" w:rsidP="00690423">
            <w:pPr>
              <w:spacing w:after="80" w:line="240" w:lineRule="exact"/>
              <w:ind w:left="-57" w:right="-57"/>
              <w:jc w:val="center"/>
              <w:rPr>
                <w:sz w:val="20"/>
              </w:rPr>
            </w:pPr>
          </w:p>
        </w:tc>
        <w:tc>
          <w:tcPr>
            <w:tcW w:w="2627" w:type="dxa"/>
            <w:vMerge/>
          </w:tcPr>
          <w:p w:rsidR="00BA7FC6" w:rsidRPr="004A234B" w:rsidRDefault="00BA7FC6" w:rsidP="00690423">
            <w:pPr>
              <w:spacing w:after="80" w:line="240" w:lineRule="exact"/>
              <w:ind w:left="-57" w:right="-57"/>
              <w:jc w:val="left"/>
              <w:rPr>
                <w:sz w:val="20"/>
              </w:rPr>
            </w:pPr>
          </w:p>
        </w:tc>
        <w:tc>
          <w:tcPr>
            <w:tcW w:w="2118" w:type="dxa"/>
            <w:vMerge/>
          </w:tcPr>
          <w:p w:rsidR="00BA7FC6" w:rsidRPr="004A234B" w:rsidRDefault="00BA7FC6" w:rsidP="00690423">
            <w:pPr>
              <w:spacing w:after="80" w:line="240" w:lineRule="exact"/>
              <w:ind w:left="-57" w:right="-57"/>
              <w:jc w:val="center"/>
              <w:rPr>
                <w:sz w:val="20"/>
              </w:rPr>
            </w:pPr>
          </w:p>
        </w:tc>
        <w:tc>
          <w:tcPr>
            <w:tcW w:w="3281" w:type="dxa"/>
            <w:vMerge/>
          </w:tcPr>
          <w:p w:rsidR="00BA7FC6" w:rsidRPr="004A234B" w:rsidRDefault="00BA7FC6" w:rsidP="00690423">
            <w:pPr>
              <w:spacing w:after="80" w:line="240" w:lineRule="exact"/>
              <w:ind w:left="-57" w:right="-57"/>
              <w:jc w:val="left"/>
              <w:rPr>
                <w:sz w:val="20"/>
              </w:rPr>
            </w:pPr>
          </w:p>
        </w:tc>
        <w:tc>
          <w:tcPr>
            <w:tcW w:w="1547" w:type="dxa"/>
            <w:vMerge/>
          </w:tcPr>
          <w:p w:rsidR="00BA7FC6" w:rsidRPr="004A234B" w:rsidRDefault="00BA7FC6" w:rsidP="00690423">
            <w:pPr>
              <w:spacing w:after="80" w:line="240" w:lineRule="exact"/>
              <w:ind w:left="-57" w:right="-57"/>
              <w:jc w:val="left"/>
              <w:rPr>
                <w:sz w:val="20"/>
              </w:rPr>
            </w:pPr>
          </w:p>
        </w:tc>
        <w:tc>
          <w:tcPr>
            <w:tcW w:w="3631" w:type="dxa"/>
            <w:gridSpan w:val="3"/>
          </w:tcPr>
          <w:p w:rsidR="00BA7FC6" w:rsidRPr="004A234B" w:rsidRDefault="00BA7FC6" w:rsidP="00690423">
            <w:pPr>
              <w:spacing w:after="80" w:line="240" w:lineRule="exact"/>
              <w:ind w:left="-57" w:right="-57"/>
              <w:jc w:val="left"/>
              <w:rPr>
                <w:sz w:val="20"/>
              </w:rPr>
            </w:pPr>
            <w:r w:rsidRPr="004A234B">
              <w:rPr>
                <w:sz w:val="20"/>
              </w:rPr>
              <w:t>внутренняя декомпрессия орбиты;</w:t>
            </w:r>
          </w:p>
        </w:tc>
        <w:tc>
          <w:tcPr>
            <w:tcW w:w="1658" w:type="dxa"/>
            <w:vMerge/>
          </w:tcPr>
          <w:p w:rsidR="00BA7FC6" w:rsidRPr="004A234B" w:rsidRDefault="00BA7FC6" w:rsidP="00690423">
            <w:pPr>
              <w:spacing w:after="80" w:line="240" w:lineRule="exact"/>
              <w:ind w:left="-57" w:right="-57"/>
              <w:jc w:val="center"/>
              <w:rPr>
                <w:sz w:val="20"/>
              </w:rPr>
            </w:pPr>
          </w:p>
        </w:tc>
      </w:tr>
      <w:tr w:rsidR="00BA7FC6" w:rsidRPr="004A234B" w:rsidTr="00BE3477">
        <w:tc>
          <w:tcPr>
            <w:tcW w:w="834" w:type="dxa"/>
            <w:gridSpan w:val="2"/>
            <w:vMerge/>
          </w:tcPr>
          <w:p w:rsidR="00BA7FC6" w:rsidRPr="004A234B" w:rsidRDefault="00BA7FC6" w:rsidP="00690423">
            <w:pPr>
              <w:spacing w:after="80" w:line="240" w:lineRule="exact"/>
              <w:ind w:left="-57" w:right="-57"/>
              <w:jc w:val="center"/>
              <w:rPr>
                <w:sz w:val="20"/>
              </w:rPr>
            </w:pPr>
          </w:p>
        </w:tc>
        <w:tc>
          <w:tcPr>
            <w:tcW w:w="2627" w:type="dxa"/>
            <w:vMerge/>
          </w:tcPr>
          <w:p w:rsidR="00BA7FC6" w:rsidRPr="004A234B" w:rsidRDefault="00BA7FC6" w:rsidP="00690423">
            <w:pPr>
              <w:spacing w:after="80" w:line="240" w:lineRule="exact"/>
              <w:ind w:left="-57" w:right="-57"/>
              <w:jc w:val="left"/>
              <w:rPr>
                <w:sz w:val="20"/>
              </w:rPr>
            </w:pPr>
          </w:p>
        </w:tc>
        <w:tc>
          <w:tcPr>
            <w:tcW w:w="2118" w:type="dxa"/>
            <w:vMerge/>
          </w:tcPr>
          <w:p w:rsidR="00BA7FC6" w:rsidRPr="004A234B" w:rsidRDefault="00BA7FC6" w:rsidP="00690423">
            <w:pPr>
              <w:spacing w:after="80" w:line="240" w:lineRule="exact"/>
              <w:ind w:left="-57" w:right="-57"/>
              <w:jc w:val="center"/>
              <w:rPr>
                <w:sz w:val="20"/>
              </w:rPr>
            </w:pPr>
          </w:p>
        </w:tc>
        <w:tc>
          <w:tcPr>
            <w:tcW w:w="3281" w:type="dxa"/>
            <w:vMerge/>
          </w:tcPr>
          <w:p w:rsidR="00BA7FC6" w:rsidRPr="004A234B" w:rsidRDefault="00BA7FC6" w:rsidP="00690423">
            <w:pPr>
              <w:spacing w:after="80" w:line="240" w:lineRule="exact"/>
              <w:ind w:left="-57" w:right="-57"/>
              <w:jc w:val="left"/>
              <w:rPr>
                <w:sz w:val="20"/>
              </w:rPr>
            </w:pPr>
          </w:p>
        </w:tc>
        <w:tc>
          <w:tcPr>
            <w:tcW w:w="1547" w:type="dxa"/>
            <w:vMerge/>
          </w:tcPr>
          <w:p w:rsidR="00BA7FC6" w:rsidRPr="004A234B" w:rsidRDefault="00BA7FC6" w:rsidP="00690423">
            <w:pPr>
              <w:spacing w:after="80" w:line="240" w:lineRule="exact"/>
              <w:ind w:left="-57" w:right="-57"/>
              <w:jc w:val="left"/>
              <w:rPr>
                <w:sz w:val="20"/>
              </w:rPr>
            </w:pPr>
          </w:p>
        </w:tc>
        <w:tc>
          <w:tcPr>
            <w:tcW w:w="3631" w:type="dxa"/>
            <w:gridSpan w:val="3"/>
          </w:tcPr>
          <w:p w:rsidR="00BA7FC6" w:rsidRPr="004A234B" w:rsidRDefault="00BA7FC6" w:rsidP="00690423">
            <w:pPr>
              <w:spacing w:after="80" w:line="240" w:lineRule="exact"/>
              <w:ind w:left="-57" w:right="-57"/>
              <w:jc w:val="left"/>
              <w:rPr>
                <w:sz w:val="20"/>
              </w:rPr>
            </w:pPr>
            <w:r w:rsidRPr="004A234B">
              <w:rPr>
                <w:sz w:val="20"/>
              </w:rPr>
              <w:t>внутренняя декомпрессия орбиты в сочетании с реконструктивно-пластическими операциями на глазодвигательных мышцах;</w:t>
            </w:r>
          </w:p>
        </w:tc>
        <w:tc>
          <w:tcPr>
            <w:tcW w:w="1658" w:type="dxa"/>
            <w:vMerge/>
          </w:tcPr>
          <w:p w:rsidR="00BA7FC6" w:rsidRPr="004A234B" w:rsidRDefault="00BA7FC6" w:rsidP="00690423">
            <w:pPr>
              <w:spacing w:after="80" w:line="240" w:lineRule="exact"/>
              <w:ind w:left="-57" w:right="-57"/>
              <w:jc w:val="center"/>
              <w:rPr>
                <w:sz w:val="20"/>
              </w:rPr>
            </w:pPr>
          </w:p>
        </w:tc>
      </w:tr>
      <w:tr w:rsidR="00BA7FC6" w:rsidRPr="004A234B" w:rsidTr="00BE3477">
        <w:tc>
          <w:tcPr>
            <w:tcW w:w="834" w:type="dxa"/>
            <w:gridSpan w:val="2"/>
            <w:vMerge/>
          </w:tcPr>
          <w:p w:rsidR="00BA7FC6" w:rsidRPr="004A234B" w:rsidRDefault="00BA7FC6" w:rsidP="00690423">
            <w:pPr>
              <w:spacing w:after="80" w:line="240" w:lineRule="exact"/>
              <w:ind w:left="-57" w:right="-57"/>
              <w:jc w:val="center"/>
              <w:rPr>
                <w:sz w:val="20"/>
              </w:rPr>
            </w:pPr>
          </w:p>
        </w:tc>
        <w:tc>
          <w:tcPr>
            <w:tcW w:w="2627" w:type="dxa"/>
            <w:vMerge/>
          </w:tcPr>
          <w:p w:rsidR="00BA7FC6" w:rsidRPr="004A234B" w:rsidRDefault="00BA7FC6" w:rsidP="00690423">
            <w:pPr>
              <w:spacing w:after="80" w:line="240" w:lineRule="exact"/>
              <w:ind w:left="-57" w:right="-57"/>
              <w:jc w:val="left"/>
              <w:rPr>
                <w:sz w:val="20"/>
              </w:rPr>
            </w:pPr>
          </w:p>
        </w:tc>
        <w:tc>
          <w:tcPr>
            <w:tcW w:w="2118" w:type="dxa"/>
            <w:vMerge/>
          </w:tcPr>
          <w:p w:rsidR="00BA7FC6" w:rsidRPr="004A234B" w:rsidRDefault="00BA7FC6" w:rsidP="00690423">
            <w:pPr>
              <w:spacing w:after="80" w:line="240" w:lineRule="exact"/>
              <w:ind w:left="-57" w:right="-57"/>
              <w:jc w:val="center"/>
              <w:rPr>
                <w:sz w:val="20"/>
              </w:rPr>
            </w:pPr>
          </w:p>
        </w:tc>
        <w:tc>
          <w:tcPr>
            <w:tcW w:w="3281" w:type="dxa"/>
            <w:vMerge/>
          </w:tcPr>
          <w:p w:rsidR="00BA7FC6" w:rsidRPr="004A234B" w:rsidRDefault="00BA7FC6" w:rsidP="00690423">
            <w:pPr>
              <w:spacing w:after="80" w:line="240" w:lineRule="exact"/>
              <w:ind w:left="-57" w:right="-57"/>
              <w:jc w:val="left"/>
              <w:rPr>
                <w:sz w:val="20"/>
              </w:rPr>
            </w:pPr>
          </w:p>
        </w:tc>
        <w:tc>
          <w:tcPr>
            <w:tcW w:w="1547" w:type="dxa"/>
            <w:vMerge/>
          </w:tcPr>
          <w:p w:rsidR="00BA7FC6" w:rsidRPr="004A234B" w:rsidRDefault="00BA7FC6" w:rsidP="00690423">
            <w:pPr>
              <w:spacing w:after="80" w:line="240" w:lineRule="exact"/>
              <w:ind w:left="-57" w:right="-57"/>
              <w:jc w:val="left"/>
              <w:rPr>
                <w:sz w:val="20"/>
              </w:rPr>
            </w:pPr>
          </w:p>
        </w:tc>
        <w:tc>
          <w:tcPr>
            <w:tcW w:w="3631" w:type="dxa"/>
            <w:gridSpan w:val="3"/>
          </w:tcPr>
          <w:p w:rsidR="00BA7FC6" w:rsidRPr="004A234B" w:rsidRDefault="00BA7FC6" w:rsidP="00690423">
            <w:pPr>
              <w:spacing w:after="80" w:line="240" w:lineRule="exact"/>
              <w:ind w:left="-57" w:right="-57"/>
              <w:jc w:val="left"/>
              <w:rPr>
                <w:sz w:val="20"/>
              </w:rPr>
            </w:pPr>
            <w:r w:rsidRPr="004A234B">
              <w:rPr>
                <w:sz w:val="20"/>
              </w:rPr>
              <w:t>костная декомпрессия латеральной стенки орбиты;</w:t>
            </w:r>
          </w:p>
        </w:tc>
        <w:tc>
          <w:tcPr>
            <w:tcW w:w="1658" w:type="dxa"/>
            <w:vMerge/>
          </w:tcPr>
          <w:p w:rsidR="00BA7FC6" w:rsidRPr="004A234B" w:rsidRDefault="00BA7FC6" w:rsidP="00690423">
            <w:pPr>
              <w:spacing w:after="80" w:line="240" w:lineRule="exact"/>
              <w:ind w:left="-57" w:right="-57"/>
              <w:jc w:val="center"/>
              <w:rPr>
                <w:sz w:val="20"/>
              </w:rPr>
            </w:pPr>
          </w:p>
        </w:tc>
      </w:tr>
      <w:tr w:rsidR="00BA7FC6" w:rsidRPr="004A234B" w:rsidTr="00BE3477">
        <w:tc>
          <w:tcPr>
            <w:tcW w:w="834" w:type="dxa"/>
            <w:gridSpan w:val="2"/>
            <w:vMerge/>
          </w:tcPr>
          <w:p w:rsidR="00BA7FC6" w:rsidRPr="004A234B" w:rsidRDefault="00BA7FC6" w:rsidP="00690423">
            <w:pPr>
              <w:spacing w:after="80" w:line="240" w:lineRule="exact"/>
              <w:ind w:left="-57" w:right="-57"/>
              <w:jc w:val="center"/>
              <w:rPr>
                <w:sz w:val="20"/>
              </w:rPr>
            </w:pPr>
          </w:p>
        </w:tc>
        <w:tc>
          <w:tcPr>
            <w:tcW w:w="2627" w:type="dxa"/>
            <w:vMerge/>
          </w:tcPr>
          <w:p w:rsidR="00BA7FC6" w:rsidRPr="004A234B" w:rsidRDefault="00BA7FC6" w:rsidP="00690423">
            <w:pPr>
              <w:spacing w:after="80" w:line="240" w:lineRule="exact"/>
              <w:ind w:left="-57" w:right="-57"/>
              <w:jc w:val="left"/>
              <w:rPr>
                <w:sz w:val="20"/>
              </w:rPr>
            </w:pPr>
          </w:p>
        </w:tc>
        <w:tc>
          <w:tcPr>
            <w:tcW w:w="2118" w:type="dxa"/>
            <w:vMerge/>
          </w:tcPr>
          <w:p w:rsidR="00BA7FC6" w:rsidRPr="004A234B" w:rsidRDefault="00BA7FC6" w:rsidP="00690423">
            <w:pPr>
              <w:spacing w:after="80" w:line="240" w:lineRule="exact"/>
              <w:ind w:left="-57" w:right="-57"/>
              <w:jc w:val="center"/>
              <w:rPr>
                <w:sz w:val="20"/>
              </w:rPr>
            </w:pPr>
          </w:p>
        </w:tc>
        <w:tc>
          <w:tcPr>
            <w:tcW w:w="3281" w:type="dxa"/>
            <w:vMerge/>
          </w:tcPr>
          <w:p w:rsidR="00BA7FC6" w:rsidRPr="004A234B" w:rsidRDefault="00BA7FC6" w:rsidP="00690423">
            <w:pPr>
              <w:spacing w:after="80" w:line="240" w:lineRule="exact"/>
              <w:ind w:left="-57" w:right="-57"/>
              <w:jc w:val="left"/>
              <w:rPr>
                <w:sz w:val="20"/>
              </w:rPr>
            </w:pPr>
          </w:p>
        </w:tc>
        <w:tc>
          <w:tcPr>
            <w:tcW w:w="1547" w:type="dxa"/>
            <w:vMerge/>
          </w:tcPr>
          <w:p w:rsidR="00BA7FC6" w:rsidRPr="004A234B" w:rsidRDefault="00BA7FC6" w:rsidP="00690423">
            <w:pPr>
              <w:spacing w:after="80" w:line="240" w:lineRule="exact"/>
              <w:ind w:left="-57" w:right="-57"/>
              <w:jc w:val="left"/>
              <w:rPr>
                <w:sz w:val="20"/>
              </w:rPr>
            </w:pPr>
          </w:p>
        </w:tc>
        <w:tc>
          <w:tcPr>
            <w:tcW w:w="3631" w:type="dxa"/>
            <w:gridSpan w:val="3"/>
          </w:tcPr>
          <w:p w:rsidR="00BA7FC6" w:rsidRPr="004A234B" w:rsidRDefault="00BA7FC6" w:rsidP="00690423">
            <w:pPr>
              <w:spacing w:after="80" w:line="240" w:lineRule="exact"/>
              <w:ind w:left="-57" w:right="-57"/>
              <w:jc w:val="left"/>
              <w:rPr>
                <w:sz w:val="20"/>
              </w:rPr>
            </w:pPr>
            <w:r w:rsidRPr="004A234B">
              <w:rPr>
                <w:sz w:val="20"/>
              </w:rPr>
              <w:t>внутренняя декомпрессия орбиты в сочетании с костной декомпрессией латеральной стенки орбиты;</w:t>
            </w:r>
          </w:p>
        </w:tc>
        <w:tc>
          <w:tcPr>
            <w:tcW w:w="1658" w:type="dxa"/>
            <w:vMerge/>
          </w:tcPr>
          <w:p w:rsidR="00BA7FC6" w:rsidRPr="004A234B" w:rsidRDefault="00BA7FC6" w:rsidP="00690423">
            <w:pPr>
              <w:spacing w:after="80" w:line="240" w:lineRule="exact"/>
              <w:ind w:left="-57" w:right="-57"/>
              <w:jc w:val="center"/>
              <w:rPr>
                <w:sz w:val="20"/>
              </w:rPr>
            </w:pPr>
          </w:p>
        </w:tc>
      </w:tr>
      <w:tr w:rsidR="00BA7FC6" w:rsidRPr="004A234B" w:rsidTr="00BE3477">
        <w:tc>
          <w:tcPr>
            <w:tcW w:w="834" w:type="dxa"/>
            <w:gridSpan w:val="2"/>
            <w:vMerge/>
          </w:tcPr>
          <w:p w:rsidR="00BA7FC6" w:rsidRPr="004A234B" w:rsidRDefault="00BA7FC6" w:rsidP="00690423">
            <w:pPr>
              <w:spacing w:after="80" w:line="240" w:lineRule="exact"/>
              <w:ind w:left="-57" w:right="-57"/>
              <w:jc w:val="center"/>
              <w:rPr>
                <w:sz w:val="20"/>
              </w:rPr>
            </w:pPr>
          </w:p>
        </w:tc>
        <w:tc>
          <w:tcPr>
            <w:tcW w:w="2627" w:type="dxa"/>
            <w:vMerge/>
          </w:tcPr>
          <w:p w:rsidR="00BA7FC6" w:rsidRPr="004A234B" w:rsidRDefault="00BA7FC6" w:rsidP="00690423">
            <w:pPr>
              <w:spacing w:after="80" w:line="240" w:lineRule="exact"/>
              <w:ind w:left="-57" w:right="-57"/>
              <w:jc w:val="left"/>
              <w:rPr>
                <w:sz w:val="20"/>
              </w:rPr>
            </w:pPr>
          </w:p>
        </w:tc>
        <w:tc>
          <w:tcPr>
            <w:tcW w:w="2118" w:type="dxa"/>
            <w:vMerge/>
          </w:tcPr>
          <w:p w:rsidR="00BA7FC6" w:rsidRPr="004A234B" w:rsidRDefault="00BA7FC6" w:rsidP="00690423">
            <w:pPr>
              <w:spacing w:after="80" w:line="240" w:lineRule="exact"/>
              <w:ind w:left="-57" w:right="-57"/>
              <w:jc w:val="center"/>
              <w:rPr>
                <w:sz w:val="20"/>
              </w:rPr>
            </w:pPr>
          </w:p>
        </w:tc>
        <w:tc>
          <w:tcPr>
            <w:tcW w:w="3281" w:type="dxa"/>
            <w:vMerge/>
          </w:tcPr>
          <w:p w:rsidR="00BA7FC6" w:rsidRPr="004A234B" w:rsidRDefault="00BA7FC6" w:rsidP="00690423">
            <w:pPr>
              <w:spacing w:after="80" w:line="240" w:lineRule="exact"/>
              <w:ind w:left="-57" w:right="-57"/>
              <w:jc w:val="left"/>
              <w:rPr>
                <w:sz w:val="20"/>
              </w:rPr>
            </w:pPr>
          </w:p>
        </w:tc>
        <w:tc>
          <w:tcPr>
            <w:tcW w:w="1547" w:type="dxa"/>
            <w:vMerge/>
          </w:tcPr>
          <w:p w:rsidR="00BA7FC6" w:rsidRPr="004A234B" w:rsidRDefault="00BA7FC6" w:rsidP="00690423">
            <w:pPr>
              <w:spacing w:after="80" w:line="240" w:lineRule="exact"/>
              <w:ind w:left="-57" w:right="-57"/>
              <w:jc w:val="left"/>
              <w:rPr>
                <w:sz w:val="20"/>
              </w:rPr>
            </w:pPr>
          </w:p>
        </w:tc>
        <w:tc>
          <w:tcPr>
            <w:tcW w:w="3631" w:type="dxa"/>
            <w:gridSpan w:val="3"/>
          </w:tcPr>
          <w:p w:rsidR="00BA7FC6" w:rsidRPr="004A234B" w:rsidRDefault="00BA7FC6" w:rsidP="00690423">
            <w:pPr>
              <w:spacing w:after="80" w:line="240" w:lineRule="exact"/>
              <w:ind w:left="-57" w:right="-57"/>
              <w:jc w:val="left"/>
              <w:rPr>
                <w:sz w:val="20"/>
              </w:rPr>
            </w:pPr>
            <w:r w:rsidRPr="004A234B">
              <w:rPr>
                <w:sz w:val="20"/>
              </w:rPr>
              <w:t>реконструктивно-пластические операции на глазодвигательных мышцах</w:t>
            </w:r>
          </w:p>
        </w:tc>
        <w:tc>
          <w:tcPr>
            <w:tcW w:w="1658" w:type="dxa"/>
            <w:vMerge/>
          </w:tcPr>
          <w:p w:rsidR="00BA7FC6" w:rsidRPr="004A234B" w:rsidRDefault="00BA7FC6" w:rsidP="00690423">
            <w:pPr>
              <w:spacing w:after="80" w:line="240" w:lineRule="exact"/>
              <w:ind w:left="-57" w:right="-57"/>
              <w:jc w:val="center"/>
              <w:rPr>
                <w:sz w:val="20"/>
              </w:rPr>
            </w:pPr>
          </w:p>
        </w:tc>
      </w:tr>
      <w:tr w:rsidR="00AC33C0" w:rsidRPr="004A234B" w:rsidTr="00BE3477">
        <w:tc>
          <w:tcPr>
            <w:tcW w:w="834" w:type="dxa"/>
            <w:gridSpan w:val="2"/>
            <w:shd w:val="clear" w:color="auto" w:fill="auto"/>
          </w:tcPr>
          <w:p w:rsidR="00AC33C0" w:rsidRPr="004A234B" w:rsidRDefault="002F4391" w:rsidP="00AC33C0">
            <w:pPr>
              <w:spacing w:after="80" w:line="240" w:lineRule="exact"/>
              <w:ind w:left="-57" w:right="-57"/>
              <w:jc w:val="center"/>
              <w:rPr>
                <w:sz w:val="20"/>
              </w:rPr>
            </w:pPr>
            <w:r>
              <w:rPr>
                <w:sz w:val="20"/>
              </w:rPr>
              <w:t>43</w:t>
            </w:r>
            <w:r w:rsidR="00AC33C0" w:rsidRPr="004A234B">
              <w:rPr>
                <w:sz w:val="20"/>
              </w:rPr>
              <w:t>.</w:t>
            </w:r>
          </w:p>
        </w:tc>
        <w:tc>
          <w:tcPr>
            <w:tcW w:w="2627" w:type="dxa"/>
            <w:shd w:val="clear" w:color="auto" w:fill="auto"/>
          </w:tcPr>
          <w:p w:rsidR="00AC33C0" w:rsidRPr="004A234B" w:rsidRDefault="00AC33C0" w:rsidP="00AC33C0">
            <w:pPr>
              <w:spacing w:after="80" w:line="240" w:lineRule="exact"/>
              <w:ind w:left="-57" w:right="-57"/>
              <w:jc w:val="left"/>
              <w:rPr>
                <w:sz w:val="20"/>
              </w:rPr>
            </w:pPr>
            <w:r w:rsidRPr="004A234B">
              <w:rPr>
                <w:sz w:val="20"/>
              </w:rPr>
              <w:t>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 у детей</w:t>
            </w:r>
          </w:p>
        </w:tc>
        <w:tc>
          <w:tcPr>
            <w:tcW w:w="2118" w:type="dxa"/>
            <w:shd w:val="clear" w:color="auto" w:fill="auto"/>
          </w:tcPr>
          <w:p w:rsidR="00AC33C0" w:rsidRPr="004A234B" w:rsidRDefault="00AC33C0" w:rsidP="00AC33C0">
            <w:pPr>
              <w:spacing w:after="80" w:line="240" w:lineRule="exact"/>
              <w:ind w:left="-57" w:right="-57"/>
              <w:jc w:val="center"/>
              <w:rPr>
                <w:sz w:val="20"/>
                <w:lang w:val="en-US"/>
              </w:rPr>
            </w:pPr>
            <w:r w:rsidRPr="004A234B">
              <w:rPr>
                <w:sz w:val="20"/>
              </w:rPr>
              <w:t xml:space="preserve">Н40.3, Н40.4, Н40.5, Н40.6, Н40.8, </w:t>
            </w:r>
            <w:r w:rsidRPr="004A234B">
              <w:rPr>
                <w:sz w:val="20"/>
                <w:lang w:val="en-US"/>
              </w:rPr>
              <w:t>Q15.0</w:t>
            </w:r>
          </w:p>
        </w:tc>
        <w:tc>
          <w:tcPr>
            <w:tcW w:w="3281" w:type="dxa"/>
            <w:shd w:val="clear" w:color="auto" w:fill="auto"/>
          </w:tcPr>
          <w:p w:rsidR="00AC33C0" w:rsidRPr="004A234B" w:rsidRDefault="00AC33C0" w:rsidP="00AC33C0">
            <w:pPr>
              <w:spacing w:after="80" w:line="240" w:lineRule="exact"/>
              <w:ind w:left="-57" w:right="-57"/>
              <w:jc w:val="left"/>
              <w:rPr>
                <w:sz w:val="20"/>
              </w:rPr>
            </w:pPr>
            <w:r w:rsidRPr="004A234B">
              <w:rPr>
                <w:sz w:val="20"/>
              </w:rPr>
              <w:t>врожденная глаукома, глаукома вторичная вследствие воспалительных и других заболеваний глаза, в том числе с осложнениями, у детей</w:t>
            </w:r>
          </w:p>
        </w:tc>
        <w:tc>
          <w:tcPr>
            <w:tcW w:w="1547" w:type="dxa"/>
            <w:shd w:val="clear" w:color="auto" w:fill="auto"/>
          </w:tcPr>
          <w:p w:rsidR="00AC33C0" w:rsidRPr="004A234B" w:rsidRDefault="00AC33C0" w:rsidP="00AC33C0">
            <w:pPr>
              <w:spacing w:after="80" w:line="240" w:lineRule="exact"/>
              <w:ind w:left="-57" w:right="-57"/>
              <w:jc w:val="left"/>
              <w:rPr>
                <w:sz w:val="20"/>
              </w:rPr>
            </w:pPr>
            <w:r w:rsidRPr="004A234B">
              <w:rPr>
                <w:sz w:val="20"/>
              </w:rPr>
              <w:t>хирургическое лечение</w:t>
            </w:r>
          </w:p>
        </w:tc>
        <w:tc>
          <w:tcPr>
            <w:tcW w:w="3631" w:type="dxa"/>
            <w:gridSpan w:val="3"/>
            <w:shd w:val="clear" w:color="auto" w:fill="auto"/>
          </w:tcPr>
          <w:p w:rsidR="00AC33C0" w:rsidRPr="004A234B" w:rsidRDefault="00AC33C0" w:rsidP="00AC33C0">
            <w:pPr>
              <w:spacing w:after="80" w:line="240" w:lineRule="exact"/>
              <w:ind w:left="-57" w:right="-57"/>
              <w:jc w:val="left"/>
              <w:rPr>
                <w:sz w:val="20"/>
              </w:rPr>
            </w:pPr>
            <w:r w:rsidRPr="004A234B">
              <w:rPr>
                <w:sz w:val="20"/>
              </w:rPr>
              <w:t>имплантация антиглаукоматозного металлического шунта или нерассасывающегося клапана дренажа</w:t>
            </w:r>
          </w:p>
        </w:tc>
        <w:tc>
          <w:tcPr>
            <w:tcW w:w="1658" w:type="dxa"/>
          </w:tcPr>
          <w:p w:rsidR="00AA00E5" w:rsidRPr="00AA00E5" w:rsidRDefault="00AA00E5" w:rsidP="00AA00E5">
            <w:pPr>
              <w:spacing w:after="80" w:line="240" w:lineRule="exact"/>
              <w:ind w:left="-57" w:right="-57"/>
              <w:jc w:val="center"/>
              <w:rPr>
                <w:sz w:val="20"/>
              </w:rPr>
            </w:pPr>
            <w:r w:rsidRPr="00AA00E5">
              <w:rPr>
                <w:sz w:val="20"/>
              </w:rPr>
              <w:t>125 320</w:t>
            </w:r>
          </w:p>
          <w:p w:rsidR="00AC33C0" w:rsidRPr="004A234B" w:rsidRDefault="00AC33C0" w:rsidP="00AC33C0">
            <w:pPr>
              <w:spacing w:after="80" w:line="240" w:lineRule="exact"/>
              <w:ind w:left="-57" w:right="-57"/>
              <w:jc w:val="center"/>
              <w:rPr>
                <w:sz w:val="20"/>
              </w:rPr>
            </w:pPr>
          </w:p>
        </w:tc>
      </w:tr>
      <w:tr w:rsidR="00E90949" w:rsidRPr="004A234B" w:rsidTr="00BE3477">
        <w:tc>
          <w:tcPr>
            <w:tcW w:w="15696" w:type="dxa"/>
            <w:gridSpan w:val="10"/>
          </w:tcPr>
          <w:p w:rsidR="00E90949" w:rsidRPr="004A234B" w:rsidRDefault="00E90949" w:rsidP="00690423">
            <w:pPr>
              <w:spacing w:after="80" w:line="240" w:lineRule="exact"/>
              <w:ind w:left="-57" w:right="-57"/>
              <w:jc w:val="center"/>
              <w:rPr>
                <w:sz w:val="20"/>
              </w:rPr>
            </w:pPr>
            <w:r w:rsidRPr="004A234B">
              <w:rPr>
                <w:sz w:val="20"/>
              </w:rPr>
              <w:t>Педиатрия</w:t>
            </w:r>
          </w:p>
        </w:tc>
      </w:tr>
      <w:tr w:rsidR="00E90949" w:rsidRPr="004A234B" w:rsidTr="00BE3477">
        <w:tc>
          <w:tcPr>
            <w:tcW w:w="819" w:type="dxa"/>
          </w:tcPr>
          <w:p w:rsidR="00E90949" w:rsidRPr="004A234B" w:rsidRDefault="008B5E3E" w:rsidP="002F4391">
            <w:pPr>
              <w:spacing w:after="80" w:line="240" w:lineRule="exact"/>
              <w:ind w:left="-57" w:right="-57"/>
              <w:jc w:val="center"/>
              <w:rPr>
                <w:sz w:val="20"/>
              </w:rPr>
            </w:pPr>
            <w:r w:rsidRPr="004A234B">
              <w:rPr>
                <w:sz w:val="20"/>
              </w:rPr>
              <w:t>4</w:t>
            </w:r>
            <w:r w:rsidR="002F4391">
              <w:rPr>
                <w:sz w:val="20"/>
              </w:rPr>
              <w:t>4</w:t>
            </w:r>
            <w:r w:rsidR="00E90949" w:rsidRPr="004A234B">
              <w:rPr>
                <w:sz w:val="20"/>
              </w:rPr>
              <w:t>.</w:t>
            </w:r>
          </w:p>
        </w:tc>
        <w:tc>
          <w:tcPr>
            <w:tcW w:w="2642" w:type="dxa"/>
            <w:gridSpan w:val="2"/>
          </w:tcPr>
          <w:p w:rsidR="00E90949" w:rsidRPr="004A234B" w:rsidRDefault="00E90949" w:rsidP="00690423">
            <w:pPr>
              <w:spacing w:after="80" w:line="240" w:lineRule="exact"/>
              <w:ind w:left="-57" w:right="-57"/>
              <w:jc w:val="left"/>
              <w:rPr>
                <w:sz w:val="20"/>
              </w:rPr>
            </w:pPr>
            <w:r w:rsidRPr="004A234B">
              <w:rPr>
                <w:sz w:val="20"/>
              </w:rP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2118" w:type="dxa"/>
          </w:tcPr>
          <w:p w:rsidR="00E90949" w:rsidRPr="004A234B" w:rsidRDefault="00E90949" w:rsidP="00690423">
            <w:pPr>
              <w:spacing w:after="80" w:line="240" w:lineRule="exact"/>
              <w:ind w:left="-57" w:right="-57"/>
              <w:jc w:val="center"/>
              <w:rPr>
                <w:sz w:val="20"/>
              </w:rPr>
            </w:pPr>
            <w:r w:rsidRPr="004A234B">
              <w:rPr>
                <w:sz w:val="20"/>
              </w:rPr>
              <w:t>Q32.0, Q32.2, Q32.3, Q32.4, Q33, P27.1</w:t>
            </w:r>
          </w:p>
        </w:tc>
        <w:tc>
          <w:tcPr>
            <w:tcW w:w="3281" w:type="dxa"/>
          </w:tcPr>
          <w:p w:rsidR="00E90949" w:rsidRPr="004A234B" w:rsidRDefault="00E90949" w:rsidP="00690423">
            <w:pPr>
              <w:spacing w:after="80" w:line="240" w:lineRule="exact"/>
              <w:ind w:left="-57" w:right="-57"/>
              <w:jc w:val="left"/>
              <w:rPr>
                <w:sz w:val="20"/>
              </w:rPr>
            </w:pPr>
            <w:r w:rsidRPr="004A234B">
              <w:rPr>
                <w:sz w:val="20"/>
              </w:rPr>
              <w:t>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1562" w:type="dxa"/>
            <w:gridSpan w:val="2"/>
          </w:tcPr>
          <w:p w:rsidR="00E90949" w:rsidRPr="004A234B" w:rsidRDefault="00E90949" w:rsidP="00690423">
            <w:pPr>
              <w:spacing w:after="80" w:line="240" w:lineRule="exact"/>
              <w:ind w:left="-57" w:right="-57"/>
              <w:jc w:val="left"/>
              <w:rPr>
                <w:sz w:val="20"/>
              </w:rPr>
            </w:pPr>
            <w:r w:rsidRPr="004A234B">
              <w:rPr>
                <w:sz w:val="20"/>
              </w:rPr>
              <w:t>терапевтическое лечение</w:t>
            </w:r>
          </w:p>
        </w:tc>
        <w:tc>
          <w:tcPr>
            <w:tcW w:w="3616" w:type="dxa"/>
            <w:gridSpan w:val="2"/>
          </w:tcPr>
          <w:p w:rsidR="00E90949" w:rsidRPr="004A234B" w:rsidRDefault="00E90949" w:rsidP="00690423">
            <w:pPr>
              <w:spacing w:after="80" w:line="240" w:lineRule="exact"/>
              <w:ind w:left="-57" w:right="-57"/>
              <w:jc w:val="left"/>
              <w:rPr>
                <w:sz w:val="20"/>
              </w:rPr>
            </w:pPr>
            <w:r w:rsidRPr="004A234B">
              <w:rPr>
                <w:sz w:val="20"/>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658" w:type="dxa"/>
          </w:tcPr>
          <w:p w:rsidR="00AA00E5" w:rsidRPr="00AA00E5" w:rsidRDefault="00AA00E5" w:rsidP="00AA00E5">
            <w:pPr>
              <w:spacing w:after="80" w:line="240" w:lineRule="exact"/>
              <w:ind w:left="-57" w:right="-57"/>
              <w:jc w:val="center"/>
              <w:rPr>
                <w:sz w:val="20"/>
              </w:rPr>
            </w:pPr>
            <w:r w:rsidRPr="00AA00E5">
              <w:rPr>
                <w:sz w:val="20"/>
              </w:rPr>
              <w:t>112 896</w:t>
            </w:r>
          </w:p>
          <w:p w:rsidR="00E90949" w:rsidRPr="004A234B" w:rsidRDefault="00E90949" w:rsidP="004A602A">
            <w:pPr>
              <w:spacing w:after="80" w:line="240" w:lineRule="exact"/>
              <w:ind w:left="-57" w:right="-57"/>
              <w:jc w:val="center"/>
              <w:rPr>
                <w:sz w:val="20"/>
              </w:rPr>
            </w:pPr>
          </w:p>
        </w:tc>
      </w:tr>
      <w:tr w:rsidR="00E90949" w:rsidRPr="004A234B" w:rsidTr="00BE3477">
        <w:tc>
          <w:tcPr>
            <w:tcW w:w="834" w:type="dxa"/>
            <w:gridSpan w:val="2"/>
            <w:vMerge w:val="restart"/>
          </w:tcPr>
          <w:p w:rsidR="00E90949" w:rsidRPr="004A234B" w:rsidRDefault="00E90949" w:rsidP="00690423">
            <w:pPr>
              <w:spacing w:after="80" w:line="240" w:lineRule="exact"/>
              <w:ind w:left="-57" w:right="-57"/>
              <w:jc w:val="center"/>
              <w:rPr>
                <w:sz w:val="20"/>
              </w:rPr>
            </w:pP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Комбинированное лечение тяжелых форм преждевременного полового развития (II – V степень по Prader), включая оперативное лечение, блокаду гормональных рецепторов, супрессивную терапию в пульсовом режиме</w:t>
            </w: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E30, E22.8, Q78.1</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преждевременное половое развитие, обусловленное врожденными мальформациями и (или) опухолями головного мозга. Преждевременное половое развитие, обусловленное опухолями надпочечников. Преждевременное половое развитие, обусловленное опухолями гонад. Преждевременное половое развитие, обусловленное мутацией генов половых гормонов и их рецепторов</w:t>
            </w:r>
          </w:p>
        </w:tc>
        <w:tc>
          <w:tcPr>
            <w:tcW w:w="1547" w:type="dxa"/>
            <w:vMerge w:val="restart"/>
          </w:tcPr>
          <w:p w:rsidR="00E90949" w:rsidRPr="004A234B" w:rsidRDefault="00E90949"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 xml:space="preserve">введение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w:t>
            </w:r>
            <w:r w:rsidRPr="004A234B">
              <w:rPr>
                <w:sz w:val="20"/>
              </w:rPr>
              <w:br/>
              <w:t>доплерографией, магнитно-резонансной томографии, компьютерной томографии), включая рентгенрадиологические</w:t>
            </w:r>
          </w:p>
        </w:tc>
        <w:tc>
          <w:tcPr>
            <w:tcW w:w="1658" w:type="dxa"/>
            <w:vMerge w:val="restart"/>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удаление опухолей гонад в сочетании с введением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удаление опухолей надпочечников</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комплексное лечение костной дисплазии, включая бисфосфанаты последнего поколения и другие лекарственные препараты, влияющие на формирование костной ткани, под контролем эффективности лечения с применением двухэнергетической рентгеновской абсорбциометрии, определением маркеров костного ремоделирования, гормонально-биохимического статуса</w:t>
            </w:r>
          </w:p>
        </w:tc>
        <w:tc>
          <w:tcPr>
            <w:tcW w:w="1658" w:type="dxa"/>
            <w:vMerge/>
          </w:tcPr>
          <w:p w:rsidR="00E90949" w:rsidRPr="004A234B" w:rsidRDefault="00E90949" w:rsidP="00690423">
            <w:pPr>
              <w:spacing w:after="80" w:line="240" w:lineRule="exact"/>
              <w:ind w:left="-57" w:right="-57"/>
              <w:jc w:val="center"/>
              <w:rPr>
                <w:sz w:val="20"/>
              </w:rPr>
            </w:pPr>
          </w:p>
        </w:tc>
      </w:tr>
      <w:tr w:rsidR="00E90949"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tcPr>
          <w:p w:rsidR="00E90949" w:rsidRPr="004A234B" w:rsidRDefault="00E90949" w:rsidP="00690423">
            <w:pPr>
              <w:spacing w:after="80" w:line="240" w:lineRule="exact"/>
              <w:ind w:left="-57" w:right="-85"/>
              <w:jc w:val="left"/>
              <w:rPr>
                <w:sz w:val="20"/>
              </w:rPr>
            </w:pPr>
            <w:r w:rsidRPr="004A234B">
              <w:rPr>
                <w:sz w:val="20"/>
              </w:rPr>
              <w:t xml:space="preserve">Поликомпонентное лечение тяжелой формы бронхиальной астмы и (или) атопического дерматита в сочетании с другими клиническими проявлениями поливалентной аллергии с дифференцированным использованием кортикостероидов (в том числе комбинированных), иммуносупрессивных </w:t>
            </w:r>
            <w:r w:rsidRPr="004A234B">
              <w:rPr>
                <w:sz w:val="20"/>
              </w:rPr>
              <w:br/>
              <w:t xml:space="preserve">и иммунобиологических лекарственных </w:t>
            </w:r>
            <w:r w:rsidRPr="004A234B">
              <w:rPr>
                <w:sz w:val="20"/>
              </w:rPr>
              <w:br/>
              <w:t>препаратов</w:t>
            </w:r>
          </w:p>
        </w:tc>
        <w:tc>
          <w:tcPr>
            <w:tcW w:w="2118" w:type="dxa"/>
          </w:tcPr>
          <w:p w:rsidR="00E90949" w:rsidRPr="004A234B" w:rsidRDefault="00E90949" w:rsidP="00690423">
            <w:pPr>
              <w:spacing w:after="80" w:line="240" w:lineRule="exact"/>
              <w:ind w:left="-57" w:right="-57"/>
              <w:jc w:val="center"/>
              <w:rPr>
                <w:sz w:val="20"/>
                <w:lang w:val="en-US"/>
              </w:rPr>
            </w:pPr>
            <w:r w:rsidRPr="004A234B">
              <w:rPr>
                <w:sz w:val="20"/>
              </w:rPr>
              <w:t xml:space="preserve">J45.0, </w:t>
            </w:r>
            <w:r w:rsidR="00153953" w:rsidRPr="004A234B">
              <w:rPr>
                <w:sz w:val="20"/>
              </w:rPr>
              <w:t xml:space="preserve"> J45.1,  J45.8, </w:t>
            </w:r>
            <w:r w:rsidR="00527672" w:rsidRPr="004A234B">
              <w:rPr>
                <w:sz w:val="20"/>
                <w:lang w:val="en-US"/>
              </w:rPr>
              <w:t>L20.8</w:t>
            </w:r>
            <w:r w:rsidR="0065194B" w:rsidRPr="004A234B">
              <w:rPr>
                <w:sz w:val="20"/>
                <w:lang w:val="en-US"/>
              </w:rPr>
              <w:t xml:space="preserve">, </w:t>
            </w:r>
            <w:r w:rsidRPr="004A234B">
              <w:rPr>
                <w:sz w:val="20"/>
              </w:rPr>
              <w:t>T78.3</w:t>
            </w:r>
          </w:p>
        </w:tc>
        <w:tc>
          <w:tcPr>
            <w:tcW w:w="3281" w:type="dxa"/>
          </w:tcPr>
          <w:p w:rsidR="00E90949" w:rsidRPr="004A234B" w:rsidRDefault="00E90949" w:rsidP="00153953">
            <w:pPr>
              <w:spacing w:after="80" w:line="240" w:lineRule="exact"/>
              <w:ind w:left="-57" w:right="-57"/>
              <w:jc w:val="left"/>
              <w:rPr>
                <w:sz w:val="20"/>
              </w:rPr>
            </w:pPr>
            <w:r w:rsidRPr="004A234B">
              <w:rPr>
                <w:sz w:val="20"/>
              </w:rPr>
              <w:t>бронхиальная астма, тяжелое персистирующее течение, неконтролируемая и (или) атопический дерматит, распространенная форма, обострение в сочетании с другими клиническими проявлениями поливалентной аллергии (аллергическим ринитом, риносинуситом, риноконъюнктивитом, конъюнктивитом)</w:t>
            </w:r>
          </w:p>
        </w:tc>
        <w:tc>
          <w:tcPr>
            <w:tcW w:w="1547" w:type="dxa"/>
          </w:tcPr>
          <w:p w:rsidR="00E90949" w:rsidRPr="004A234B" w:rsidRDefault="00E90949" w:rsidP="00690423">
            <w:pPr>
              <w:spacing w:after="80" w:line="240" w:lineRule="exact"/>
              <w:ind w:left="-57" w:right="-57"/>
              <w:jc w:val="left"/>
              <w:rPr>
                <w:sz w:val="20"/>
              </w:rPr>
            </w:pPr>
            <w:r w:rsidRPr="004A234B">
              <w:rPr>
                <w:sz w:val="20"/>
              </w:rPr>
              <w:t>терапевтическое лечение</w:t>
            </w:r>
          </w:p>
        </w:tc>
        <w:tc>
          <w:tcPr>
            <w:tcW w:w="3631" w:type="dxa"/>
            <w:gridSpan w:val="3"/>
          </w:tcPr>
          <w:p w:rsidR="00E90949" w:rsidRDefault="00E90949" w:rsidP="00153953">
            <w:pPr>
              <w:spacing w:after="80" w:line="240" w:lineRule="exact"/>
              <w:ind w:left="-57" w:right="-57"/>
              <w:jc w:val="left"/>
              <w:rPr>
                <w:sz w:val="20"/>
              </w:rPr>
            </w:pPr>
            <w:r w:rsidRPr="004A234B">
              <w:rPr>
                <w:sz w:val="20"/>
              </w:rPr>
              <w:t>дифференцированное назначение иммунобиологического генно-инженерного лекарственного препарата</w:t>
            </w:r>
            <w:r w:rsidRPr="004A234B">
              <w:rPr>
                <w:color w:val="FF0000"/>
                <w:sz w:val="20"/>
              </w:rPr>
              <w:t xml:space="preserve"> </w:t>
            </w:r>
            <w:r w:rsidRPr="004A234B">
              <w:rPr>
                <w:sz w:val="20"/>
              </w:rPr>
              <w:t>на фоне базисного кортикостероидного и иммуносупрессивного лечения</w:t>
            </w:r>
          </w:p>
        </w:tc>
        <w:tc>
          <w:tcPr>
            <w:tcW w:w="1658" w:type="dxa"/>
            <w:vMerge/>
          </w:tcPr>
          <w:p w:rsidR="00E90949" w:rsidRDefault="00E90949" w:rsidP="00690423">
            <w:pPr>
              <w:spacing w:after="80" w:line="240" w:lineRule="exact"/>
              <w:ind w:left="-57" w:right="-57"/>
              <w:jc w:val="center"/>
              <w:rPr>
                <w:sz w:val="20"/>
              </w:rPr>
            </w:pPr>
          </w:p>
        </w:tc>
      </w:tr>
      <w:tr w:rsidR="00E90949" w:rsidRPr="004A234B" w:rsidTr="00BE3477">
        <w:tc>
          <w:tcPr>
            <w:tcW w:w="834" w:type="dxa"/>
            <w:gridSpan w:val="2"/>
            <w:vMerge w:val="restart"/>
          </w:tcPr>
          <w:p w:rsidR="00E90949" w:rsidRPr="004A234B" w:rsidRDefault="000A7B3C" w:rsidP="002F4391">
            <w:pPr>
              <w:spacing w:after="80" w:line="240" w:lineRule="atLeast"/>
              <w:ind w:left="-57" w:right="-57"/>
              <w:jc w:val="center"/>
              <w:rPr>
                <w:sz w:val="20"/>
              </w:rPr>
            </w:pPr>
            <w:r w:rsidRPr="004A234B">
              <w:rPr>
                <w:sz w:val="20"/>
              </w:rPr>
              <w:t>4</w:t>
            </w:r>
            <w:r w:rsidR="002F4391">
              <w:rPr>
                <w:sz w:val="20"/>
              </w:rPr>
              <w:t>5</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генно-инженерных биологических лекарственных препаратов и методов экстракорпоральной детоксикации</w:t>
            </w:r>
          </w:p>
        </w:tc>
        <w:tc>
          <w:tcPr>
            <w:tcW w:w="2118" w:type="dxa"/>
          </w:tcPr>
          <w:p w:rsidR="00E90949" w:rsidRPr="004A234B" w:rsidRDefault="00E90949" w:rsidP="00690423">
            <w:pPr>
              <w:spacing w:after="80" w:line="240" w:lineRule="atLeast"/>
              <w:ind w:left="-57" w:right="-57"/>
              <w:jc w:val="center"/>
              <w:rPr>
                <w:sz w:val="20"/>
              </w:rPr>
            </w:pPr>
            <w:r w:rsidRPr="004A234B">
              <w:rPr>
                <w:sz w:val="20"/>
              </w:rPr>
              <w:t>K50</w:t>
            </w:r>
          </w:p>
        </w:tc>
        <w:tc>
          <w:tcPr>
            <w:tcW w:w="3281" w:type="dxa"/>
          </w:tcPr>
          <w:p w:rsidR="00E90949" w:rsidRPr="004A234B" w:rsidRDefault="00E90949" w:rsidP="00690423">
            <w:pPr>
              <w:spacing w:after="80" w:line="240" w:lineRule="atLeast"/>
              <w:ind w:left="-57" w:right="-57"/>
              <w:jc w:val="left"/>
              <w:rPr>
                <w:sz w:val="20"/>
              </w:rPr>
            </w:pPr>
            <w:r w:rsidRPr="004A234B">
              <w:rPr>
                <w:sz w:val="20"/>
              </w:rPr>
              <w:t>болезнь Крона, непрерывно-рецидивирующее течение и (или) с формированием осложнений (стенозы, свищи)</w:t>
            </w:r>
          </w:p>
        </w:tc>
        <w:tc>
          <w:tcPr>
            <w:tcW w:w="1547" w:type="dxa"/>
          </w:tcPr>
          <w:p w:rsidR="00E90949" w:rsidRPr="004A234B" w:rsidRDefault="00E90949" w:rsidP="00690423">
            <w:pPr>
              <w:spacing w:after="80" w:line="240" w:lineRule="atLeast"/>
              <w:ind w:left="-57" w:right="-57"/>
              <w:jc w:val="left"/>
              <w:rPr>
                <w:sz w:val="20"/>
              </w:rPr>
            </w:pPr>
            <w:r w:rsidRPr="004A234B">
              <w:rPr>
                <w:sz w:val="20"/>
              </w:rPr>
              <w:t>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лекарственных препаратов,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 компьютерной томографии)</w:t>
            </w:r>
          </w:p>
        </w:tc>
        <w:tc>
          <w:tcPr>
            <w:tcW w:w="1658" w:type="dxa"/>
            <w:vMerge w:val="restart"/>
          </w:tcPr>
          <w:p w:rsidR="00AA00E5" w:rsidRPr="00AA00E5" w:rsidRDefault="00AA00E5" w:rsidP="00AA00E5">
            <w:pPr>
              <w:spacing w:after="80" w:line="240" w:lineRule="atLeast"/>
              <w:ind w:left="-57" w:right="-57"/>
              <w:jc w:val="center"/>
              <w:rPr>
                <w:sz w:val="20"/>
              </w:rPr>
            </w:pPr>
            <w:r w:rsidRPr="00AA00E5">
              <w:rPr>
                <w:sz w:val="20"/>
              </w:rPr>
              <w:t>178 485</w:t>
            </w:r>
          </w:p>
          <w:p w:rsidR="00E90949" w:rsidRPr="004A234B" w:rsidRDefault="00E90949" w:rsidP="004A602A">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E74.0</w:t>
            </w:r>
          </w:p>
        </w:tc>
        <w:tc>
          <w:tcPr>
            <w:tcW w:w="3281" w:type="dxa"/>
          </w:tcPr>
          <w:p w:rsidR="00E90949" w:rsidRPr="004A234B" w:rsidRDefault="00E90949" w:rsidP="00690423">
            <w:pPr>
              <w:spacing w:after="80" w:line="240" w:lineRule="atLeast"/>
              <w:ind w:left="-57" w:right="-57"/>
              <w:jc w:val="left"/>
              <w:rPr>
                <w:sz w:val="20"/>
              </w:rPr>
            </w:pPr>
            <w:r w:rsidRPr="004A234B">
              <w:rPr>
                <w:sz w:val="20"/>
              </w:rPr>
              <w:t>гликогеновая болезнь (I и III типы) с формированием фиброза</w:t>
            </w:r>
          </w:p>
        </w:tc>
        <w:tc>
          <w:tcPr>
            <w:tcW w:w="1547" w:type="dxa"/>
          </w:tcPr>
          <w:p w:rsidR="00E90949" w:rsidRPr="004A234B" w:rsidRDefault="00E90949" w:rsidP="00690423">
            <w:pPr>
              <w:spacing w:after="80" w:line="240" w:lineRule="atLeast"/>
              <w:ind w:left="-57" w:right="-57"/>
              <w:jc w:val="left"/>
              <w:rPr>
                <w:sz w:val="20"/>
              </w:rPr>
            </w:pPr>
            <w:r w:rsidRPr="004A234B">
              <w:rPr>
                <w:sz w:val="20"/>
              </w:rPr>
              <w:t>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с применением гормональных, биологических и иных лекарственных препаратов, влияющих на эндокринную систему, специализированных диет под контролем эффективности лечения с применением комплекса биохимических, иммунологических, молекулярно-биологических и морфологических методов диагностики, а также комплекса методов визуализации (ультразвуковой диагностики с доплерографией, магнитно-резонансной томографии, компьютерной томографии)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K51</w:t>
            </w:r>
          </w:p>
        </w:tc>
        <w:tc>
          <w:tcPr>
            <w:tcW w:w="3281" w:type="dxa"/>
          </w:tcPr>
          <w:p w:rsidR="00E90949" w:rsidRPr="004A234B" w:rsidRDefault="00E90949" w:rsidP="00690423">
            <w:pPr>
              <w:spacing w:after="80" w:line="240" w:lineRule="atLeast"/>
              <w:ind w:left="-57" w:right="-57"/>
              <w:jc w:val="left"/>
              <w:rPr>
                <w:sz w:val="20"/>
              </w:rPr>
            </w:pPr>
            <w:r w:rsidRPr="004A234B">
              <w:rPr>
                <w:sz w:val="20"/>
              </w:rPr>
              <w:t>неспецифический язвенный колит, непрерывно рецидивирующее течение, с развитием первичного склерозирующего холангита и (или) с формированием осложнений (мегаколон, кровотечения)</w:t>
            </w:r>
          </w:p>
        </w:tc>
        <w:tc>
          <w:tcPr>
            <w:tcW w:w="1547" w:type="dxa"/>
          </w:tcPr>
          <w:p w:rsidR="00E90949" w:rsidRPr="004A234B" w:rsidRDefault="00E90949" w:rsidP="00690423">
            <w:pPr>
              <w:spacing w:after="80" w:line="240" w:lineRule="atLeast"/>
              <w:ind w:left="-57" w:right="-57"/>
              <w:jc w:val="left"/>
              <w:rPr>
                <w:sz w:val="20"/>
              </w:rPr>
            </w:pPr>
            <w:r w:rsidRPr="004A234B">
              <w:rPr>
                <w:sz w:val="20"/>
              </w:rPr>
              <w:t>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препаратов,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B18.0, B18.1, B18.2, B18.8, B18.9, K73.2, K73.9</w:t>
            </w:r>
          </w:p>
        </w:tc>
        <w:tc>
          <w:tcPr>
            <w:tcW w:w="3281" w:type="dxa"/>
          </w:tcPr>
          <w:p w:rsidR="00E90949" w:rsidRPr="004A234B" w:rsidRDefault="00E90949" w:rsidP="00690423">
            <w:pPr>
              <w:spacing w:after="80" w:line="240" w:lineRule="atLeast"/>
              <w:ind w:left="-57" w:right="-57"/>
              <w:jc w:val="left"/>
              <w:rPr>
                <w:sz w:val="20"/>
              </w:rPr>
            </w:pPr>
            <w:r w:rsidRPr="004A234B">
              <w:rPr>
                <w:sz w:val="20"/>
              </w:rP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547" w:type="dxa"/>
          </w:tcPr>
          <w:p w:rsidR="00E90949" w:rsidRPr="004A234B" w:rsidRDefault="00E90949" w:rsidP="00690423">
            <w:pPr>
              <w:spacing w:after="80" w:line="240" w:lineRule="atLeast"/>
              <w:ind w:left="-57" w:right="-57"/>
              <w:jc w:val="left"/>
              <w:rPr>
                <w:sz w:val="20"/>
              </w:rPr>
            </w:pPr>
            <w:r w:rsidRPr="004A234B">
              <w:rPr>
                <w:sz w:val="20"/>
              </w:rPr>
              <w:t>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магнитно-резонансной томографии, компьютерной томографии)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K74.6</w:t>
            </w:r>
          </w:p>
        </w:tc>
        <w:tc>
          <w:tcPr>
            <w:tcW w:w="3281" w:type="dxa"/>
          </w:tcPr>
          <w:p w:rsidR="00E90949" w:rsidRPr="004A234B" w:rsidRDefault="00E90949" w:rsidP="00690423">
            <w:pPr>
              <w:spacing w:after="80" w:line="240" w:lineRule="atLeast"/>
              <w:ind w:left="-57" w:right="-57"/>
              <w:jc w:val="left"/>
              <w:rPr>
                <w:sz w:val="20"/>
              </w:rPr>
            </w:pPr>
            <w:r w:rsidRPr="004A234B">
              <w:rPr>
                <w:sz w:val="20"/>
              </w:rPr>
              <w:t>цирроз печени, активное течение с развитием коллатерального кровообращения</w:t>
            </w:r>
          </w:p>
        </w:tc>
        <w:tc>
          <w:tcPr>
            <w:tcW w:w="1547" w:type="dxa"/>
          </w:tcPr>
          <w:p w:rsidR="00E90949" w:rsidRPr="004A234B" w:rsidRDefault="00E90949" w:rsidP="00690423">
            <w:pPr>
              <w:spacing w:after="80" w:line="240" w:lineRule="atLeast"/>
              <w:ind w:left="-57" w:right="-57"/>
              <w:jc w:val="left"/>
              <w:rPr>
                <w:sz w:val="20"/>
              </w:rPr>
            </w:pPr>
            <w:r w:rsidRPr="004A234B">
              <w:rPr>
                <w:sz w:val="20"/>
              </w:rPr>
              <w:t>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с применением гормональных и (или) иммуномодулирующих, противовирусных лекарственных препаратов, генно-инженерных стимуляторов гемопоэза, в том числе с проведением экстракорпоральных методов детоксикации под контролем комплекса иммунологических, биохимических (включая параметры гемостаза), цитохимических, молекулярно-генетических методов, а также методов визуализации (эндоскопических, ультразвуковой диагностики с доплерографией и количественной оценкой нарушений структуры паренхимы печени, фиброэластографии, магнитно-резонансной томографии)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 xml:space="preserve">Поликомпонентное лечение ювенильного ревматоидного артрита, юношеского анкилозирующего спондилита, системной красной волчанки, системного склероза, юношеского дерматополимиозита, ювенильного узелкового полиартериит с применением химиотерапевтических, генно-инженерных биологических </w:t>
            </w:r>
            <w:r w:rsidRPr="004A234B">
              <w:rPr>
                <w:sz w:val="20"/>
              </w:rPr>
              <w:br/>
              <w:t>лекарственных препаратов, протезно-ортопедической коррекции и экстракорпоральных методов очищения крови</w:t>
            </w:r>
          </w:p>
        </w:tc>
        <w:tc>
          <w:tcPr>
            <w:tcW w:w="2118" w:type="dxa"/>
          </w:tcPr>
          <w:p w:rsidR="00E90949" w:rsidRPr="004A234B" w:rsidRDefault="00E90949" w:rsidP="00690423">
            <w:pPr>
              <w:spacing w:after="80" w:line="240" w:lineRule="atLeast"/>
              <w:ind w:left="-57" w:right="-57"/>
              <w:jc w:val="center"/>
              <w:rPr>
                <w:sz w:val="20"/>
              </w:rPr>
            </w:pPr>
            <w:r w:rsidRPr="004A234B">
              <w:rPr>
                <w:sz w:val="20"/>
              </w:rPr>
              <w:t>M33, M34.9</w:t>
            </w:r>
          </w:p>
        </w:tc>
        <w:tc>
          <w:tcPr>
            <w:tcW w:w="3281" w:type="dxa"/>
          </w:tcPr>
          <w:p w:rsidR="00E90949" w:rsidRPr="004A234B" w:rsidRDefault="00E90949" w:rsidP="00690423">
            <w:pPr>
              <w:spacing w:after="80" w:line="240" w:lineRule="atLeast"/>
              <w:ind w:left="-57" w:right="-57"/>
              <w:jc w:val="left"/>
              <w:rPr>
                <w:sz w:val="20"/>
              </w:rPr>
            </w:pPr>
            <w:r w:rsidRPr="004A234B">
              <w:rPr>
                <w:sz w:val="20"/>
              </w:rPr>
              <w:t>дерматополимиозит, системный склероз с высокой степенью актив</w:t>
            </w:r>
            <w:r w:rsidRPr="004A234B">
              <w:rPr>
                <w:sz w:val="20"/>
              </w:rPr>
              <w:softHyphen/>
              <w:t>ности воспалительного процесса и (или) резистентностью к прово</w:t>
            </w:r>
            <w:r w:rsidRPr="004A234B">
              <w:rPr>
                <w:sz w:val="20"/>
              </w:rPr>
              <w:softHyphen/>
              <w:t>димому лекарственному лечению</w:t>
            </w:r>
          </w:p>
        </w:tc>
        <w:tc>
          <w:tcPr>
            <w:tcW w:w="1547" w:type="dxa"/>
          </w:tcPr>
          <w:p w:rsidR="00E90949" w:rsidRPr="004A234B" w:rsidRDefault="00E90949" w:rsidP="00690423">
            <w:pPr>
              <w:spacing w:after="80" w:line="240" w:lineRule="atLeast"/>
              <w:ind w:left="-57" w:right="-57"/>
              <w:jc w:val="left"/>
              <w:rPr>
                <w:sz w:val="20"/>
              </w:rPr>
            </w:pPr>
            <w:r w:rsidRPr="004A234B">
              <w:rPr>
                <w:sz w:val="20"/>
              </w:rPr>
              <w:t>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 xml:space="preserve">поликомпонетное иммуномодулирующее лечение генно-инженерными биологическими препаратами, мегадозами глюкокортикоидных гормонов и иммуноглобулина человека нормального и цитотоксических иммунодепрессантов, экстракорпоральных методов очищения крови. Контроль эффективности лечения с применением комплекса иммунологических, биохимических, молекулярно-биологических методов диагностики ревматических болезней, а также комплекса визуализирующих методов диагностики ревматических болезней (включая компьютерную </w:t>
            </w:r>
            <w:r w:rsidRPr="004A234B">
              <w:rPr>
                <w:sz w:val="20"/>
              </w:rPr>
              <w:br/>
              <w:t>томографию, магнитно-резонансную томографию, сцинтиграфию, рентгенденситометрию)</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M30, M31, M32</w:t>
            </w:r>
          </w:p>
        </w:tc>
        <w:tc>
          <w:tcPr>
            <w:tcW w:w="3281" w:type="dxa"/>
          </w:tcPr>
          <w:p w:rsidR="00E90949" w:rsidRPr="004A234B" w:rsidRDefault="00E90949" w:rsidP="00690423">
            <w:pPr>
              <w:spacing w:after="80" w:line="240" w:lineRule="atLeast"/>
              <w:ind w:left="-57" w:right="-57"/>
              <w:jc w:val="left"/>
              <w:rPr>
                <w:sz w:val="20"/>
              </w:rPr>
            </w:pPr>
            <w:r w:rsidRPr="004A234B">
              <w:rPr>
                <w:sz w:val="20"/>
              </w:rPr>
              <w:t>системная красная волчанка, узелковый полиартериит и родственные состояния, другие некротизирующие васкулопатии с высокой степенью активности воспалительного процесса и (или) резистентностью к проводимому лекарственному лечению</w:t>
            </w:r>
          </w:p>
        </w:tc>
        <w:tc>
          <w:tcPr>
            <w:tcW w:w="1547" w:type="dxa"/>
          </w:tcPr>
          <w:p w:rsidR="00E90949" w:rsidRPr="004A234B" w:rsidRDefault="00E90949" w:rsidP="00690423">
            <w:pPr>
              <w:spacing w:after="80" w:line="240" w:lineRule="atLeast"/>
              <w:ind w:left="-57" w:right="-57"/>
              <w:jc w:val="left"/>
              <w:rPr>
                <w:sz w:val="20"/>
              </w:rPr>
            </w:pPr>
            <w:r w:rsidRPr="004A234B">
              <w:rPr>
                <w:sz w:val="20"/>
              </w:rPr>
              <w:t>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иммуномодулирующее лечение с применением генно-инженерных биологических лекарственных препаратов, пульс-терапии мегадозами глюкокортикоидов и цитотоксических иммунодепрессантов, экстракорпоральных методов очищения крови под контролем лабораторных и инструментальных методов, включая иммунологические, молекулярно-генетические методы, а также 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M08</w:t>
            </w:r>
          </w:p>
        </w:tc>
        <w:tc>
          <w:tcPr>
            <w:tcW w:w="3281" w:type="dxa"/>
          </w:tcPr>
          <w:p w:rsidR="00E90949" w:rsidRPr="004A234B" w:rsidRDefault="00E90949" w:rsidP="00690423">
            <w:pPr>
              <w:spacing w:after="80" w:line="240" w:lineRule="atLeast"/>
              <w:ind w:left="-57" w:right="-57"/>
              <w:jc w:val="left"/>
              <w:rPr>
                <w:sz w:val="20"/>
              </w:rPr>
            </w:pPr>
            <w:r w:rsidRPr="004A234B">
              <w:rPr>
                <w:sz w:val="20"/>
              </w:rPr>
              <w:t>ювенильный артрит с высокой степенью активности воспалительного процесса и (или) резистентностью к проводимому лекарственному лечению</w:t>
            </w:r>
          </w:p>
        </w:tc>
        <w:tc>
          <w:tcPr>
            <w:tcW w:w="1547" w:type="dxa"/>
          </w:tcPr>
          <w:p w:rsidR="00E90949" w:rsidRPr="004A234B" w:rsidRDefault="00E90949" w:rsidP="00690423">
            <w:pPr>
              <w:spacing w:after="80" w:line="240" w:lineRule="atLeast"/>
              <w:ind w:left="-57" w:right="-57"/>
              <w:jc w:val="left"/>
              <w:rPr>
                <w:sz w:val="20"/>
              </w:rPr>
            </w:pPr>
            <w:r w:rsidRPr="004A234B">
              <w:rPr>
                <w:sz w:val="20"/>
              </w:rPr>
              <w:t>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поликомпонентная иммуномодулирующая терапия с применением генно-инженерных биологических лекарственных препаратов, пульс-терапии мегадозами глюкокортикоидов и цитотоксических иммунодепрессантов под контролем лабораторных и инструментальных методов, включая иммунологические, молекулярно-генетические методы, а также 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tcPr>
          <w:p w:rsidR="00E90949" w:rsidRPr="004A234B" w:rsidRDefault="00E90949" w:rsidP="00690423">
            <w:pPr>
              <w:spacing w:line="240" w:lineRule="atLeast"/>
              <w:ind w:left="-57" w:right="-57"/>
              <w:jc w:val="left"/>
              <w:rPr>
                <w:sz w:val="20"/>
              </w:rPr>
            </w:pPr>
            <w:r w:rsidRPr="004A234B">
              <w:rPr>
                <w:sz w:val="20"/>
              </w:rPr>
              <w:t>Поликомпонентное лечение кистозного фиброза (муковисцидоза) с использованием химиотерапевтических, генно-инженерных биоло</w:t>
            </w:r>
            <w:r w:rsidRPr="004A234B">
              <w:rPr>
                <w:sz w:val="20"/>
              </w:rPr>
              <w:softHyphen/>
              <w:t>гических лекарственных препаратов, включая генетическую диагностику</w:t>
            </w:r>
          </w:p>
        </w:tc>
        <w:tc>
          <w:tcPr>
            <w:tcW w:w="2118" w:type="dxa"/>
          </w:tcPr>
          <w:p w:rsidR="00E90949" w:rsidRPr="004A234B" w:rsidRDefault="00E90949" w:rsidP="00690423">
            <w:pPr>
              <w:spacing w:after="80" w:line="240" w:lineRule="atLeast"/>
              <w:ind w:left="-57" w:right="-57"/>
              <w:jc w:val="center"/>
              <w:rPr>
                <w:sz w:val="20"/>
              </w:rPr>
            </w:pPr>
            <w:r w:rsidRPr="004A234B">
              <w:rPr>
                <w:sz w:val="20"/>
              </w:rPr>
              <w:t>E84</w:t>
            </w:r>
          </w:p>
        </w:tc>
        <w:tc>
          <w:tcPr>
            <w:tcW w:w="3281" w:type="dxa"/>
          </w:tcPr>
          <w:p w:rsidR="00E90949" w:rsidRPr="004A234B" w:rsidRDefault="00E90949" w:rsidP="00690423">
            <w:pPr>
              <w:spacing w:after="80" w:line="240" w:lineRule="atLeast"/>
              <w:ind w:left="-57" w:right="-57"/>
              <w:jc w:val="left"/>
              <w:rPr>
                <w:sz w:val="20"/>
              </w:rPr>
            </w:pPr>
            <w:r w:rsidRPr="004A234B">
              <w:rPr>
                <w:sz w:val="20"/>
              </w:rPr>
              <w:t>кистозный фиброз. Кистозный фиброз с легочными проявлениями, дыхательной недостаточностью и сниженными респираторными функциями. Кистозный фиброз с кишечными проявлениями и синдромом мальабсорбции. Кистозный фиброз с другими проявлениями, дыхательной недостаточностью и синдромом мальабсорбции</w:t>
            </w:r>
          </w:p>
        </w:tc>
        <w:tc>
          <w:tcPr>
            <w:tcW w:w="1547" w:type="dxa"/>
          </w:tcPr>
          <w:p w:rsidR="00E90949" w:rsidRPr="004A234B" w:rsidRDefault="00E90949" w:rsidP="00690423">
            <w:pPr>
              <w:spacing w:after="80" w:line="240" w:lineRule="atLeast"/>
              <w:ind w:left="-57" w:right="-57"/>
              <w:jc w:val="left"/>
              <w:rPr>
                <w:sz w:val="20"/>
              </w:rPr>
            </w:pPr>
            <w:r w:rsidRPr="004A234B">
              <w:rPr>
                <w:sz w:val="20"/>
              </w:rPr>
              <w:t>терапевтичес</w:t>
            </w:r>
            <w:r w:rsidRPr="004A234B">
              <w:rPr>
                <w:sz w:val="20"/>
              </w:rPr>
              <w:softHyphen/>
              <w:t>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 методов лечения, направленных на улучшение дренажной функции бронхов (физиотерапия, кинезо- и механотерапия) с учетом резистентности патологического агента, эндоскопической санации бронхиального дерева и введением химиотерапевтических и генно-инженерных биологических лекарственных препаратов под контролем микробиологического мониторирования, лабораторных и инструментальных методов, включая ультразвуковые исследования с доплерографией сосудов печени, фиброэластографию и количественную оценку нарушений структуры паренхимы печени, биохимические, цитохимические (мониторирование содержания панкреатической эластазы, витаминов), лучевые методы (в том числе ангиопульмонографию) и радиоизотопное сканирование</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2118" w:type="dxa"/>
          </w:tcPr>
          <w:p w:rsidR="00E90949" w:rsidRPr="004A234B" w:rsidRDefault="00E90949" w:rsidP="00690423">
            <w:pPr>
              <w:spacing w:after="80" w:line="240" w:lineRule="atLeast"/>
              <w:ind w:left="-57" w:right="-57"/>
              <w:jc w:val="center"/>
              <w:rPr>
                <w:sz w:val="20"/>
              </w:rPr>
            </w:pPr>
            <w:r w:rsidRPr="004A234B">
              <w:rPr>
                <w:sz w:val="20"/>
              </w:rPr>
              <w:t>D80, D81.0, D81.1, D81.2, D82, D83, D84</w:t>
            </w:r>
          </w:p>
        </w:tc>
        <w:tc>
          <w:tcPr>
            <w:tcW w:w="3281" w:type="dxa"/>
          </w:tcPr>
          <w:p w:rsidR="00E90949" w:rsidRPr="004A234B" w:rsidRDefault="00E90949" w:rsidP="00690423">
            <w:pPr>
              <w:spacing w:after="80" w:line="240" w:lineRule="atLeast"/>
              <w:ind w:left="-57" w:right="-57"/>
              <w:jc w:val="left"/>
              <w:rPr>
                <w:sz w:val="20"/>
              </w:rPr>
            </w:pPr>
            <w:r w:rsidRPr="004A234B">
              <w:rPr>
                <w:sz w:val="20"/>
              </w:rPr>
              <w:t xml:space="preserve">иммунодефициты с преимущественной недостаточностью антител, наследственная гипогаммаглобулинемия, несемейная гипогаммаглобулинемия, избирательный дефицит иммуноглобулина A, избирательный дефицит подклассов иммуноглобулина G, избирательный дефицит иммуноглобулина M, иммунодефицит с повышенным содержанием иммуноглобулина M, недостаточность антител с близким к норме уровнем иммуноглобулинов или с гипериммуноглобулинемией. Преходящая гипогаммаглобулинемия детей. Комбинированные иммунодефициты. Тяжелый комбинированный иммунодефицит с ретикулярным дисгенезом. Тяжелый комбинированный иммунодефицит с низким содержанием T- и B-клеток. Тяжелый комбинированный иммунодефицит с низким или </w:t>
            </w:r>
            <w:r w:rsidRPr="004A234B">
              <w:rPr>
                <w:sz w:val="20"/>
              </w:rPr>
              <w:br/>
              <w:t>нормальным содержанием B-клеток. Общий вариабельный иммунодефицит</w:t>
            </w:r>
          </w:p>
        </w:tc>
        <w:tc>
          <w:tcPr>
            <w:tcW w:w="1547" w:type="dxa"/>
          </w:tcPr>
          <w:p w:rsidR="00E90949" w:rsidRPr="004A234B" w:rsidRDefault="00E90949" w:rsidP="00690423">
            <w:pPr>
              <w:spacing w:after="80" w:line="240" w:lineRule="atLeast"/>
              <w:ind w:left="-57" w:right="-57"/>
              <w:jc w:val="left"/>
              <w:rPr>
                <w:sz w:val="20"/>
              </w:rPr>
            </w:pPr>
            <w:r w:rsidRPr="004A234B">
              <w:rPr>
                <w:sz w:val="20"/>
              </w:rPr>
              <w:t>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иммуносупрессивных и (или) ренопротективных лекарственных препаратов с морфологическим исследованием почечной ткани (методами световой, электронной микроскопии и иммунофлюоросценции) и дополнительным молекулярно-генетическим исследованием</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N04, N07, N25</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нефротический синдром неустановленной этиологии и морфологического варианта, в том числе врожденный, резистентный к кортикостероидному и цитотоксическому лечению, сопровождающийся отечным синдромом, постоянным или транзиторным нарушением функции почек, осложнившийся артериальной гипертензией, кушингоидным синдромом, остеопенией, эрозивно-язвенным поражением желудочно-кишечного тракта, анемией, неврологическими нарушениями, склонностью к тромбообразованию, задержкой роста и иммунодефицитным состоянием</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терапевтичес</w:t>
            </w:r>
            <w:r w:rsidRPr="004A234B">
              <w:rPr>
                <w:sz w:val="20"/>
              </w:rPr>
              <w:softHyphen/>
              <w:t>кое лечение</w:t>
            </w:r>
          </w:p>
        </w:tc>
        <w:tc>
          <w:tcPr>
            <w:tcW w:w="3631" w:type="dxa"/>
            <w:gridSpan w:val="3"/>
          </w:tcPr>
          <w:p w:rsidR="00E90949" w:rsidRPr="004A234B" w:rsidRDefault="00E90949" w:rsidP="00690423">
            <w:pPr>
              <w:spacing w:after="80" w:line="240" w:lineRule="atLeast"/>
              <w:ind w:left="-57" w:right="-85"/>
              <w:jc w:val="left"/>
              <w:rPr>
                <w:sz w:val="20"/>
              </w:rPr>
            </w:pPr>
            <w:r w:rsidRPr="004A234B">
              <w:rPr>
                <w:sz w:val="20"/>
              </w:rPr>
              <w:t>поликомпонентное иммуносупрессивное лечение нефротического стероидозависимого и стероидрезистентного синдрома с применением селективных иммуносупрессивных, генно-инженерных биологических лекарственных препаратов под контролем иммунологических сывороточных и тканевых маркеров активности патологического процесса, а также эффективности и токсичности проводимого лечения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85"/>
              <w:jc w:val="left"/>
              <w:rPr>
                <w:sz w:val="20"/>
              </w:rPr>
            </w:pPr>
            <w:r w:rsidRPr="004A234B">
              <w:rPr>
                <w:sz w:val="20"/>
              </w:rPr>
              <w:t>поликомпонентное иммуносупрессивное лечение с включением селективных иммуносупрессивных, генно-инженерных рекобинантных и биологических лекарственных препаратов при первичных и вторичных нефритах, ассоциированных с коллагенозами и васкулигами, под контролем лабораторных и инструментальных методов, включая иммунологические, фармакодинамические, а также эндоскопические, рентгенорадиологические и ультразвуковые методы диагностики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наследственные нефропатии, в том числе наследственный нефрит, кистозные болезни, болезни почечных сосудов и другие, осложнившиеся нарушением почечных функций вплоть до почечной недостаточности, анемией, артериальной гипертензией, инфекцией мочевыводящих путей, задержкой роста, нарушением зрения и слуха, неврологическими расстройствами. Наследственные и приобретенные тубулопатии, сопровождающиеся нарушением почечных функций, системными метаболическими расстройствами, жизнеугрожающими нарушениями водноэлектролитного, минерального, кислотно-основного гомеостаза, артериальной гипертензией, неврологическими нарушениями, задержкой роста и развития</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при наследственных нефритах с применением нефропротективных и генно-инженерных биологических лекарственных препаратов под контролем лабораторных и инструментальных методов, включая иммунологические, фармакодинамические, а также рентгенорадиологические и ультразвуковые методы диагностики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метаболических расстройств при канальцевых заболеваниях почек в стадии почечной недостаточности с использованием цистеамина и других селективных метаболических корректоров под контролем лабораторных и инструментальных методов, включая иммунологические, цитохимические, а также рентгенорадиологические (в том числе двухэнергетическая рентгеновская абсорбциометрия) и ультразвуковые методы диагностики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0A7B3C" w:rsidP="002F4391">
            <w:pPr>
              <w:spacing w:after="80" w:line="240" w:lineRule="atLeast"/>
              <w:ind w:left="-57" w:right="-57"/>
              <w:jc w:val="center"/>
              <w:rPr>
                <w:sz w:val="20"/>
              </w:rPr>
            </w:pPr>
            <w:r w:rsidRPr="004A234B">
              <w:rPr>
                <w:sz w:val="20"/>
              </w:rPr>
              <w:t>4</w:t>
            </w:r>
            <w:r w:rsidR="002F4391">
              <w:rPr>
                <w:sz w:val="20"/>
              </w:rPr>
              <w:t>6</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2118" w:type="dxa"/>
            <w:vMerge w:val="restart"/>
          </w:tcPr>
          <w:p w:rsidR="00E90949" w:rsidRPr="004A234B" w:rsidRDefault="00E90949" w:rsidP="00690423">
            <w:pPr>
              <w:spacing w:after="80" w:line="240" w:lineRule="atLeast"/>
              <w:ind w:left="-57" w:right="-57"/>
              <w:jc w:val="center"/>
              <w:rPr>
                <w:sz w:val="20"/>
                <w:lang w:val="en-US"/>
              </w:rPr>
            </w:pPr>
            <w:r w:rsidRPr="004A234B">
              <w:rPr>
                <w:sz w:val="20"/>
                <w:lang w:val="en-US"/>
              </w:rPr>
              <w:t>G12.0, G31.8, G35, G36, G60, G70, G71, G80, G80.1, G80.2, G80.8, G81.1, G82.4</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 xml:space="preserve">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синдромыс двигательными нарушениями, соответствующими 3–5 уровню по шкале </w:t>
            </w:r>
            <w:r w:rsidRPr="004A234B">
              <w:rPr>
                <w:sz w:val="20"/>
                <w:lang w:val="en-US"/>
              </w:rPr>
              <w:t>GMFCS</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терапевтичес</w:t>
            </w:r>
            <w:r w:rsidRPr="004A234B">
              <w:rPr>
                <w:sz w:val="20"/>
              </w:rPr>
              <w:softHyphen/>
              <w:t>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иммуномодулирующее лечение нервно-мышечных, врожденных, дегенеративных, демиелинизирующих и митохондриальных заболеваний центральной нервной системы иммунобиологическими и генно-инженерными лекарственными препаратами, на основе комплекса иммунобиологических и молекулярно-генетических методов диагностики под контролем лабораторных и инструментальных методов, включая иммунологические, биохимические, цитохимические методы, а также методы визуализации (рентгенологические, ультразвуковые методы и радиоизотопное сканирование)</w:t>
            </w:r>
          </w:p>
        </w:tc>
        <w:tc>
          <w:tcPr>
            <w:tcW w:w="1658" w:type="dxa"/>
            <w:vMerge w:val="restart"/>
          </w:tcPr>
          <w:p w:rsidR="005956D9" w:rsidRPr="005956D9" w:rsidRDefault="005956D9" w:rsidP="005956D9">
            <w:pPr>
              <w:spacing w:after="80" w:line="240" w:lineRule="atLeast"/>
              <w:ind w:left="-57" w:right="-57"/>
              <w:jc w:val="center"/>
              <w:rPr>
                <w:sz w:val="20"/>
              </w:rPr>
            </w:pPr>
            <w:r w:rsidRPr="005956D9">
              <w:rPr>
                <w:sz w:val="20"/>
              </w:rPr>
              <w:t>238 836</w:t>
            </w:r>
          </w:p>
          <w:p w:rsidR="00E90949" w:rsidRPr="004A234B" w:rsidRDefault="00E90949" w:rsidP="004A602A">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нервно-мышечных, врожденных, дегенеративных и демиелинизирующих и митохондриальных заболеваний центральной нервной системы мегадозами кортикостероидов, цитостатическими лекарственными препаратами, а также методами экстракорпорального воздействия на кровь, под контролем комплекса нейровизуализационных и нейрофункциональных методов обследования, определения уровня сывороточных и тканевых маркеров активности патологического процесса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нейровизуализационных и (или) нейрофункциональных методов обследования</w:t>
            </w:r>
          </w:p>
        </w:tc>
        <w:tc>
          <w:tcPr>
            <w:tcW w:w="1658" w:type="dxa"/>
            <w:vMerge/>
          </w:tcPr>
          <w:p w:rsidR="00E90949" w:rsidRPr="004A234B" w:rsidRDefault="00E90949" w:rsidP="00690423">
            <w:pPr>
              <w:spacing w:after="80" w:line="240" w:lineRule="atLeast"/>
              <w:ind w:left="-57" w:right="-57"/>
              <w:jc w:val="center"/>
              <w:rPr>
                <w:sz w:val="20"/>
              </w:rPr>
            </w:pPr>
          </w:p>
        </w:tc>
      </w:tr>
      <w:tr w:rsidR="009B6AB7" w:rsidRPr="004A234B" w:rsidTr="00BE3477">
        <w:tc>
          <w:tcPr>
            <w:tcW w:w="834" w:type="dxa"/>
            <w:gridSpan w:val="2"/>
            <w:vMerge w:val="restart"/>
          </w:tcPr>
          <w:p w:rsidR="009B6AB7" w:rsidRPr="004A234B" w:rsidRDefault="000A7B3C" w:rsidP="002F4391">
            <w:pPr>
              <w:spacing w:after="80" w:line="240" w:lineRule="atLeast"/>
              <w:ind w:left="-57" w:right="-57"/>
              <w:jc w:val="center"/>
              <w:rPr>
                <w:sz w:val="20"/>
              </w:rPr>
            </w:pPr>
            <w:r w:rsidRPr="004A234B">
              <w:rPr>
                <w:sz w:val="20"/>
              </w:rPr>
              <w:t>4</w:t>
            </w:r>
            <w:r w:rsidR="002F4391">
              <w:rPr>
                <w:sz w:val="20"/>
              </w:rPr>
              <w:t>7</w:t>
            </w:r>
            <w:r w:rsidR="009B6AB7" w:rsidRPr="004A234B">
              <w:rPr>
                <w:sz w:val="20"/>
              </w:rPr>
              <w:t>.</w:t>
            </w:r>
          </w:p>
        </w:tc>
        <w:tc>
          <w:tcPr>
            <w:tcW w:w="2627" w:type="dxa"/>
            <w:vMerge w:val="restart"/>
          </w:tcPr>
          <w:p w:rsidR="009B6AB7" w:rsidRPr="004A234B" w:rsidRDefault="009B6AB7" w:rsidP="00690423">
            <w:pPr>
              <w:spacing w:after="80" w:line="240" w:lineRule="atLeast"/>
              <w:ind w:left="-57" w:right="-57"/>
              <w:jc w:val="left"/>
              <w:rPr>
                <w:sz w:val="20"/>
              </w:rPr>
            </w:pPr>
            <w:r w:rsidRPr="004A234B">
              <w:rPr>
                <w:sz w:val="20"/>
              </w:rPr>
              <w:t xml:space="preserve">Лечение сахарного диабета у детей с использованием систем непрерывного введения инсулина с гибридной обратной связью </w:t>
            </w:r>
          </w:p>
          <w:p w:rsidR="009B6AB7" w:rsidRPr="004A234B" w:rsidRDefault="009B6AB7" w:rsidP="00690423">
            <w:pPr>
              <w:spacing w:after="80" w:line="240" w:lineRule="atLeast"/>
              <w:ind w:left="-57" w:right="-57"/>
              <w:jc w:val="left"/>
              <w:rPr>
                <w:sz w:val="20"/>
              </w:rPr>
            </w:pPr>
          </w:p>
        </w:tc>
        <w:tc>
          <w:tcPr>
            <w:tcW w:w="2118" w:type="dxa"/>
            <w:vMerge w:val="restart"/>
          </w:tcPr>
          <w:p w:rsidR="009B6AB7" w:rsidRPr="004A234B" w:rsidRDefault="009B6AB7" w:rsidP="00690423">
            <w:pPr>
              <w:spacing w:after="80" w:line="240" w:lineRule="atLeast"/>
              <w:ind w:left="-57" w:right="-57"/>
              <w:jc w:val="left"/>
              <w:rPr>
                <w:sz w:val="20"/>
              </w:rPr>
            </w:pPr>
            <w:r w:rsidRPr="004A234B">
              <w:rPr>
                <w:sz w:val="20"/>
              </w:rPr>
              <w:t>E10.2, Е10.3. Е10.4, Е10.5, Е10.6, Е10.7, Е10.8, Е10.9</w:t>
            </w:r>
          </w:p>
          <w:p w:rsidR="009B6AB7" w:rsidRPr="004A234B" w:rsidRDefault="009B6AB7" w:rsidP="00690423">
            <w:pPr>
              <w:spacing w:after="80" w:line="240" w:lineRule="atLeast"/>
              <w:ind w:left="-57" w:right="-57"/>
              <w:jc w:val="left"/>
              <w:rPr>
                <w:color w:val="9CC2E5" w:themeColor="accent1" w:themeTint="99"/>
                <w:sz w:val="20"/>
              </w:rPr>
            </w:pPr>
          </w:p>
        </w:tc>
        <w:tc>
          <w:tcPr>
            <w:tcW w:w="3281" w:type="dxa"/>
            <w:vMerge w:val="restart"/>
          </w:tcPr>
          <w:p w:rsidR="009B6AB7" w:rsidRPr="004A234B" w:rsidRDefault="009B6AB7" w:rsidP="00690423">
            <w:pPr>
              <w:spacing w:after="80" w:line="240" w:lineRule="atLeast"/>
              <w:ind w:left="-57" w:right="-57"/>
              <w:jc w:val="left"/>
              <w:rPr>
                <w:sz w:val="20"/>
              </w:rPr>
            </w:pPr>
            <w:r w:rsidRPr="004A234B">
              <w:rPr>
                <w:sz w:val="20"/>
              </w:rPr>
              <w:t>сахарный диабет 1 типа в детском возрасте, сопровождающийся высокой вариабельностью гликемии в виде подтвержденных эпизодов частой легкой или тяжелой гипогликемии</w:t>
            </w:r>
          </w:p>
          <w:p w:rsidR="009B6AB7" w:rsidRPr="004A234B" w:rsidRDefault="009B6AB7" w:rsidP="00690423">
            <w:pPr>
              <w:spacing w:after="80" w:line="240" w:lineRule="atLeast"/>
              <w:ind w:left="-57" w:right="-57"/>
              <w:jc w:val="left"/>
              <w:rPr>
                <w:color w:val="9CC2E5" w:themeColor="accent1" w:themeTint="99"/>
                <w:sz w:val="20"/>
              </w:rPr>
            </w:pPr>
          </w:p>
        </w:tc>
        <w:tc>
          <w:tcPr>
            <w:tcW w:w="1547" w:type="dxa"/>
            <w:vMerge w:val="restart"/>
          </w:tcPr>
          <w:p w:rsidR="009B6AB7" w:rsidRPr="004A234B" w:rsidRDefault="009B6AB7" w:rsidP="00690423">
            <w:pPr>
              <w:spacing w:after="80" w:line="240" w:lineRule="atLeast"/>
              <w:ind w:left="-57" w:right="-57"/>
              <w:jc w:val="left"/>
              <w:rPr>
                <w:color w:val="9CC2E5" w:themeColor="accent1" w:themeTint="99"/>
                <w:sz w:val="20"/>
              </w:rPr>
            </w:pPr>
          </w:p>
          <w:p w:rsidR="009B6AB7" w:rsidRPr="004A234B" w:rsidRDefault="009B6AB7" w:rsidP="00690423">
            <w:pPr>
              <w:spacing w:after="80" w:line="240" w:lineRule="atLeast"/>
              <w:ind w:left="-57" w:right="-57"/>
              <w:jc w:val="left"/>
              <w:rPr>
                <w:color w:val="9CC2E5" w:themeColor="accent1" w:themeTint="99"/>
                <w:sz w:val="20"/>
              </w:rPr>
            </w:pPr>
          </w:p>
        </w:tc>
        <w:tc>
          <w:tcPr>
            <w:tcW w:w="3631" w:type="dxa"/>
            <w:gridSpan w:val="3"/>
          </w:tcPr>
          <w:p w:rsidR="009B6AB7" w:rsidRPr="004A234B" w:rsidRDefault="00A8173E" w:rsidP="00690423">
            <w:pPr>
              <w:spacing w:after="80" w:line="240" w:lineRule="atLeast"/>
              <w:ind w:left="-57" w:right="-57"/>
              <w:jc w:val="left"/>
              <w:rPr>
                <w:color w:val="9CC2E5" w:themeColor="accent1" w:themeTint="99"/>
                <w:sz w:val="20"/>
              </w:rPr>
            </w:pPr>
            <w:r w:rsidRPr="004A234B">
              <w:rPr>
                <w:sz w:val="20"/>
              </w:rPr>
              <w:t>применение систем непрерывного подкожного введения инсулина с функцией автоматической остановки подачи инсулина при гипогликемии и возможностью проведения мониторинга и контроля проводимого лечения у пациента с сахарным диабетом</w:t>
            </w:r>
          </w:p>
        </w:tc>
        <w:tc>
          <w:tcPr>
            <w:tcW w:w="1658" w:type="dxa"/>
            <w:vMerge w:val="restart"/>
          </w:tcPr>
          <w:p w:rsidR="005956D9" w:rsidRPr="005956D9" w:rsidRDefault="005956D9" w:rsidP="005956D9">
            <w:pPr>
              <w:spacing w:after="80" w:line="240" w:lineRule="atLeast"/>
              <w:ind w:left="-57" w:right="-57"/>
              <w:jc w:val="center"/>
              <w:rPr>
                <w:sz w:val="20"/>
              </w:rPr>
            </w:pPr>
            <w:r w:rsidRPr="005956D9">
              <w:rPr>
                <w:sz w:val="20"/>
              </w:rPr>
              <w:t>519 408</w:t>
            </w:r>
          </w:p>
          <w:p w:rsidR="009B6AB7" w:rsidRPr="004A234B" w:rsidRDefault="009B6AB7" w:rsidP="00690423">
            <w:pPr>
              <w:spacing w:after="80" w:line="240" w:lineRule="atLeast"/>
              <w:ind w:left="-57" w:right="-57"/>
              <w:jc w:val="center"/>
              <w:rPr>
                <w:sz w:val="20"/>
              </w:rPr>
            </w:pPr>
          </w:p>
        </w:tc>
      </w:tr>
      <w:tr w:rsidR="009B6AB7" w:rsidRPr="004A234B" w:rsidTr="00BE3477">
        <w:tc>
          <w:tcPr>
            <w:tcW w:w="834" w:type="dxa"/>
            <w:gridSpan w:val="2"/>
            <w:vMerge/>
          </w:tcPr>
          <w:p w:rsidR="009B6AB7" w:rsidRPr="004A234B" w:rsidRDefault="009B6AB7" w:rsidP="00690423">
            <w:pPr>
              <w:spacing w:after="80" w:line="240" w:lineRule="atLeast"/>
              <w:ind w:left="-57" w:right="-57"/>
              <w:jc w:val="center"/>
              <w:rPr>
                <w:color w:val="FF0000"/>
                <w:sz w:val="20"/>
              </w:rPr>
            </w:pPr>
          </w:p>
        </w:tc>
        <w:tc>
          <w:tcPr>
            <w:tcW w:w="2627" w:type="dxa"/>
            <w:vMerge/>
          </w:tcPr>
          <w:p w:rsidR="009B6AB7" w:rsidRPr="004A234B" w:rsidRDefault="009B6AB7" w:rsidP="00690423">
            <w:pPr>
              <w:spacing w:after="80" w:line="240" w:lineRule="atLeast"/>
              <w:ind w:left="-57" w:right="-57"/>
              <w:jc w:val="left"/>
              <w:rPr>
                <w:color w:val="FF0000"/>
                <w:sz w:val="20"/>
              </w:rPr>
            </w:pPr>
          </w:p>
        </w:tc>
        <w:tc>
          <w:tcPr>
            <w:tcW w:w="2118" w:type="dxa"/>
            <w:vMerge/>
          </w:tcPr>
          <w:p w:rsidR="009B6AB7" w:rsidRPr="004A234B" w:rsidRDefault="009B6AB7" w:rsidP="00690423">
            <w:pPr>
              <w:spacing w:after="80" w:line="240" w:lineRule="atLeast"/>
              <w:ind w:left="-57" w:right="-57"/>
              <w:jc w:val="center"/>
              <w:rPr>
                <w:color w:val="FF0000"/>
                <w:sz w:val="20"/>
              </w:rPr>
            </w:pPr>
          </w:p>
        </w:tc>
        <w:tc>
          <w:tcPr>
            <w:tcW w:w="3281" w:type="dxa"/>
            <w:vMerge/>
          </w:tcPr>
          <w:p w:rsidR="009B6AB7" w:rsidRPr="004A234B" w:rsidRDefault="009B6AB7" w:rsidP="00690423">
            <w:pPr>
              <w:spacing w:after="80" w:line="240" w:lineRule="atLeast"/>
              <w:ind w:left="-57" w:right="-57"/>
              <w:jc w:val="left"/>
              <w:rPr>
                <w:color w:val="FF0000"/>
                <w:sz w:val="20"/>
              </w:rPr>
            </w:pPr>
          </w:p>
        </w:tc>
        <w:tc>
          <w:tcPr>
            <w:tcW w:w="1547" w:type="dxa"/>
            <w:vMerge/>
          </w:tcPr>
          <w:p w:rsidR="009B6AB7" w:rsidRPr="004A234B" w:rsidRDefault="009B6AB7" w:rsidP="00690423">
            <w:pPr>
              <w:spacing w:after="80" w:line="240" w:lineRule="atLeast"/>
              <w:ind w:left="-57" w:right="-57"/>
              <w:jc w:val="left"/>
              <w:rPr>
                <w:color w:val="FF0000"/>
                <w:sz w:val="20"/>
              </w:rPr>
            </w:pPr>
          </w:p>
        </w:tc>
        <w:tc>
          <w:tcPr>
            <w:tcW w:w="3631" w:type="dxa"/>
            <w:gridSpan w:val="3"/>
          </w:tcPr>
          <w:p w:rsidR="009B6AB7" w:rsidRPr="004A234B" w:rsidRDefault="00A8173E" w:rsidP="00690423">
            <w:pPr>
              <w:spacing w:after="80" w:line="240" w:lineRule="atLeast"/>
              <w:ind w:left="-57" w:right="-57"/>
              <w:jc w:val="left"/>
              <w:rPr>
                <w:color w:val="FF0000"/>
                <w:sz w:val="20"/>
              </w:rPr>
            </w:pPr>
            <w:r w:rsidRPr="004A234B">
              <w:rPr>
                <w:sz w:val="20"/>
              </w:rPr>
              <w:t>применение систем непрерывного подкожного введения инсулина с функцией предикативной автоматической остановки подачи инсулина до гипогликемии и возможностью проведения мониторинга и контроля проводимого лечения у пациента с сахарным диабетом</w:t>
            </w:r>
          </w:p>
        </w:tc>
        <w:tc>
          <w:tcPr>
            <w:tcW w:w="1658" w:type="dxa"/>
            <w:vMerge/>
          </w:tcPr>
          <w:p w:rsidR="009B6AB7" w:rsidRPr="004A234B" w:rsidRDefault="009B6AB7" w:rsidP="00690423">
            <w:pPr>
              <w:spacing w:after="80" w:line="240" w:lineRule="atLeast"/>
              <w:ind w:left="-57" w:right="-57"/>
              <w:jc w:val="center"/>
              <w:rPr>
                <w:color w:val="FF0000"/>
                <w:sz w:val="20"/>
              </w:rPr>
            </w:pPr>
          </w:p>
        </w:tc>
      </w:tr>
      <w:tr w:rsidR="00E90949" w:rsidRPr="004A234B" w:rsidTr="00BE3477">
        <w:tc>
          <w:tcPr>
            <w:tcW w:w="15696" w:type="dxa"/>
            <w:gridSpan w:val="10"/>
          </w:tcPr>
          <w:p w:rsidR="00E90949" w:rsidRPr="004A234B" w:rsidRDefault="00E90949" w:rsidP="00690423">
            <w:pPr>
              <w:spacing w:after="80" w:line="240" w:lineRule="atLeast"/>
              <w:ind w:left="-57" w:right="-57"/>
              <w:jc w:val="center"/>
              <w:rPr>
                <w:sz w:val="20"/>
              </w:rPr>
            </w:pPr>
            <w:r w:rsidRPr="004A234B">
              <w:rPr>
                <w:sz w:val="20"/>
              </w:rPr>
              <w:t>Сердечно-сосудистая хирургия</w:t>
            </w:r>
          </w:p>
        </w:tc>
      </w:tr>
      <w:tr w:rsidR="00E90949" w:rsidRPr="004A234B" w:rsidTr="00BE3477">
        <w:tc>
          <w:tcPr>
            <w:tcW w:w="834" w:type="dxa"/>
            <w:gridSpan w:val="2"/>
            <w:vMerge w:val="restart"/>
          </w:tcPr>
          <w:p w:rsidR="00E90949" w:rsidRPr="004A234B" w:rsidRDefault="0011191E" w:rsidP="002F4391">
            <w:pPr>
              <w:spacing w:after="80" w:line="240" w:lineRule="atLeast"/>
              <w:ind w:left="-57" w:right="-57"/>
              <w:jc w:val="center"/>
              <w:rPr>
                <w:sz w:val="20"/>
              </w:rPr>
            </w:pPr>
            <w:r w:rsidRPr="004A234B">
              <w:rPr>
                <w:sz w:val="20"/>
              </w:rPr>
              <w:t>4</w:t>
            </w:r>
            <w:r w:rsidR="002F4391">
              <w:rPr>
                <w:sz w:val="20"/>
              </w:rPr>
              <w:t>8</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2118" w:type="dxa"/>
            <w:vMerge w:val="restart"/>
          </w:tcPr>
          <w:p w:rsidR="00E90949" w:rsidRPr="004A234B" w:rsidRDefault="00E90949" w:rsidP="00690423">
            <w:pPr>
              <w:spacing w:after="80" w:line="240" w:lineRule="atLeast"/>
              <w:ind w:left="-57" w:right="-57"/>
              <w:jc w:val="center"/>
              <w:rPr>
                <w:sz w:val="20"/>
                <w:lang w:val="en-US"/>
              </w:rPr>
            </w:pPr>
            <w:r w:rsidRPr="004A234B">
              <w:rPr>
                <w:sz w:val="20"/>
                <w:lang w:val="en-US"/>
              </w:rPr>
              <w:t>I20.1, I20.8, I20.9, I25, I44.1, I44.2, I45.2, I45.3, I45.6, I46.0, I49.5, Q21.0, Q24.6</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аортокоронарное шунтирование у больных ишемической болезнью сердца в условиях искусственного кровоснабжения</w:t>
            </w:r>
          </w:p>
        </w:tc>
        <w:tc>
          <w:tcPr>
            <w:tcW w:w="1658" w:type="dxa"/>
            <w:vMerge w:val="restart"/>
          </w:tcPr>
          <w:p w:rsidR="005956D9" w:rsidRPr="005956D9" w:rsidRDefault="005956D9" w:rsidP="005956D9">
            <w:pPr>
              <w:spacing w:after="80" w:line="240" w:lineRule="atLeast"/>
              <w:ind w:left="-57" w:right="-57"/>
              <w:jc w:val="center"/>
              <w:rPr>
                <w:sz w:val="20"/>
              </w:rPr>
            </w:pPr>
            <w:r w:rsidRPr="005956D9">
              <w:rPr>
                <w:sz w:val="20"/>
              </w:rPr>
              <w:t>386 481</w:t>
            </w:r>
          </w:p>
          <w:p w:rsidR="00E90949" w:rsidRPr="004A234B" w:rsidRDefault="00E90949" w:rsidP="004A602A">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аортокоронарное шунтирование у больных ишемической болезнью сердца на работающем сердце</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аортокоронарное шунтирование в сочетании с пластикой (протезированием) 1 – 2 клапанов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аортокоронарное шунтирование в сочетании с аневризмэктомией, закрытием постинфарктного дефекта межжелудочковой перегородки, деструкцией проводящих путей и аритмогенных зон сердца, в том числе с имплантацией электрокардиостимулятора, кардиовертера-дефибриллятора, другими полостными операциями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E90949" w:rsidP="002F4391">
            <w:pPr>
              <w:spacing w:after="80" w:line="240" w:lineRule="atLeast"/>
              <w:ind w:left="-57" w:right="-57"/>
              <w:jc w:val="center"/>
              <w:rPr>
                <w:sz w:val="20"/>
              </w:rPr>
            </w:pPr>
            <w:r w:rsidRPr="004A234B">
              <w:rPr>
                <w:sz w:val="20"/>
              </w:rPr>
              <w:t>4</w:t>
            </w:r>
            <w:r w:rsidR="002F4391">
              <w:rPr>
                <w:sz w:val="20"/>
              </w:rPr>
              <w:t>9</w:t>
            </w:r>
            <w:r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Эндоваскулярная, хирургическая коррекция нарушений ритма сердца без имплантации кардиовертера-дефибриллятора</w:t>
            </w:r>
          </w:p>
        </w:tc>
        <w:tc>
          <w:tcPr>
            <w:tcW w:w="2118" w:type="dxa"/>
            <w:vMerge w:val="restart"/>
          </w:tcPr>
          <w:p w:rsidR="00E90949" w:rsidRPr="004A234B" w:rsidRDefault="00E90949" w:rsidP="00690423">
            <w:pPr>
              <w:spacing w:after="80" w:line="240" w:lineRule="atLeast"/>
              <w:ind w:left="-57" w:right="-57"/>
              <w:jc w:val="center"/>
              <w:rPr>
                <w:sz w:val="20"/>
                <w:lang w:val="en-US"/>
              </w:rPr>
            </w:pPr>
            <w:r w:rsidRPr="004A234B">
              <w:rPr>
                <w:sz w:val="20"/>
                <w:lang w:val="en-US"/>
              </w:rPr>
              <w:t>I44.1, I44.2, I45.2, I45.3, I45.6, I46.0, I47.0, I47.1, I47.2, I47.9, I48, I49.0, I49.5, Q22.5, Q24.6</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эндоваскулярная деструкция дополнительных проводящих путей и аритмогенных зон сердца</w:t>
            </w:r>
          </w:p>
        </w:tc>
        <w:tc>
          <w:tcPr>
            <w:tcW w:w="1658" w:type="dxa"/>
            <w:vMerge w:val="restart"/>
          </w:tcPr>
          <w:p w:rsidR="005956D9" w:rsidRPr="005956D9" w:rsidRDefault="005956D9" w:rsidP="005956D9">
            <w:pPr>
              <w:spacing w:after="80" w:line="240" w:lineRule="atLeast"/>
              <w:ind w:left="-57" w:right="-57"/>
              <w:jc w:val="center"/>
              <w:rPr>
                <w:sz w:val="20"/>
              </w:rPr>
            </w:pPr>
            <w:r w:rsidRPr="005956D9">
              <w:rPr>
                <w:sz w:val="20"/>
              </w:rPr>
              <w:t>305 329</w:t>
            </w:r>
          </w:p>
          <w:p w:rsidR="00E90949" w:rsidRPr="004A234B" w:rsidRDefault="00E90949" w:rsidP="004A602A">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частотно-адаптированного трехкамерного кардиостимулятора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торакоскопическая деструкция аритмогенных зон сердца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хирургическая и (или) криодеструкция дополнительных проводящих путей и аритмогенных зон сердца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2F4391" w:rsidP="002F4391">
            <w:pPr>
              <w:spacing w:after="80" w:line="240" w:lineRule="atLeast"/>
              <w:ind w:left="-57" w:right="-57"/>
              <w:jc w:val="center"/>
              <w:rPr>
                <w:sz w:val="20"/>
              </w:rPr>
            </w:pPr>
            <w:r>
              <w:rPr>
                <w:sz w:val="20"/>
              </w:rPr>
              <w:t>50</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Хирургическая и эндоваскулярная коррекция заболеваний магистральных артерий</w:t>
            </w:r>
          </w:p>
        </w:tc>
        <w:tc>
          <w:tcPr>
            <w:tcW w:w="2118" w:type="dxa"/>
            <w:vMerge w:val="restart"/>
          </w:tcPr>
          <w:p w:rsidR="00E90949" w:rsidRPr="004A234B" w:rsidRDefault="00E90949" w:rsidP="00690423">
            <w:pPr>
              <w:spacing w:after="80" w:line="240" w:lineRule="atLeast"/>
              <w:ind w:left="-57" w:right="-57"/>
              <w:jc w:val="center"/>
              <w:rPr>
                <w:sz w:val="20"/>
                <w:lang w:val="en-US"/>
              </w:rPr>
            </w:pPr>
            <w:r w:rsidRPr="004A234B">
              <w:rPr>
                <w:sz w:val="20"/>
                <w:lang w:val="en-US"/>
              </w:rPr>
              <w:t>I20, I25, I26, I65, I70.0, I70.1, I70.8, I71, I72.0, I72.2, I72.3, I72.8, I73.1, I77.6, I98, Q26.0, Q27.3</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врожденные и приобретенные заболевания аорты и магистральных артерий</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эндоваскулярная (баллонная ангиопластика со стентированием) и хирургическая коррекция приобретенной и врожденной артериовенозной аномалии</w:t>
            </w:r>
          </w:p>
        </w:tc>
        <w:tc>
          <w:tcPr>
            <w:tcW w:w="1658" w:type="dxa"/>
            <w:vMerge w:val="restart"/>
          </w:tcPr>
          <w:p w:rsidR="005956D9" w:rsidRPr="005956D9" w:rsidRDefault="005956D9" w:rsidP="005956D9">
            <w:pPr>
              <w:spacing w:after="80" w:line="240" w:lineRule="atLeast"/>
              <w:ind w:left="-57" w:right="-57"/>
              <w:jc w:val="center"/>
              <w:rPr>
                <w:sz w:val="20"/>
              </w:rPr>
            </w:pPr>
            <w:r w:rsidRPr="005956D9">
              <w:rPr>
                <w:sz w:val="20"/>
              </w:rPr>
              <w:t>348 401</w:t>
            </w:r>
          </w:p>
          <w:p w:rsidR="00E90949" w:rsidRPr="004A234B" w:rsidRDefault="00E90949" w:rsidP="004A602A">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 xml:space="preserve">эндоваскулярные, хирургические и гибридные операции на аорте и </w:t>
            </w:r>
            <w:r w:rsidRPr="004A234B">
              <w:rPr>
                <w:sz w:val="20"/>
              </w:rPr>
              <w:br/>
            </w:r>
            <w:r w:rsidRPr="004A234B">
              <w:rPr>
                <w:sz w:val="20"/>
              </w:rPr>
              <w:br/>
              <w:t>магистральных сосудах (кроме артерий конечностей)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аневризмэктомия аорты в сочетании с пластикой или без пластики ее ветвей, в сочетании с пластикой или без пластики восходящей аорты клапансодержащим кондуитом</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Радикальная и гемодинамическая коррекция врожденных пороков перегородок, камер сердца и соединений магистральных сосудов</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Q20.1 – Q20.9, Q21, Q22, Q23, Q24, Q25</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врожденные пороки перегородок, камер сердца и соединений магистральных сосудов</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эндоваскулярная (баллонная ангиопластика и стентирование) коррекция легочной артерии, аорты и ее ветвей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радикальная, гемодинамическая, гибридная коррекция у детей старше 1 года и взрослых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реконструктивные и пластические операции при изолированных дефектах перегородок сердца у детей старше 1 года и взрослых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хирургическая (перевязка, суживание, пластика) коррекция легочной артерии, аорты и ее ветвей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2F4391" w:rsidP="003A579A">
            <w:pPr>
              <w:spacing w:after="80" w:line="240" w:lineRule="atLeast"/>
              <w:ind w:left="-57" w:right="-57"/>
              <w:jc w:val="center"/>
              <w:rPr>
                <w:sz w:val="20"/>
              </w:rPr>
            </w:pPr>
            <w:r>
              <w:rPr>
                <w:sz w:val="20"/>
              </w:rPr>
              <w:t>51</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 врожденных, ревматических и неревматических пороков клапанов сердца, опухолей сердца</w:t>
            </w:r>
          </w:p>
        </w:tc>
        <w:tc>
          <w:tcPr>
            <w:tcW w:w="2118" w:type="dxa"/>
            <w:vMerge w:val="restart"/>
          </w:tcPr>
          <w:p w:rsidR="00E90949" w:rsidRPr="004A234B" w:rsidRDefault="00E90949" w:rsidP="00690423">
            <w:pPr>
              <w:spacing w:line="240" w:lineRule="atLeast"/>
              <w:ind w:left="-57" w:right="-57"/>
              <w:jc w:val="center"/>
              <w:rPr>
                <w:sz w:val="20"/>
                <w:lang w:val="en-US"/>
              </w:rPr>
            </w:pPr>
            <w:r w:rsidRPr="004A234B">
              <w:rPr>
                <w:sz w:val="20"/>
                <w:lang w:val="en-US"/>
              </w:rPr>
              <w:t xml:space="preserve">Q20.5, Q21.3, Q22, </w:t>
            </w:r>
            <w:r w:rsidRPr="004A234B">
              <w:rPr>
                <w:sz w:val="20"/>
                <w:lang w:val="en-US"/>
              </w:rPr>
              <w:br/>
              <w:t>Q23.0 – Q23.3, Q24.4, Q25.3, I34.0, I34.1, I34.2, I35.1, I35.2, I36.0, I36.1, I36.2, I05.0, I05.1, I05.2, I06.0, I06.1, I06.2, I07.0, I07.1, I07.2, I08.0, I08.1, I08.2, I08.3, I08.8, I08.9, D15.1</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поражение клапанного аппарата сердца различного генеза (врожденные, приобретенные пороки сердца, опухоли сердца)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пластика клапанов в условиях искусственного кровообращения</w:t>
            </w:r>
          </w:p>
        </w:tc>
        <w:tc>
          <w:tcPr>
            <w:tcW w:w="1658" w:type="dxa"/>
            <w:vMerge w:val="restart"/>
          </w:tcPr>
          <w:p w:rsidR="005956D9" w:rsidRPr="005956D9" w:rsidRDefault="005956D9" w:rsidP="005956D9">
            <w:pPr>
              <w:spacing w:after="80" w:line="240" w:lineRule="atLeast"/>
              <w:ind w:left="-57" w:right="-57"/>
              <w:jc w:val="center"/>
              <w:rPr>
                <w:sz w:val="20"/>
              </w:rPr>
            </w:pPr>
            <w:r w:rsidRPr="005956D9">
              <w:rPr>
                <w:sz w:val="20"/>
              </w:rPr>
              <w:t>437 119</w:t>
            </w:r>
          </w:p>
          <w:p w:rsidR="00E90949" w:rsidRPr="004A234B" w:rsidRDefault="00E90949" w:rsidP="004A602A">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протезирование 1 клапана в сочетании с пластикой или без пластики клапана, удаление опухоли сердца с пластикой или без пластики клапана</w:t>
            </w:r>
            <w:r w:rsidRPr="004A234B">
              <w:rPr>
                <w:sz w:val="20"/>
              </w:rPr>
              <w:br/>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 xml:space="preserve">протезирование 3 клапанов у больного без инфекционного эндокардита или </w:t>
            </w:r>
            <w:r w:rsidRPr="004A234B">
              <w:rPr>
                <w:sz w:val="20"/>
              </w:rPr>
              <w:br/>
              <w:t>1 – 2 клапанов у больного с инфекционным эндокардитом</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2F4391" w:rsidP="002F4391">
            <w:pPr>
              <w:spacing w:after="80" w:line="240" w:lineRule="atLeast"/>
              <w:ind w:left="-57" w:right="-57"/>
              <w:jc w:val="center"/>
              <w:rPr>
                <w:sz w:val="20"/>
              </w:rPr>
            </w:pPr>
            <w:r>
              <w:rPr>
                <w:sz w:val="20"/>
              </w:rPr>
              <w:t>52</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Эндоваскулярное лечение врожденных, ревматических и неревматических пороков клапанов сердца, опухолей сердца</w:t>
            </w:r>
          </w:p>
        </w:tc>
        <w:tc>
          <w:tcPr>
            <w:tcW w:w="2118" w:type="dxa"/>
          </w:tcPr>
          <w:p w:rsidR="00E90949" w:rsidRPr="004A234B" w:rsidRDefault="00E90949" w:rsidP="00690423">
            <w:pPr>
              <w:spacing w:after="80" w:line="240" w:lineRule="atLeast"/>
              <w:ind w:left="-57" w:right="-57"/>
              <w:jc w:val="center"/>
              <w:rPr>
                <w:sz w:val="20"/>
                <w:lang w:val="en-US"/>
              </w:rPr>
            </w:pPr>
            <w:r w:rsidRPr="004A234B">
              <w:rPr>
                <w:sz w:val="20"/>
                <w:lang w:val="en-US"/>
              </w:rPr>
              <w:t xml:space="preserve">Q20.5, Q21.3, Q22, </w:t>
            </w:r>
            <w:r w:rsidRPr="004A234B">
              <w:rPr>
                <w:sz w:val="20"/>
                <w:lang w:val="en-US"/>
              </w:rPr>
              <w:br/>
              <w:t>Q23.0 – Q23.3, Q24.4, Q25.3, I34.0, I34.1, I34.2, I35.1, I35.2, I36.0, I36.1, I36.2, I05.0, I05.1, I05.2, I06.0, I06.1, I06.2, I07.0, I07.1, I07.2, I08.0, I08.1, I08.2, I08.3, I08.8, I08.9, D15.1</w:t>
            </w:r>
          </w:p>
        </w:tc>
        <w:tc>
          <w:tcPr>
            <w:tcW w:w="3281" w:type="dxa"/>
          </w:tcPr>
          <w:p w:rsidR="00E90949" w:rsidRPr="004A234B" w:rsidRDefault="00E90949" w:rsidP="00690423">
            <w:pPr>
              <w:spacing w:after="80" w:line="240" w:lineRule="atLeast"/>
              <w:ind w:left="-57" w:right="-57"/>
              <w:jc w:val="left"/>
              <w:rPr>
                <w:sz w:val="20"/>
              </w:rPr>
            </w:pPr>
            <w:r w:rsidRPr="004A234B">
              <w:rPr>
                <w:sz w:val="20"/>
              </w:rPr>
              <w:t>поражение клапанного аппарата сердца различного генеза (врожденные, приобретенные пороки сердца, опухоли сердца)</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транскатетерное протезирование клапанов сердца</w:t>
            </w:r>
          </w:p>
        </w:tc>
        <w:tc>
          <w:tcPr>
            <w:tcW w:w="1658" w:type="dxa"/>
          </w:tcPr>
          <w:p w:rsidR="005956D9" w:rsidRPr="005956D9" w:rsidRDefault="005956D9" w:rsidP="005956D9">
            <w:pPr>
              <w:spacing w:after="80" w:line="240" w:lineRule="atLeast"/>
              <w:ind w:left="-57" w:right="-57"/>
              <w:jc w:val="center"/>
              <w:rPr>
                <w:sz w:val="20"/>
              </w:rPr>
            </w:pPr>
            <w:r w:rsidRPr="005956D9">
              <w:rPr>
                <w:sz w:val="20"/>
              </w:rPr>
              <w:t>1 728 508</w:t>
            </w:r>
          </w:p>
          <w:p w:rsidR="00E90949" w:rsidRPr="004A234B" w:rsidRDefault="00E90949" w:rsidP="004A602A">
            <w:pPr>
              <w:spacing w:after="80" w:line="240" w:lineRule="atLeast"/>
              <w:ind w:left="-57" w:right="-57"/>
              <w:jc w:val="center"/>
              <w:rPr>
                <w:sz w:val="20"/>
                <w:lang w:val="en-US"/>
              </w:rPr>
            </w:pPr>
          </w:p>
        </w:tc>
      </w:tr>
      <w:tr w:rsidR="00345D6E" w:rsidRPr="004A234B" w:rsidTr="00BE3477">
        <w:tc>
          <w:tcPr>
            <w:tcW w:w="834" w:type="dxa"/>
            <w:gridSpan w:val="2"/>
            <w:vMerge w:val="restart"/>
          </w:tcPr>
          <w:p w:rsidR="00345D6E" w:rsidRPr="004A234B" w:rsidRDefault="002F4391" w:rsidP="00690423">
            <w:pPr>
              <w:spacing w:after="80" w:line="240" w:lineRule="atLeast"/>
              <w:ind w:left="-57" w:right="-57"/>
              <w:jc w:val="center"/>
              <w:rPr>
                <w:sz w:val="20"/>
              </w:rPr>
            </w:pPr>
            <w:r>
              <w:rPr>
                <w:sz w:val="20"/>
              </w:rPr>
              <w:t>53</w:t>
            </w:r>
            <w:r w:rsidR="00345D6E" w:rsidRPr="004A234B">
              <w:rPr>
                <w:sz w:val="20"/>
              </w:rPr>
              <w:t>.</w:t>
            </w:r>
          </w:p>
        </w:tc>
        <w:tc>
          <w:tcPr>
            <w:tcW w:w="2627" w:type="dxa"/>
            <w:vMerge w:val="restart"/>
          </w:tcPr>
          <w:p w:rsidR="00345D6E" w:rsidRPr="004A234B" w:rsidRDefault="00345D6E" w:rsidP="00690423">
            <w:pPr>
              <w:spacing w:after="80" w:line="240" w:lineRule="atLeast"/>
              <w:ind w:left="-57" w:right="-57"/>
              <w:jc w:val="left"/>
              <w:rPr>
                <w:sz w:val="20"/>
              </w:rPr>
            </w:pPr>
            <w:r w:rsidRPr="004A234B">
              <w:rPr>
                <w:sz w:val="20"/>
              </w:rPr>
              <w:t>Хирургическое лечение хронической сердечной недостаточности</w:t>
            </w:r>
          </w:p>
        </w:tc>
        <w:tc>
          <w:tcPr>
            <w:tcW w:w="2118" w:type="dxa"/>
            <w:vMerge w:val="restart"/>
          </w:tcPr>
          <w:p w:rsidR="00345D6E" w:rsidRPr="004A234B" w:rsidRDefault="00345D6E" w:rsidP="00690423">
            <w:pPr>
              <w:spacing w:after="80" w:line="240" w:lineRule="atLeast"/>
              <w:ind w:left="-57" w:right="-57"/>
              <w:jc w:val="center"/>
              <w:rPr>
                <w:sz w:val="20"/>
              </w:rPr>
            </w:pPr>
            <w:r w:rsidRPr="004A234B">
              <w:rPr>
                <w:sz w:val="20"/>
              </w:rPr>
              <w:t>I42.1, I23.3, I23.5, I23.4, I50.0</w:t>
            </w:r>
          </w:p>
        </w:tc>
        <w:tc>
          <w:tcPr>
            <w:tcW w:w="3281" w:type="dxa"/>
            <w:vMerge w:val="restart"/>
          </w:tcPr>
          <w:p w:rsidR="00345D6E" w:rsidRPr="004A234B" w:rsidRDefault="00345D6E" w:rsidP="00690423">
            <w:pPr>
              <w:spacing w:after="80" w:line="240" w:lineRule="atLeast"/>
              <w:ind w:left="-57" w:right="-57"/>
              <w:jc w:val="left"/>
              <w:rPr>
                <w:sz w:val="20"/>
              </w:rPr>
            </w:pPr>
            <w:r w:rsidRPr="004A234B">
              <w:rPr>
                <w:sz w:val="20"/>
              </w:rP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tc>
        <w:tc>
          <w:tcPr>
            <w:tcW w:w="1547" w:type="dxa"/>
            <w:vMerge w:val="restart"/>
          </w:tcPr>
          <w:p w:rsidR="00345D6E" w:rsidRPr="004A234B" w:rsidRDefault="00345D6E"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345D6E" w:rsidRPr="004A234B" w:rsidRDefault="00345D6E" w:rsidP="00690423">
            <w:pPr>
              <w:spacing w:after="80" w:line="240" w:lineRule="atLeast"/>
              <w:ind w:left="-57" w:right="-57"/>
              <w:jc w:val="left"/>
              <w:rPr>
                <w:sz w:val="20"/>
              </w:rPr>
            </w:pPr>
            <w:r w:rsidRPr="004A234B">
              <w:rPr>
                <w:sz w:val="20"/>
              </w:rPr>
              <w:t>иссечение гипертрофированных мышц при обструктивной гипертрофической кардиомиопатии</w:t>
            </w:r>
          </w:p>
        </w:tc>
        <w:tc>
          <w:tcPr>
            <w:tcW w:w="1658" w:type="dxa"/>
            <w:vMerge w:val="restart"/>
          </w:tcPr>
          <w:p w:rsidR="00345A74" w:rsidRPr="00345A74" w:rsidRDefault="00345A74" w:rsidP="00345A74">
            <w:pPr>
              <w:spacing w:after="80" w:line="240" w:lineRule="atLeast"/>
              <w:ind w:left="-57" w:right="-57"/>
              <w:jc w:val="center"/>
              <w:rPr>
                <w:sz w:val="20"/>
              </w:rPr>
            </w:pPr>
            <w:r w:rsidRPr="00345A74">
              <w:rPr>
                <w:sz w:val="20"/>
              </w:rPr>
              <w:t>500 779</w:t>
            </w:r>
          </w:p>
          <w:p w:rsidR="00345D6E" w:rsidRPr="004A234B" w:rsidRDefault="00345D6E" w:rsidP="004A602A">
            <w:pPr>
              <w:spacing w:after="80" w:line="240" w:lineRule="atLeast"/>
              <w:ind w:left="-57" w:right="-57"/>
              <w:jc w:val="center"/>
              <w:rPr>
                <w:sz w:val="20"/>
              </w:rPr>
            </w:pPr>
          </w:p>
        </w:tc>
      </w:tr>
      <w:tr w:rsidR="00345D6E" w:rsidRPr="004A234B" w:rsidTr="00BE3477">
        <w:tc>
          <w:tcPr>
            <w:tcW w:w="834" w:type="dxa"/>
            <w:gridSpan w:val="2"/>
            <w:vMerge/>
          </w:tcPr>
          <w:p w:rsidR="00345D6E" w:rsidRPr="004A234B" w:rsidRDefault="00345D6E" w:rsidP="00690423">
            <w:pPr>
              <w:spacing w:after="80" w:line="240" w:lineRule="atLeast"/>
              <w:ind w:left="-57" w:right="-57"/>
              <w:jc w:val="center"/>
              <w:rPr>
                <w:sz w:val="20"/>
              </w:rPr>
            </w:pPr>
          </w:p>
        </w:tc>
        <w:tc>
          <w:tcPr>
            <w:tcW w:w="2627" w:type="dxa"/>
            <w:vMerge/>
          </w:tcPr>
          <w:p w:rsidR="00345D6E" w:rsidRPr="004A234B" w:rsidRDefault="00345D6E" w:rsidP="00690423">
            <w:pPr>
              <w:spacing w:after="80" w:line="240" w:lineRule="atLeast"/>
              <w:ind w:left="-57" w:right="-57"/>
              <w:jc w:val="left"/>
              <w:rPr>
                <w:sz w:val="20"/>
              </w:rPr>
            </w:pPr>
          </w:p>
        </w:tc>
        <w:tc>
          <w:tcPr>
            <w:tcW w:w="2118" w:type="dxa"/>
            <w:vMerge/>
          </w:tcPr>
          <w:p w:rsidR="00345D6E" w:rsidRPr="004A234B" w:rsidRDefault="00345D6E" w:rsidP="00690423">
            <w:pPr>
              <w:spacing w:after="80" w:line="240" w:lineRule="atLeast"/>
              <w:ind w:left="-57" w:right="-57"/>
              <w:jc w:val="center"/>
              <w:rPr>
                <w:sz w:val="20"/>
              </w:rPr>
            </w:pPr>
          </w:p>
        </w:tc>
        <w:tc>
          <w:tcPr>
            <w:tcW w:w="3281" w:type="dxa"/>
            <w:vMerge/>
          </w:tcPr>
          <w:p w:rsidR="00345D6E" w:rsidRPr="004A234B" w:rsidRDefault="00345D6E" w:rsidP="00690423">
            <w:pPr>
              <w:spacing w:after="80" w:line="240" w:lineRule="atLeast"/>
              <w:ind w:left="-57" w:right="-57"/>
              <w:jc w:val="left"/>
              <w:rPr>
                <w:sz w:val="20"/>
              </w:rPr>
            </w:pPr>
          </w:p>
        </w:tc>
        <w:tc>
          <w:tcPr>
            <w:tcW w:w="1547" w:type="dxa"/>
            <w:vMerge/>
          </w:tcPr>
          <w:p w:rsidR="00345D6E" w:rsidRPr="004A234B" w:rsidRDefault="00345D6E" w:rsidP="00690423">
            <w:pPr>
              <w:spacing w:after="80" w:line="240" w:lineRule="atLeast"/>
              <w:ind w:left="-57" w:right="-57"/>
              <w:jc w:val="left"/>
              <w:rPr>
                <w:sz w:val="20"/>
              </w:rPr>
            </w:pPr>
          </w:p>
        </w:tc>
        <w:tc>
          <w:tcPr>
            <w:tcW w:w="3631" w:type="dxa"/>
            <w:gridSpan w:val="3"/>
          </w:tcPr>
          <w:p w:rsidR="00345D6E" w:rsidRPr="004A234B" w:rsidRDefault="00345D6E" w:rsidP="00690423">
            <w:pPr>
              <w:spacing w:after="80" w:line="240" w:lineRule="atLeast"/>
              <w:ind w:left="-57" w:right="-57"/>
              <w:jc w:val="left"/>
              <w:rPr>
                <w:sz w:val="20"/>
              </w:rPr>
            </w:pPr>
            <w:r w:rsidRPr="004A234B">
              <w:rPr>
                <w:sz w:val="20"/>
              </w:rPr>
              <w:t>реконструкция левого желудочка</w:t>
            </w:r>
          </w:p>
        </w:tc>
        <w:tc>
          <w:tcPr>
            <w:tcW w:w="1658" w:type="dxa"/>
            <w:vMerge/>
          </w:tcPr>
          <w:p w:rsidR="00345D6E" w:rsidRPr="004A234B" w:rsidRDefault="00345D6E" w:rsidP="00690423">
            <w:pPr>
              <w:spacing w:after="80" w:line="240" w:lineRule="atLeast"/>
              <w:ind w:left="-57" w:right="-57"/>
              <w:jc w:val="center"/>
              <w:rPr>
                <w:sz w:val="20"/>
              </w:rPr>
            </w:pPr>
          </w:p>
        </w:tc>
      </w:tr>
      <w:tr w:rsidR="00345D6E" w:rsidRPr="004A234B" w:rsidTr="00BE3477">
        <w:tc>
          <w:tcPr>
            <w:tcW w:w="834" w:type="dxa"/>
            <w:gridSpan w:val="2"/>
            <w:vMerge/>
          </w:tcPr>
          <w:p w:rsidR="00345D6E" w:rsidRPr="004A234B" w:rsidRDefault="00345D6E" w:rsidP="00690423">
            <w:pPr>
              <w:spacing w:after="80" w:line="240" w:lineRule="atLeast"/>
              <w:ind w:left="-57" w:right="-57"/>
              <w:jc w:val="center"/>
              <w:rPr>
                <w:sz w:val="20"/>
              </w:rPr>
            </w:pPr>
          </w:p>
        </w:tc>
        <w:tc>
          <w:tcPr>
            <w:tcW w:w="2627" w:type="dxa"/>
            <w:vMerge/>
          </w:tcPr>
          <w:p w:rsidR="00345D6E" w:rsidRPr="004A234B" w:rsidRDefault="00345D6E" w:rsidP="00690423">
            <w:pPr>
              <w:spacing w:after="80" w:line="240" w:lineRule="atLeast"/>
              <w:ind w:left="-57" w:right="-57"/>
              <w:jc w:val="left"/>
              <w:rPr>
                <w:sz w:val="20"/>
              </w:rPr>
            </w:pPr>
          </w:p>
        </w:tc>
        <w:tc>
          <w:tcPr>
            <w:tcW w:w="2118" w:type="dxa"/>
            <w:vMerge/>
          </w:tcPr>
          <w:p w:rsidR="00345D6E" w:rsidRPr="004A234B" w:rsidRDefault="00345D6E" w:rsidP="00690423">
            <w:pPr>
              <w:spacing w:after="80" w:line="240" w:lineRule="atLeast"/>
              <w:ind w:left="-57" w:right="-57"/>
              <w:jc w:val="center"/>
              <w:rPr>
                <w:sz w:val="20"/>
              </w:rPr>
            </w:pPr>
          </w:p>
        </w:tc>
        <w:tc>
          <w:tcPr>
            <w:tcW w:w="3281" w:type="dxa"/>
            <w:vMerge/>
          </w:tcPr>
          <w:p w:rsidR="00345D6E" w:rsidRPr="004A234B" w:rsidRDefault="00345D6E" w:rsidP="00690423">
            <w:pPr>
              <w:spacing w:after="80" w:line="240" w:lineRule="atLeast"/>
              <w:ind w:left="-57" w:right="-57"/>
              <w:jc w:val="left"/>
              <w:rPr>
                <w:sz w:val="20"/>
              </w:rPr>
            </w:pPr>
          </w:p>
        </w:tc>
        <w:tc>
          <w:tcPr>
            <w:tcW w:w="1547" w:type="dxa"/>
            <w:vMerge/>
          </w:tcPr>
          <w:p w:rsidR="00345D6E" w:rsidRPr="004A234B" w:rsidRDefault="00345D6E" w:rsidP="00690423">
            <w:pPr>
              <w:spacing w:after="80" w:line="240" w:lineRule="atLeast"/>
              <w:ind w:left="-57" w:right="-57"/>
              <w:jc w:val="left"/>
              <w:rPr>
                <w:sz w:val="20"/>
              </w:rPr>
            </w:pPr>
          </w:p>
        </w:tc>
        <w:tc>
          <w:tcPr>
            <w:tcW w:w="3631" w:type="dxa"/>
            <w:gridSpan w:val="3"/>
          </w:tcPr>
          <w:p w:rsidR="00345D6E" w:rsidRPr="004A234B" w:rsidRDefault="00345D6E" w:rsidP="00690423">
            <w:pPr>
              <w:spacing w:after="80" w:line="240" w:lineRule="atLeast"/>
              <w:ind w:left="-57" w:right="-57"/>
              <w:jc w:val="left"/>
              <w:rPr>
                <w:sz w:val="20"/>
              </w:rPr>
            </w:pPr>
            <w:r w:rsidRPr="004A234B">
              <w:rPr>
                <w:sz w:val="20"/>
              </w:rPr>
              <w:t>имплантация систем моно- и бивентрикулярного обхода желудочков сердца</w:t>
            </w:r>
          </w:p>
        </w:tc>
        <w:tc>
          <w:tcPr>
            <w:tcW w:w="1658" w:type="dxa"/>
            <w:vMerge/>
          </w:tcPr>
          <w:p w:rsidR="00345D6E" w:rsidRPr="004A234B" w:rsidRDefault="00345D6E" w:rsidP="00690423">
            <w:pPr>
              <w:spacing w:after="80" w:line="240" w:lineRule="atLeast"/>
              <w:ind w:left="-57" w:right="-57"/>
              <w:jc w:val="center"/>
              <w:rPr>
                <w:sz w:val="20"/>
              </w:rPr>
            </w:pPr>
          </w:p>
        </w:tc>
      </w:tr>
      <w:tr w:rsidR="00345D6E" w:rsidRPr="004A234B" w:rsidTr="00BE3477">
        <w:tc>
          <w:tcPr>
            <w:tcW w:w="834" w:type="dxa"/>
            <w:gridSpan w:val="2"/>
            <w:vMerge/>
          </w:tcPr>
          <w:p w:rsidR="00345D6E" w:rsidRPr="004A234B" w:rsidRDefault="00345D6E" w:rsidP="00690423">
            <w:pPr>
              <w:spacing w:after="80" w:line="240" w:lineRule="atLeast"/>
              <w:ind w:left="-57" w:right="-57"/>
              <w:jc w:val="center"/>
              <w:rPr>
                <w:sz w:val="20"/>
              </w:rPr>
            </w:pPr>
          </w:p>
        </w:tc>
        <w:tc>
          <w:tcPr>
            <w:tcW w:w="2627" w:type="dxa"/>
            <w:vMerge/>
          </w:tcPr>
          <w:p w:rsidR="00345D6E" w:rsidRPr="004A234B" w:rsidRDefault="00345D6E" w:rsidP="00690423">
            <w:pPr>
              <w:spacing w:after="80" w:line="240" w:lineRule="atLeast"/>
              <w:ind w:left="-57" w:right="-57"/>
              <w:jc w:val="left"/>
              <w:rPr>
                <w:sz w:val="20"/>
              </w:rPr>
            </w:pPr>
          </w:p>
        </w:tc>
        <w:tc>
          <w:tcPr>
            <w:tcW w:w="2118" w:type="dxa"/>
            <w:vMerge/>
          </w:tcPr>
          <w:p w:rsidR="00345D6E" w:rsidRPr="004A234B" w:rsidRDefault="00345D6E" w:rsidP="00690423">
            <w:pPr>
              <w:spacing w:after="80" w:line="240" w:lineRule="atLeast"/>
              <w:ind w:left="-57" w:right="-57"/>
              <w:jc w:val="center"/>
              <w:rPr>
                <w:sz w:val="20"/>
              </w:rPr>
            </w:pPr>
          </w:p>
        </w:tc>
        <w:tc>
          <w:tcPr>
            <w:tcW w:w="3281" w:type="dxa"/>
            <w:vMerge/>
          </w:tcPr>
          <w:p w:rsidR="00345D6E" w:rsidRPr="004A234B" w:rsidRDefault="00345D6E" w:rsidP="00690423">
            <w:pPr>
              <w:spacing w:after="80" w:line="240" w:lineRule="atLeast"/>
              <w:ind w:left="-57" w:right="-57"/>
              <w:jc w:val="left"/>
              <w:rPr>
                <w:sz w:val="20"/>
              </w:rPr>
            </w:pPr>
          </w:p>
        </w:tc>
        <w:tc>
          <w:tcPr>
            <w:tcW w:w="1547" w:type="dxa"/>
            <w:vMerge/>
          </w:tcPr>
          <w:p w:rsidR="00345D6E" w:rsidRPr="004A234B" w:rsidRDefault="00345D6E" w:rsidP="00690423">
            <w:pPr>
              <w:spacing w:after="80" w:line="240" w:lineRule="atLeast"/>
              <w:ind w:left="-57" w:right="-57"/>
              <w:jc w:val="left"/>
              <w:rPr>
                <w:sz w:val="20"/>
              </w:rPr>
            </w:pPr>
          </w:p>
        </w:tc>
        <w:tc>
          <w:tcPr>
            <w:tcW w:w="3631" w:type="dxa"/>
            <w:gridSpan w:val="3"/>
          </w:tcPr>
          <w:p w:rsidR="00345D6E" w:rsidRPr="004A234B" w:rsidRDefault="00345D6E" w:rsidP="00690423">
            <w:pPr>
              <w:spacing w:after="80" w:line="240" w:lineRule="atLeast"/>
              <w:ind w:left="-57" w:right="-57"/>
              <w:jc w:val="left"/>
              <w:rPr>
                <w:sz w:val="20"/>
              </w:rPr>
            </w:pPr>
            <w:r w:rsidRPr="004A234B">
              <w:rPr>
                <w:sz w:val="20"/>
              </w:rPr>
              <w:t>ресинхронизирующая электрокардиостимуляция</w:t>
            </w:r>
          </w:p>
        </w:tc>
        <w:tc>
          <w:tcPr>
            <w:tcW w:w="1658" w:type="dxa"/>
            <w:vMerge/>
          </w:tcPr>
          <w:p w:rsidR="00345D6E" w:rsidRPr="004A234B" w:rsidRDefault="00345D6E"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0A7B3C" w:rsidP="003A579A">
            <w:pPr>
              <w:spacing w:after="80" w:line="240" w:lineRule="atLeast"/>
              <w:ind w:left="-57" w:right="-57"/>
              <w:jc w:val="center"/>
              <w:rPr>
                <w:sz w:val="20"/>
              </w:rPr>
            </w:pPr>
            <w:r w:rsidRPr="004A234B">
              <w:rPr>
                <w:sz w:val="20"/>
              </w:rPr>
              <w:t>5</w:t>
            </w:r>
            <w:r w:rsidR="002F4391">
              <w:rPr>
                <w:sz w:val="20"/>
              </w:rPr>
              <w:t>4</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Эндоваскулярная, хирургическая коррекция нарушений ритма сердца с имплантацией кардиовертера-дефибриллятора</w:t>
            </w:r>
          </w:p>
        </w:tc>
        <w:tc>
          <w:tcPr>
            <w:tcW w:w="2118" w:type="dxa"/>
            <w:vMerge w:val="restart"/>
          </w:tcPr>
          <w:p w:rsidR="00E90949" w:rsidRPr="004A234B" w:rsidRDefault="00E90949" w:rsidP="00690423">
            <w:pPr>
              <w:spacing w:after="80" w:line="240" w:lineRule="atLeast"/>
              <w:ind w:left="-57" w:right="-57"/>
              <w:jc w:val="center"/>
              <w:rPr>
                <w:sz w:val="20"/>
                <w:lang w:val="en-US"/>
              </w:rPr>
            </w:pPr>
            <w:r w:rsidRPr="004A234B">
              <w:rPr>
                <w:sz w:val="20"/>
                <w:lang w:val="en-US"/>
              </w:rPr>
              <w:t>I44.1, I44.2, I45.2, I45.3, I45.6, I46.0, I47.0, I47.1, I47.2, I47.9, I48, I49.0, I49.5, Q22.5, Q24.6</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пароксизмальные 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однокамерного кардиовертера-дефибриллятора</w:t>
            </w:r>
          </w:p>
        </w:tc>
        <w:tc>
          <w:tcPr>
            <w:tcW w:w="1658" w:type="dxa"/>
            <w:vMerge w:val="restart"/>
          </w:tcPr>
          <w:p w:rsidR="00345A74" w:rsidRPr="00345A74" w:rsidRDefault="00345A74" w:rsidP="00345A74">
            <w:pPr>
              <w:spacing w:after="80" w:line="240" w:lineRule="atLeast"/>
              <w:ind w:left="-57" w:right="-57"/>
              <w:jc w:val="center"/>
              <w:rPr>
                <w:sz w:val="20"/>
              </w:rPr>
            </w:pPr>
            <w:r w:rsidRPr="00345A74">
              <w:rPr>
                <w:sz w:val="20"/>
              </w:rPr>
              <w:t>1 079 668</w:t>
            </w:r>
          </w:p>
          <w:p w:rsidR="00E90949" w:rsidRPr="004A234B" w:rsidRDefault="00E90949" w:rsidP="004A602A">
            <w:pPr>
              <w:spacing w:after="80" w:line="240" w:lineRule="atLeast"/>
              <w:ind w:left="-57" w:right="-57"/>
              <w:jc w:val="center"/>
              <w:rPr>
                <w:sz w:val="20"/>
                <w:lang w:val="en-US"/>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двухкамерного кардиовертера-дефибриллятора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трехкамерного кардиовертера-дефибриллятора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0A7B3C" w:rsidP="002F4391">
            <w:pPr>
              <w:spacing w:after="80" w:line="240" w:lineRule="atLeast"/>
              <w:ind w:left="-57" w:right="-57"/>
              <w:jc w:val="center"/>
              <w:rPr>
                <w:sz w:val="20"/>
              </w:rPr>
            </w:pPr>
            <w:r w:rsidRPr="004A234B">
              <w:rPr>
                <w:sz w:val="20"/>
              </w:rPr>
              <w:t>5</w:t>
            </w:r>
            <w:r w:rsidR="002F4391">
              <w:rPr>
                <w:sz w:val="20"/>
              </w:rPr>
              <w:t>5</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Радикальная и гемодинамическая коррекция врожденных пороков перегородок, камер сердца и соединений магистральных сосудов у детей до 1 года</w:t>
            </w:r>
          </w:p>
        </w:tc>
        <w:tc>
          <w:tcPr>
            <w:tcW w:w="2118" w:type="dxa"/>
          </w:tcPr>
          <w:p w:rsidR="00E90949" w:rsidRPr="004A234B" w:rsidRDefault="00E90949" w:rsidP="00690423">
            <w:pPr>
              <w:spacing w:after="80" w:line="240" w:lineRule="atLeast"/>
              <w:ind w:left="-57" w:right="-57"/>
              <w:jc w:val="center"/>
              <w:rPr>
                <w:sz w:val="20"/>
              </w:rPr>
            </w:pPr>
            <w:r w:rsidRPr="004A234B">
              <w:rPr>
                <w:sz w:val="20"/>
              </w:rPr>
              <w:t>Q20.1 – Q20.9, Q21, Q22, Q23, Q24, Q25</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врожденные пороки перегородок, камер сердца и соединений магистральных сосудов</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радикальная, гемодинамическая, гибридная коррекция, реконструктивные и пластические операции при изолированных дефектах перегородок сердца у новорожденных и детей до 1 года</w:t>
            </w:r>
          </w:p>
        </w:tc>
        <w:tc>
          <w:tcPr>
            <w:tcW w:w="1658" w:type="dxa"/>
          </w:tcPr>
          <w:p w:rsidR="00345A74" w:rsidRPr="00345A74" w:rsidRDefault="00345A74" w:rsidP="00345A74">
            <w:pPr>
              <w:spacing w:after="80" w:line="240" w:lineRule="atLeast"/>
              <w:ind w:left="-57" w:right="-57"/>
              <w:jc w:val="center"/>
              <w:rPr>
                <w:sz w:val="20"/>
              </w:rPr>
            </w:pPr>
            <w:r w:rsidRPr="00345A74">
              <w:rPr>
                <w:sz w:val="20"/>
              </w:rPr>
              <w:t>476 556</w:t>
            </w:r>
          </w:p>
          <w:p w:rsidR="00E90949" w:rsidRPr="004A234B" w:rsidRDefault="00E90949" w:rsidP="004A602A">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0A7B3C" w:rsidP="002F4391">
            <w:pPr>
              <w:spacing w:after="80" w:line="240" w:lineRule="atLeast"/>
              <w:ind w:left="-57" w:right="-57"/>
              <w:jc w:val="center"/>
              <w:rPr>
                <w:sz w:val="20"/>
              </w:rPr>
            </w:pPr>
            <w:r w:rsidRPr="004A234B">
              <w:rPr>
                <w:sz w:val="20"/>
              </w:rPr>
              <w:t>5</w:t>
            </w:r>
            <w:r w:rsidR="002F4391">
              <w:rPr>
                <w:sz w:val="20"/>
              </w:rPr>
              <w:t>6</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Хирургическая коррекция поражений клапанов сердца при повторном многоклапанном протезировании</w:t>
            </w:r>
          </w:p>
        </w:tc>
        <w:tc>
          <w:tcPr>
            <w:tcW w:w="2118" w:type="dxa"/>
            <w:vMerge w:val="restart"/>
          </w:tcPr>
          <w:p w:rsidR="00E90949" w:rsidRPr="004A234B" w:rsidRDefault="00E90949" w:rsidP="00690423">
            <w:pPr>
              <w:spacing w:after="80" w:line="240" w:lineRule="atLeast"/>
              <w:ind w:left="-57" w:right="-57"/>
              <w:jc w:val="center"/>
              <w:rPr>
                <w:sz w:val="20"/>
                <w:lang w:val="en-US"/>
              </w:rPr>
            </w:pPr>
            <w:r w:rsidRPr="004A234B">
              <w:rPr>
                <w:sz w:val="20"/>
                <w:lang w:val="en-US"/>
              </w:rPr>
              <w:t>I08.0, I08.1, I08.2, I08.3, I08.8, I08.9, I47.0, I47.1, I33.0, I33.9, T82.0, T82.1, T82.2, T82.3, T82.6, T82.7, T82.8</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повторные операции на 2 – 3 клапанах. Поражения клапанов сердца в сочетании с коррекцией фибрилляции предсердий. Поражения клапанов в сочетании с ИБС. Декомпенсированные состояния при многоклапанных пороках сердца, обусловленные инфекционным, протезным эндокардитом (острое, подострое течение)</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репротезирование клапанов сердца</w:t>
            </w:r>
          </w:p>
        </w:tc>
        <w:tc>
          <w:tcPr>
            <w:tcW w:w="1658" w:type="dxa"/>
            <w:vMerge w:val="restart"/>
          </w:tcPr>
          <w:p w:rsidR="00C137A0" w:rsidRPr="00C137A0" w:rsidRDefault="00C137A0" w:rsidP="00C137A0">
            <w:pPr>
              <w:spacing w:after="80" w:line="240" w:lineRule="atLeast"/>
              <w:ind w:left="-57" w:right="-57"/>
              <w:jc w:val="center"/>
              <w:rPr>
                <w:sz w:val="20"/>
              </w:rPr>
            </w:pPr>
            <w:r w:rsidRPr="00C137A0">
              <w:rPr>
                <w:sz w:val="20"/>
              </w:rPr>
              <w:t>568 097</w:t>
            </w:r>
          </w:p>
          <w:p w:rsidR="00E90949" w:rsidRPr="004A234B" w:rsidRDefault="00E90949" w:rsidP="00AF6E11">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ререпротезирование клапанов сердца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репротезирование и пластика клапанов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протезирование 2 и более клапанов и вмешательства на коронарных артериях (аортокоронарное шунтирование)</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2F4391">
        <w:trPr>
          <w:trHeight w:val="567"/>
        </w:trPr>
        <w:tc>
          <w:tcPr>
            <w:tcW w:w="834" w:type="dxa"/>
            <w:gridSpan w:val="2"/>
          </w:tcPr>
          <w:p w:rsidR="00E90949" w:rsidRPr="004A234B" w:rsidRDefault="000A7B3C" w:rsidP="002F4391">
            <w:pPr>
              <w:spacing w:after="80" w:line="240" w:lineRule="atLeast"/>
              <w:ind w:left="-57" w:right="-57"/>
              <w:jc w:val="center"/>
              <w:rPr>
                <w:sz w:val="20"/>
              </w:rPr>
            </w:pPr>
            <w:r w:rsidRPr="004A234B">
              <w:rPr>
                <w:sz w:val="20"/>
              </w:rPr>
              <w:t>5</w:t>
            </w:r>
            <w:r w:rsidR="002F4391">
              <w:rPr>
                <w:sz w:val="20"/>
              </w:rPr>
              <w:t>7</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Эндоваскулярная коррекция заболеваний аорты и магистральных артерий</w:t>
            </w:r>
          </w:p>
        </w:tc>
        <w:tc>
          <w:tcPr>
            <w:tcW w:w="2118" w:type="dxa"/>
          </w:tcPr>
          <w:p w:rsidR="00E90949" w:rsidRPr="004A234B" w:rsidRDefault="00E90949" w:rsidP="00690423">
            <w:pPr>
              <w:spacing w:after="80" w:line="240" w:lineRule="atLeast"/>
              <w:ind w:left="-57" w:right="-57"/>
              <w:jc w:val="center"/>
              <w:rPr>
                <w:sz w:val="20"/>
                <w:lang w:val="en-US"/>
              </w:rPr>
            </w:pPr>
            <w:r w:rsidRPr="004A234B">
              <w:rPr>
                <w:sz w:val="20"/>
                <w:lang w:val="en-US"/>
              </w:rPr>
              <w:t>I20, I25, I26, I65, I70.0, I70.1, I70.8, I71, I72.0, I72.2, I72.3, I72.8, I73.1, I77.6, I98, Q26.0, Q27.3</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врожденные и приобретенные заболевания аорты и магистральных артерий</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эндопротезирование аорты</w:t>
            </w:r>
          </w:p>
        </w:tc>
        <w:tc>
          <w:tcPr>
            <w:tcW w:w="1658" w:type="dxa"/>
          </w:tcPr>
          <w:p w:rsidR="00C137A0" w:rsidRPr="00C137A0" w:rsidRDefault="00C137A0" w:rsidP="00C137A0">
            <w:pPr>
              <w:spacing w:after="80" w:line="240" w:lineRule="atLeast"/>
              <w:ind w:left="-57" w:right="-57"/>
              <w:jc w:val="center"/>
              <w:rPr>
                <w:sz w:val="20"/>
              </w:rPr>
            </w:pPr>
            <w:r w:rsidRPr="00C137A0">
              <w:rPr>
                <w:sz w:val="20"/>
              </w:rPr>
              <w:t>1 180 443</w:t>
            </w:r>
          </w:p>
          <w:p w:rsidR="00E90949" w:rsidRPr="004A234B" w:rsidRDefault="00E90949" w:rsidP="00AF6E11">
            <w:pPr>
              <w:spacing w:after="80" w:line="240" w:lineRule="atLeast"/>
              <w:ind w:left="-57" w:right="-57"/>
              <w:jc w:val="center"/>
              <w:rPr>
                <w:sz w:val="20"/>
                <w:lang w:val="en-US"/>
              </w:rPr>
            </w:pPr>
          </w:p>
        </w:tc>
      </w:tr>
      <w:tr w:rsidR="00FC0779" w:rsidRPr="004A234B" w:rsidTr="00BE3477">
        <w:tc>
          <w:tcPr>
            <w:tcW w:w="834" w:type="dxa"/>
            <w:gridSpan w:val="2"/>
          </w:tcPr>
          <w:p w:rsidR="00FC0779" w:rsidRPr="004A234B" w:rsidRDefault="000A7B3C" w:rsidP="00CD08B2">
            <w:pPr>
              <w:spacing w:after="80" w:line="240" w:lineRule="atLeast"/>
              <w:ind w:left="-57" w:right="-57"/>
              <w:jc w:val="center"/>
              <w:rPr>
                <w:sz w:val="20"/>
              </w:rPr>
            </w:pPr>
            <w:r w:rsidRPr="004A234B">
              <w:rPr>
                <w:sz w:val="20"/>
              </w:rPr>
              <w:t>5</w:t>
            </w:r>
            <w:r w:rsidR="00CD08B2">
              <w:rPr>
                <w:sz w:val="20"/>
              </w:rPr>
              <w:t>8</w:t>
            </w:r>
            <w:r w:rsidR="00FC0779" w:rsidRPr="004A234B">
              <w:rPr>
                <w:sz w:val="20"/>
              </w:rPr>
              <w:t>.</w:t>
            </w:r>
          </w:p>
        </w:tc>
        <w:tc>
          <w:tcPr>
            <w:tcW w:w="2627" w:type="dxa"/>
          </w:tcPr>
          <w:p w:rsidR="00FC0779" w:rsidRPr="004A234B" w:rsidRDefault="003425A4" w:rsidP="00690423">
            <w:pPr>
              <w:spacing w:after="80" w:line="240" w:lineRule="atLeast"/>
              <w:ind w:left="-57" w:right="-57"/>
              <w:jc w:val="left"/>
              <w:rPr>
                <w:sz w:val="20"/>
              </w:rPr>
            </w:pPr>
            <w:r w:rsidRPr="004A234B">
              <w:rPr>
                <w:sz w:val="20"/>
              </w:rPr>
              <w:t>Транслюминальная баллонная ангиопластика легочных артерий</w:t>
            </w:r>
          </w:p>
        </w:tc>
        <w:tc>
          <w:tcPr>
            <w:tcW w:w="2118" w:type="dxa"/>
          </w:tcPr>
          <w:p w:rsidR="00FC0779" w:rsidRPr="004A234B" w:rsidRDefault="003425A4" w:rsidP="00690423">
            <w:pPr>
              <w:spacing w:after="80" w:line="240" w:lineRule="atLeast"/>
              <w:ind w:left="-57" w:right="-57"/>
              <w:jc w:val="center"/>
              <w:rPr>
                <w:sz w:val="20"/>
              </w:rPr>
            </w:pPr>
            <w:r w:rsidRPr="004A234B">
              <w:rPr>
                <w:sz w:val="20"/>
              </w:rPr>
              <w:t>I27.8, I28.8</w:t>
            </w:r>
          </w:p>
        </w:tc>
        <w:tc>
          <w:tcPr>
            <w:tcW w:w="3281" w:type="dxa"/>
          </w:tcPr>
          <w:p w:rsidR="00FC0779" w:rsidRPr="004A234B" w:rsidRDefault="00780D3F" w:rsidP="00690423">
            <w:pPr>
              <w:spacing w:after="80" w:line="240" w:lineRule="atLeast"/>
              <w:ind w:left="-57" w:right="-57"/>
              <w:jc w:val="left"/>
              <w:rPr>
                <w:sz w:val="20"/>
              </w:rPr>
            </w:pPr>
            <w:r w:rsidRPr="004A234B">
              <w:rPr>
                <w:sz w:val="20"/>
              </w:rPr>
              <w:t>п</w:t>
            </w:r>
            <w:r w:rsidR="003425A4" w:rsidRPr="004A234B">
              <w:rPr>
                <w:sz w:val="20"/>
              </w:rPr>
              <w:t>ациент с неоперабельной формой ХТЭЛГ с ФК III (ВОЗ) перенесенной ранее тромбоэмболией легочной артерии, тромбозом вен нижних конечностей и преимущественно дистальным поражением легочной артерией (по данным инвазивной ангиопульмонографии)</w:t>
            </w:r>
          </w:p>
        </w:tc>
        <w:tc>
          <w:tcPr>
            <w:tcW w:w="1547" w:type="dxa"/>
          </w:tcPr>
          <w:p w:rsidR="00FC0779" w:rsidRPr="004A234B" w:rsidRDefault="003425A4" w:rsidP="00690423">
            <w:pPr>
              <w:spacing w:after="80" w:line="240" w:lineRule="atLeast"/>
              <w:ind w:left="-57" w:right="-57"/>
              <w:jc w:val="left"/>
              <w:rPr>
                <w:sz w:val="20"/>
              </w:rPr>
            </w:pPr>
            <w:r w:rsidRPr="004A234B">
              <w:rPr>
                <w:sz w:val="20"/>
              </w:rPr>
              <w:t>эндоваскулярное лечение</w:t>
            </w:r>
          </w:p>
        </w:tc>
        <w:tc>
          <w:tcPr>
            <w:tcW w:w="3631" w:type="dxa"/>
            <w:gridSpan w:val="3"/>
          </w:tcPr>
          <w:p w:rsidR="00FC0779" w:rsidRPr="004A234B" w:rsidRDefault="00F67D0D" w:rsidP="00690423">
            <w:pPr>
              <w:spacing w:after="80" w:line="240" w:lineRule="atLeast"/>
              <w:ind w:left="-57" w:right="-57"/>
              <w:jc w:val="left"/>
              <w:rPr>
                <w:sz w:val="20"/>
              </w:rPr>
            </w:pPr>
            <w:r w:rsidRPr="004A234B">
              <w:rPr>
                <w:sz w:val="20"/>
              </w:rPr>
              <w:t>т</w:t>
            </w:r>
            <w:r w:rsidR="003425A4" w:rsidRPr="004A234B">
              <w:rPr>
                <w:sz w:val="20"/>
              </w:rPr>
              <w:t>ранслюминальная баллонная ангиопластика легочных артерий</w:t>
            </w:r>
          </w:p>
        </w:tc>
        <w:tc>
          <w:tcPr>
            <w:tcW w:w="1658" w:type="dxa"/>
          </w:tcPr>
          <w:p w:rsidR="00C137A0" w:rsidRPr="00C137A0" w:rsidRDefault="00C137A0" w:rsidP="00C137A0">
            <w:pPr>
              <w:spacing w:after="80" w:line="240" w:lineRule="atLeast"/>
              <w:ind w:left="-57" w:right="-57"/>
              <w:jc w:val="center"/>
              <w:rPr>
                <w:sz w:val="20"/>
              </w:rPr>
            </w:pPr>
            <w:r w:rsidRPr="00C137A0">
              <w:rPr>
                <w:sz w:val="20"/>
              </w:rPr>
              <w:t>341 459</w:t>
            </w:r>
          </w:p>
          <w:p w:rsidR="00FC0779" w:rsidRPr="004A234B" w:rsidRDefault="00FC0779" w:rsidP="00690423">
            <w:pPr>
              <w:spacing w:after="80" w:line="240" w:lineRule="atLeast"/>
              <w:ind w:left="-57" w:right="-57"/>
              <w:jc w:val="center"/>
              <w:rPr>
                <w:sz w:val="20"/>
              </w:rPr>
            </w:pPr>
          </w:p>
        </w:tc>
      </w:tr>
      <w:tr w:rsidR="008052F7" w:rsidRPr="004A234B" w:rsidTr="00BE3477">
        <w:tc>
          <w:tcPr>
            <w:tcW w:w="834" w:type="dxa"/>
            <w:gridSpan w:val="2"/>
          </w:tcPr>
          <w:p w:rsidR="008052F7" w:rsidRPr="004A234B" w:rsidRDefault="000A7B3C" w:rsidP="00CD08B2">
            <w:pPr>
              <w:spacing w:after="80" w:line="240" w:lineRule="atLeast"/>
              <w:ind w:left="-57" w:right="-57"/>
              <w:jc w:val="center"/>
              <w:rPr>
                <w:sz w:val="20"/>
              </w:rPr>
            </w:pPr>
            <w:r w:rsidRPr="004A234B">
              <w:rPr>
                <w:sz w:val="20"/>
              </w:rPr>
              <w:t>5</w:t>
            </w:r>
            <w:r w:rsidR="00CD08B2">
              <w:rPr>
                <w:sz w:val="20"/>
              </w:rPr>
              <w:t>9</w:t>
            </w:r>
            <w:r w:rsidR="008052F7" w:rsidRPr="004A234B">
              <w:rPr>
                <w:sz w:val="20"/>
              </w:rPr>
              <w:t>.</w:t>
            </w:r>
          </w:p>
        </w:tc>
        <w:tc>
          <w:tcPr>
            <w:tcW w:w="2627" w:type="dxa"/>
          </w:tcPr>
          <w:p w:rsidR="008052F7" w:rsidRPr="004A234B" w:rsidRDefault="008052F7" w:rsidP="00690423">
            <w:pPr>
              <w:spacing w:after="80" w:line="240" w:lineRule="atLeast"/>
              <w:ind w:left="-57" w:right="-57"/>
              <w:jc w:val="left"/>
              <w:rPr>
                <w:sz w:val="20"/>
              </w:rPr>
            </w:pPr>
            <w:r w:rsidRPr="004A234B">
              <w:rPr>
                <w:sz w:val="20"/>
              </w:rPr>
              <w:t>Модуляция сердечной сократимости</w:t>
            </w:r>
          </w:p>
        </w:tc>
        <w:tc>
          <w:tcPr>
            <w:tcW w:w="2118" w:type="dxa"/>
          </w:tcPr>
          <w:p w:rsidR="008052F7" w:rsidRPr="004A234B" w:rsidRDefault="008052F7" w:rsidP="00690423">
            <w:pPr>
              <w:spacing w:after="80" w:line="240" w:lineRule="atLeast"/>
              <w:ind w:left="-57" w:right="-57"/>
              <w:jc w:val="left"/>
              <w:rPr>
                <w:sz w:val="20"/>
              </w:rPr>
            </w:pPr>
            <w:r w:rsidRPr="004A234B">
              <w:rPr>
                <w:sz w:val="20"/>
              </w:rPr>
              <w:t>I50.0, I42, I42.0, I25.5</w:t>
            </w:r>
          </w:p>
        </w:tc>
        <w:tc>
          <w:tcPr>
            <w:tcW w:w="3281" w:type="dxa"/>
            <w:vAlign w:val="center"/>
          </w:tcPr>
          <w:p w:rsidR="008052F7" w:rsidRPr="004A234B" w:rsidRDefault="00780D3F" w:rsidP="00690423">
            <w:pPr>
              <w:spacing w:after="80" w:line="240" w:lineRule="atLeast"/>
              <w:ind w:left="-57" w:right="-57"/>
              <w:jc w:val="left"/>
              <w:rPr>
                <w:sz w:val="20"/>
              </w:rPr>
            </w:pPr>
            <w:r w:rsidRPr="004A234B">
              <w:rPr>
                <w:sz w:val="20"/>
              </w:rPr>
              <w:t>п</w:t>
            </w:r>
            <w:r w:rsidR="008052F7" w:rsidRPr="004A234B">
              <w:rPr>
                <w:sz w:val="20"/>
              </w:rPr>
              <w:t>ациент с ХНС с ФК III по NYHA, с ФВ 25-45%, с симптомами СН несмотря на оптимальную медикаментозную терапию с узким комплексом QRS (меньше/равно 130 мс), либо с противопоказаниями к кардиоресинхронизирующей терапии</w:t>
            </w:r>
          </w:p>
        </w:tc>
        <w:tc>
          <w:tcPr>
            <w:tcW w:w="1547" w:type="dxa"/>
          </w:tcPr>
          <w:p w:rsidR="008052F7" w:rsidRPr="004A234B" w:rsidRDefault="008052F7"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8052F7" w:rsidRPr="004A234B" w:rsidRDefault="00455408" w:rsidP="00690423">
            <w:pPr>
              <w:spacing w:after="80" w:line="240" w:lineRule="atLeast"/>
              <w:ind w:left="-57" w:right="-57"/>
              <w:jc w:val="left"/>
              <w:rPr>
                <w:sz w:val="20"/>
              </w:rPr>
            </w:pPr>
            <w:r>
              <w:rPr>
                <w:sz w:val="20"/>
              </w:rPr>
              <w:t>и</w:t>
            </w:r>
            <w:r w:rsidR="008052F7" w:rsidRPr="004A234B">
              <w:rPr>
                <w:sz w:val="20"/>
              </w:rPr>
              <w:t>мплантация устройства для модуляции сердечной сократимости</w:t>
            </w:r>
          </w:p>
        </w:tc>
        <w:tc>
          <w:tcPr>
            <w:tcW w:w="1658" w:type="dxa"/>
          </w:tcPr>
          <w:p w:rsidR="00C137A0" w:rsidRPr="00C137A0" w:rsidRDefault="00C137A0" w:rsidP="00C137A0">
            <w:pPr>
              <w:spacing w:after="80" w:line="240" w:lineRule="atLeast"/>
              <w:ind w:left="-57" w:right="-57"/>
              <w:jc w:val="center"/>
              <w:rPr>
                <w:sz w:val="20"/>
              </w:rPr>
            </w:pPr>
            <w:r w:rsidRPr="00C137A0">
              <w:rPr>
                <w:sz w:val="20"/>
              </w:rPr>
              <w:t>1 795 587</w:t>
            </w:r>
          </w:p>
          <w:p w:rsidR="008052F7" w:rsidRPr="004A234B" w:rsidRDefault="008052F7" w:rsidP="00153953">
            <w:pPr>
              <w:spacing w:after="80" w:line="240" w:lineRule="atLeast"/>
              <w:ind w:left="-57" w:right="-57"/>
              <w:jc w:val="center"/>
              <w:rPr>
                <w:sz w:val="20"/>
              </w:rPr>
            </w:pPr>
          </w:p>
        </w:tc>
      </w:tr>
      <w:tr w:rsidR="00780D3F" w:rsidRPr="004A234B" w:rsidTr="00BE3477">
        <w:tc>
          <w:tcPr>
            <w:tcW w:w="834" w:type="dxa"/>
            <w:gridSpan w:val="2"/>
          </w:tcPr>
          <w:p w:rsidR="00D2200A" w:rsidRPr="004A234B" w:rsidRDefault="00CD08B2" w:rsidP="00CD08B2">
            <w:pPr>
              <w:spacing w:after="80" w:line="240" w:lineRule="atLeast"/>
              <w:ind w:left="-57" w:right="-57"/>
              <w:jc w:val="center"/>
              <w:rPr>
                <w:sz w:val="20"/>
              </w:rPr>
            </w:pPr>
            <w:r>
              <w:rPr>
                <w:sz w:val="20"/>
              </w:rPr>
              <w:t>60</w:t>
            </w:r>
            <w:r w:rsidR="00D2200A" w:rsidRPr="004A234B">
              <w:rPr>
                <w:sz w:val="20"/>
              </w:rPr>
              <w:t>.</w:t>
            </w:r>
          </w:p>
        </w:tc>
        <w:tc>
          <w:tcPr>
            <w:tcW w:w="2627" w:type="dxa"/>
          </w:tcPr>
          <w:p w:rsidR="00D2200A" w:rsidRPr="004A234B" w:rsidRDefault="00D2200A" w:rsidP="00690423">
            <w:pPr>
              <w:spacing w:after="80" w:line="240" w:lineRule="atLeast"/>
              <w:ind w:left="-57" w:right="-57"/>
              <w:jc w:val="left"/>
              <w:rPr>
                <w:sz w:val="20"/>
              </w:rPr>
            </w:pPr>
            <w:r w:rsidRPr="004A234B">
              <w:rPr>
                <w:sz w:val="20"/>
              </w:rPr>
              <w:t>Эндоваскулярная окклюзия ушка левого предсердия</w:t>
            </w:r>
          </w:p>
        </w:tc>
        <w:tc>
          <w:tcPr>
            <w:tcW w:w="2118" w:type="dxa"/>
          </w:tcPr>
          <w:p w:rsidR="00D2200A" w:rsidRPr="004A234B" w:rsidRDefault="00D2200A" w:rsidP="00690423">
            <w:pPr>
              <w:spacing w:after="80" w:line="240" w:lineRule="atLeast"/>
              <w:ind w:left="-57" w:right="-57"/>
              <w:jc w:val="left"/>
              <w:rPr>
                <w:sz w:val="20"/>
              </w:rPr>
            </w:pPr>
            <w:r w:rsidRPr="004A234B">
              <w:rPr>
                <w:sz w:val="20"/>
              </w:rPr>
              <w:t>I48.0, I48.1, I48.2, I48.9</w:t>
            </w:r>
          </w:p>
        </w:tc>
        <w:tc>
          <w:tcPr>
            <w:tcW w:w="3281" w:type="dxa"/>
          </w:tcPr>
          <w:p w:rsidR="00D2200A" w:rsidRPr="004A234B" w:rsidRDefault="00780D3F" w:rsidP="00690423">
            <w:pPr>
              <w:spacing w:after="80" w:line="240" w:lineRule="atLeast"/>
              <w:ind w:left="-57" w:right="-57"/>
              <w:jc w:val="left"/>
              <w:rPr>
                <w:sz w:val="20"/>
              </w:rPr>
            </w:pPr>
            <w:r w:rsidRPr="004A234B">
              <w:rPr>
                <w:sz w:val="20"/>
              </w:rPr>
              <w:t>п</w:t>
            </w:r>
            <w:r w:rsidR="00D2200A" w:rsidRPr="004A234B">
              <w:rPr>
                <w:sz w:val="20"/>
              </w:rPr>
              <w:t>ациент с неклапанной фибрилляцией предсердий при наличии противопоказаний, непереносимо</w:t>
            </w:r>
            <w:r w:rsidR="00F67D0D" w:rsidRPr="004A234B">
              <w:rPr>
                <w:sz w:val="20"/>
              </w:rPr>
              <w:t xml:space="preserve">сти или иных рисков, связанных </w:t>
            </w:r>
            <w:r w:rsidR="00D2200A" w:rsidRPr="004A234B">
              <w:rPr>
                <w:sz w:val="20"/>
              </w:rPr>
              <w:t>с антикоагулянтной терапией</w:t>
            </w:r>
          </w:p>
        </w:tc>
        <w:tc>
          <w:tcPr>
            <w:tcW w:w="1547" w:type="dxa"/>
          </w:tcPr>
          <w:p w:rsidR="00D2200A" w:rsidRPr="004A234B" w:rsidRDefault="00D2200A"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D2200A" w:rsidRPr="004A234B" w:rsidRDefault="00F67D0D" w:rsidP="00690423">
            <w:pPr>
              <w:spacing w:after="80" w:line="240" w:lineRule="atLeast"/>
              <w:ind w:left="-57" w:right="-57"/>
              <w:jc w:val="left"/>
              <w:rPr>
                <w:sz w:val="20"/>
              </w:rPr>
            </w:pPr>
            <w:r w:rsidRPr="004A234B">
              <w:rPr>
                <w:sz w:val="20"/>
              </w:rPr>
              <w:t>и</w:t>
            </w:r>
            <w:r w:rsidR="00D2200A" w:rsidRPr="004A234B">
              <w:rPr>
                <w:sz w:val="20"/>
              </w:rPr>
              <w:t>мплантация окклюдера ушка левого предсердия</w:t>
            </w:r>
          </w:p>
        </w:tc>
        <w:tc>
          <w:tcPr>
            <w:tcW w:w="1658" w:type="dxa"/>
          </w:tcPr>
          <w:p w:rsidR="00C137A0" w:rsidRPr="00C137A0" w:rsidRDefault="00C137A0" w:rsidP="00C137A0">
            <w:pPr>
              <w:spacing w:after="80" w:line="240" w:lineRule="atLeast"/>
              <w:ind w:right="-57"/>
              <w:jc w:val="center"/>
              <w:rPr>
                <w:sz w:val="20"/>
              </w:rPr>
            </w:pPr>
            <w:r w:rsidRPr="00C137A0">
              <w:rPr>
                <w:sz w:val="20"/>
              </w:rPr>
              <w:t>397 756</w:t>
            </w:r>
          </w:p>
          <w:p w:rsidR="00D2200A" w:rsidRPr="004A234B" w:rsidRDefault="00D2200A" w:rsidP="00733EC0">
            <w:pPr>
              <w:spacing w:after="80" w:line="240" w:lineRule="atLeast"/>
              <w:ind w:right="-57"/>
              <w:jc w:val="center"/>
              <w:rPr>
                <w:sz w:val="20"/>
              </w:rPr>
            </w:pPr>
          </w:p>
        </w:tc>
      </w:tr>
      <w:tr w:rsidR="00780D3F" w:rsidRPr="004A234B" w:rsidTr="00BE3477">
        <w:tc>
          <w:tcPr>
            <w:tcW w:w="834" w:type="dxa"/>
            <w:gridSpan w:val="2"/>
          </w:tcPr>
          <w:p w:rsidR="00780D3F" w:rsidRPr="004A234B" w:rsidRDefault="00CD08B2" w:rsidP="003A579A">
            <w:pPr>
              <w:spacing w:after="80" w:line="240" w:lineRule="atLeast"/>
              <w:ind w:left="-57" w:right="-57"/>
              <w:jc w:val="center"/>
              <w:rPr>
                <w:sz w:val="20"/>
              </w:rPr>
            </w:pPr>
            <w:r>
              <w:rPr>
                <w:sz w:val="20"/>
              </w:rPr>
              <w:t>61</w:t>
            </w:r>
            <w:r w:rsidR="00780D3F" w:rsidRPr="004A234B">
              <w:rPr>
                <w:sz w:val="20"/>
              </w:rPr>
              <w:t>.</w:t>
            </w:r>
          </w:p>
        </w:tc>
        <w:tc>
          <w:tcPr>
            <w:tcW w:w="2627" w:type="dxa"/>
          </w:tcPr>
          <w:p w:rsidR="00780D3F" w:rsidRPr="004A234B" w:rsidRDefault="00780D3F" w:rsidP="00690423">
            <w:pPr>
              <w:spacing w:after="80" w:line="240" w:lineRule="atLeast"/>
              <w:ind w:left="-57" w:right="-57"/>
              <w:jc w:val="left"/>
              <w:rPr>
                <w:sz w:val="20"/>
              </w:rPr>
            </w:pPr>
            <w:r w:rsidRPr="004A234B">
              <w:rPr>
                <w:sz w:val="20"/>
              </w:rPr>
              <w:t xml:space="preserve">Трансвенозная экстракция эндокардиальных электродов у пациентов с имплантируемыми устройствами </w:t>
            </w:r>
          </w:p>
        </w:tc>
        <w:tc>
          <w:tcPr>
            <w:tcW w:w="2118" w:type="dxa"/>
          </w:tcPr>
          <w:p w:rsidR="00780D3F" w:rsidRPr="004A234B" w:rsidRDefault="00780D3F" w:rsidP="00690423">
            <w:pPr>
              <w:spacing w:after="80" w:line="240" w:lineRule="atLeast"/>
              <w:ind w:left="-57" w:right="-57"/>
              <w:jc w:val="left"/>
              <w:rPr>
                <w:sz w:val="20"/>
              </w:rPr>
            </w:pPr>
            <w:r w:rsidRPr="004A234B">
              <w:rPr>
                <w:sz w:val="20"/>
              </w:rPr>
              <w:t>Т82.1, Т82.7, Т82.8, Т82.9, I51.3, I39.2, I39.4, I97.8</w:t>
            </w:r>
          </w:p>
        </w:tc>
        <w:tc>
          <w:tcPr>
            <w:tcW w:w="3281" w:type="dxa"/>
          </w:tcPr>
          <w:p w:rsidR="00780D3F" w:rsidRPr="004A234B" w:rsidRDefault="00780D3F" w:rsidP="00690423">
            <w:pPr>
              <w:spacing w:after="80" w:line="240" w:lineRule="atLeast"/>
              <w:ind w:left="-57" w:right="-57"/>
              <w:jc w:val="left"/>
              <w:rPr>
                <w:sz w:val="20"/>
              </w:rPr>
            </w:pPr>
            <w:r w:rsidRPr="004A234B">
              <w:rPr>
                <w:sz w:val="20"/>
              </w:rPr>
              <w:t>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состояниями, требующими ее удаления</w:t>
            </w:r>
          </w:p>
        </w:tc>
        <w:tc>
          <w:tcPr>
            <w:tcW w:w="1547" w:type="dxa"/>
          </w:tcPr>
          <w:p w:rsidR="00780D3F" w:rsidRPr="004A234B" w:rsidRDefault="00780D3F"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780D3F" w:rsidRPr="004A234B" w:rsidRDefault="00780D3F" w:rsidP="00690423">
            <w:pPr>
              <w:spacing w:after="80" w:line="240" w:lineRule="atLeast"/>
              <w:ind w:left="-57" w:right="-57"/>
              <w:jc w:val="left"/>
              <w:rPr>
                <w:sz w:val="20"/>
              </w:rPr>
            </w:pPr>
            <w:r w:rsidRPr="004A234B">
              <w:rPr>
                <w:sz w:val="20"/>
              </w:rPr>
              <w:t>трансвенозная экстракция эндокардиальных электродов с применением механических и/или лазерных систем экстракции</w:t>
            </w:r>
          </w:p>
        </w:tc>
        <w:tc>
          <w:tcPr>
            <w:tcW w:w="1658" w:type="dxa"/>
          </w:tcPr>
          <w:p w:rsidR="00C137A0" w:rsidRPr="00C137A0" w:rsidRDefault="00C137A0" w:rsidP="00C137A0">
            <w:pPr>
              <w:spacing w:after="80" w:line="240" w:lineRule="atLeast"/>
              <w:ind w:left="-57" w:right="-57"/>
              <w:jc w:val="center"/>
              <w:rPr>
                <w:sz w:val="20"/>
              </w:rPr>
            </w:pPr>
            <w:r w:rsidRPr="00C137A0">
              <w:rPr>
                <w:sz w:val="20"/>
              </w:rPr>
              <w:t>573 887</w:t>
            </w:r>
          </w:p>
          <w:p w:rsidR="00780D3F" w:rsidRPr="004A234B" w:rsidRDefault="00780D3F" w:rsidP="00733EC0">
            <w:pPr>
              <w:spacing w:after="80" w:line="240" w:lineRule="atLeast"/>
              <w:ind w:left="-57" w:right="-57"/>
              <w:jc w:val="center"/>
              <w:rPr>
                <w:sz w:val="20"/>
              </w:rPr>
            </w:pPr>
          </w:p>
        </w:tc>
      </w:tr>
      <w:tr w:rsidR="004B2001" w:rsidRPr="004A234B" w:rsidTr="00BE3477">
        <w:tc>
          <w:tcPr>
            <w:tcW w:w="834" w:type="dxa"/>
            <w:gridSpan w:val="2"/>
          </w:tcPr>
          <w:p w:rsidR="004B2001" w:rsidRPr="004A234B" w:rsidRDefault="00CD08B2" w:rsidP="003A579A">
            <w:pPr>
              <w:spacing w:after="80" w:line="240" w:lineRule="atLeast"/>
              <w:ind w:left="-57" w:right="-57"/>
              <w:jc w:val="center"/>
              <w:rPr>
                <w:sz w:val="20"/>
              </w:rPr>
            </w:pPr>
            <w:r>
              <w:rPr>
                <w:sz w:val="20"/>
              </w:rPr>
              <w:t>62</w:t>
            </w:r>
            <w:r w:rsidR="006B666B" w:rsidRPr="004A234B">
              <w:rPr>
                <w:sz w:val="20"/>
              </w:rPr>
              <w:t>.</w:t>
            </w:r>
          </w:p>
        </w:tc>
        <w:tc>
          <w:tcPr>
            <w:tcW w:w="2627" w:type="dxa"/>
          </w:tcPr>
          <w:p w:rsidR="004B2001" w:rsidRPr="004A234B" w:rsidRDefault="006B666B" w:rsidP="00690423">
            <w:pPr>
              <w:spacing w:after="80" w:line="240" w:lineRule="atLeast"/>
              <w:ind w:left="-57" w:right="-57"/>
              <w:jc w:val="left"/>
              <w:rPr>
                <w:sz w:val="20"/>
              </w:rPr>
            </w:pPr>
            <w:r w:rsidRPr="004A234B">
              <w:rPr>
                <w:sz w:val="20"/>
              </w:rPr>
              <w:t>Хирургическое лечение хронической сердечной недостаточности</w:t>
            </w:r>
            <w:r w:rsidR="00AF01E9" w:rsidRPr="004A234B">
              <w:rPr>
                <w:sz w:val="20"/>
              </w:rPr>
              <w:t xml:space="preserve"> у детей</w:t>
            </w:r>
          </w:p>
        </w:tc>
        <w:tc>
          <w:tcPr>
            <w:tcW w:w="2118" w:type="dxa"/>
          </w:tcPr>
          <w:p w:rsidR="004B2001" w:rsidRPr="004A234B" w:rsidRDefault="006B666B" w:rsidP="00690423">
            <w:pPr>
              <w:spacing w:after="80" w:line="240" w:lineRule="atLeast"/>
              <w:ind w:left="-57" w:right="-57"/>
              <w:jc w:val="left"/>
              <w:rPr>
                <w:sz w:val="20"/>
              </w:rPr>
            </w:pPr>
            <w:r w:rsidRPr="004A234B">
              <w:rPr>
                <w:sz w:val="20"/>
              </w:rPr>
              <w:t>I42.1, I50.0, I50.1</w:t>
            </w:r>
          </w:p>
        </w:tc>
        <w:tc>
          <w:tcPr>
            <w:tcW w:w="3281" w:type="dxa"/>
          </w:tcPr>
          <w:p w:rsidR="004B2001" w:rsidRPr="004A234B" w:rsidRDefault="006B666B" w:rsidP="00690423">
            <w:pPr>
              <w:spacing w:after="80" w:line="240" w:lineRule="atLeast"/>
              <w:ind w:left="-57" w:right="-57"/>
              <w:jc w:val="left"/>
              <w:rPr>
                <w:sz w:val="20"/>
              </w:rPr>
            </w:pPr>
            <w:r w:rsidRPr="004A234B">
              <w:rPr>
                <w:sz w:val="20"/>
              </w:rPr>
              <w:t>хроническая сердечная недостаточность различного генеза (ишемическая болезнь сердца, дилятационная кардиомиопатия и другие), III или IV функционального класса (NYHA), фракция выброса левого желудочка менее или равно 25 процентов</w:t>
            </w:r>
          </w:p>
        </w:tc>
        <w:tc>
          <w:tcPr>
            <w:tcW w:w="1547" w:type="dxa"/>
          </w:tcPr>
          <w:p w:rsidR="004B2001" w:rsidRPr="004A234B" w:rsidRDefault="006B666B"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4B2001" w:rsidRPr="004A234B" w:rsidRDefault="00455408" w:rsidP="00455408">
            <w:pPr>
              <w:spacing w:after="80" w:line="240" w:lineRule="atLeast"/>
              <w:ind w:left="-57" w:right="-57"/>
              <w:jc w:val="left"/>
              <w:rPr>
                <w:sz w:val="20"/>
              </w:rPr>
            </w:pPr>
            <w:r>
              <w:rPr>
                <w:sz w:val="20"/>
              </w:rPr>
              <w:t>и</w:t>
            </w:r>
            <w:r w:rsidR="006B666B" w:rsidRPr="004A234B">
              <w:rPr>
                <w:sz w:val="20"/>
              </w:rPr>
              <w:t xml:space="preserve">мплантация желудочковой вспомогательной системы длительного использования </w:t>
            </w:r>
            <w:r>
              <w:rPr>
                <w:sz w:val="20"/>
              </w:rPr>
              <w:t>для детей</w:t>
            </w:r>
          </w:p>
        </w:tc>
        <w:tc>
          <w:tcPr>
            <w:tcW w:w="1658" w:type="dxa"/>
          </w:tcPr>
          <w:p w:rsidR="00523F38" w:rsidRPr="00523F38" w:rsidRDefault="00523F38" w:rsidP="00523F38">
            <w:pPr>
              <w:spacing w:after="80" w:line="240" w:lineRule="atLeast"/>
              <w:ind w:left="-57" w:right="-57"/>
              <w:jc w:val="center"/>
              <w:rPr>
                <w:sz w:val="20"/>
              </w:rPr>
            </w:pPr>
            <w:r w:rsidRPr="00523F38">
              <w:rPr>
                <w:sz w:val="20"/>
              </w:rPr>
              <w:t>10 187 625</w:t>
            </w:r>
          </w:p>
          <w:p w:rsidR="004B2001" w:rsidRPr="004A234B" w:rsidRDefault="004B2001" w:rsidP="00690423">
            <w:pPr>
              <w:spacing w:after="80" w:line="240" w:lineRule="atLeast"/>
              <w:ind w:left="-57" w:right="-57"/>
              <w:jc w:val="center"/>
              <w:rPr>
                <w:sz w:val="20"/>
                <w:lang w:val="en-US"/>
              </w:rPr>
            </w:pPr>
          </w:p>
        </w:tc>
      </w:tr>
      <w:tr w:rsidR="00CD08B2" w:rsidRPr="004A234B" w:rsidTr="00BE3477">
        <w:tc>
          <w:tcPr>
            <w:tcW w:w="834" w:type="dxa"/>
            <w:gridSpan w:val="2"/>
          </w:tcPr>
          <w:p w:rsidR="00CD08B2" w:rsidRPr="009A4202" w:rsidRDefault="00CD08B2" w:rsidP="003A579A">
            <w:pPr>
              <w:spacing w:after="80" w:line="240" w:lineRule="atLeast"/>
              <w:ind w:left="-57" w:right="-57"/>
              <w:jc w:val="center"/>
              <w:rPr>
                <w:sz w:val="20"/>
              </w:rPr>
            </w:pPr>
            <w:r w:rsidRPr="009A4202">
              <w:rPr>
                <w:sz w:val="20"/>
              </w:rPr>
              <w:t>63.</w:t>
            </w:r>
          </w:p>
        </w:tc>
        <w:tc>
          <w:tcPr>
            <w:tcW w:w="2627" w:type="dxa"/>
          </w:tcPr>
          <w:p w:rsidR="00523F38" w:rsidRPr="009A4202" w:rsidRDefault="00523F38" w:rsidP="00523F38">
            <w:pPr>
              <w:spacing w:after="80" w:line="240" w:lineRule="atLeast"/>
              <w:ind w:left="-57" w:right="-57"/>
              <w:jc w:val="left"/>
              <w:rPr>
                <w:sz w:val="20"/>
              </w:rPr>
            </w:pPr>
            <w:r w:rsidRPr="009A4202">
              <w:rPr>
                <w:sz w:val="20"/>
              </w:rPr>
              <w:t>Гибридные операции при многоуровневом поражении магистральных артерий и артерий нижних конечностей у больных сахарным диабетом</w:t>
            </w:r>
          </w:p>
          <w:p w:rsidR="00CD08B2" w:rsidRPr="009A4202" w:rsidRDefault="00CD08B2" w:rsidP="00690423">
            <w:pPr>
              <w:spacing w:after="80" w:line="240" w:lineRule="atLeast"/>
              <w:ind w:left="-57" w:right="-57"/>
              <w:jc w:val="left"/>
              <w:rPr>
                <w:sz w:val="20"/>
              </w:rPr>
            </w:pPr>
          </w:p>
        </w:tc>
        <w:tc>
          <w:tcPr>
            <w:tcW w:w="2118" w:type="dxa"/>
          </w:tcPr>
          <w:p w:rsidR="00523F38" w:rsidRPr="009A4202" w:rsidRDefault="00523F38" w:rsidP="00523F38">
            <w:pPr>
              <w:spacing w:after="80" w:line="240" w:lineRule="atLeast"/>
              <w:ind w:left="-57" w:right="-57"/>
              <w:jc w:val="left"/>
              <w:rPr>
                <w:sz w:val="20"/>
              </w:rPr>
            </w:pPr>
            <w:r w:rsidRPr="009A4202">
              <w:rPr>
                <w:sz w:val="20"/>
              </w:rPr>
              <w:t>Е10.5, Е11.5</w:t>
            </w:r>
          </w:p>
          <w:p w:rsidR="00CD08B2" w:rsidRPr="009A4202" w:rsidRDefault="00CD08B2" w:rsidP="00690423">
            <w:pPr>
              <w:spacing w:after="80" w:line="240" w:lineRule="atLeast"/>
              <w:ind w:left="-57" w:right="-57"/>
              <w:jc w:val="left"/>
              <w:rPr>
                <w:sz w:val="20"/>
              </w:rPr>
            </w:pPr>
          </w:p>
        </w:tc>
        <w:tc>
          <w:tcPr>
            <w:tcW w:w="3281" w:type="dxa"/>
          </w:tcPr>
          <w:p w:rsidR="00523F38" w:rsidRPr="009A4202" w:rsidRDefault="00523F38" w:rsidP="00523F38">
            <w:pPr>
              <w:spacing w:after="80" w:line="240" w:lineRule="atLeast"/>
              <w:ind w:left="-57" w:right="-57"/>
              <w:jc w:val="left"/>
              <w:rPr>
                <w:sz w:val="20"/>
              </w:rPr>
            </w:pPr>
            <w:r w:rsidRPr="009A4202">
              <w:rPr>
                <w:sz w:val="20"/>
              </w:rPr>
              <w:t>Сахарный диабет 1 и 2 типа с многоуровневым окклюзионно-стенотическим поражением артерий</w:t>
            </w:r>
          </w:p>
          <w:p w:rsidR="00CD08B2" w:rsidRPr="009A4202" w:rsidRDefault="00CD08B2" w:rsidP="00690423">
            <w:pPr>
              <w:spacing w:after="80" w:line="240" w:lineRule="atLeast"/>
              <w:ind w:left="-57" w:right="-57"/>
              <w:jc w:val="left"/>
              <w:rPr>
                <w:sz w:val="20"/>
              </w:rPr>
            </w:pPr>
          </w:p>
        </w:tc>
        <w:tc>
          <w:tcPr>
            <w:tcW w:w="1547" w:type="dxa"/>
          </w:tcPr>
          <w:p w:rsidR="00523F38" w:rsidRPr="009A4202" w:rsidRDefault="00523F38" w:rsidP="00523F38">
            <w:pPr>
              <w:spacing w:after="80" w:line="240" w:lineRule="atLeast"/>
              <w:ind w:left="-57" w:right="-57"/>
              <w:jc w:val="left"/>
              <w:rPr>
                <w:sz w:val="20"/>
              </w:rPr>
            </w:pPr>
            <w:r w:rsidRPr="009A4202">
              <w:rPr>
                <w:sz w:val="20"/>
              </w:rPr>
              <w:t>хирургическое лечение</w:t>
            </w:r>
          </w:p>
          <w:p w:rsidR="00CD08B2" w:rsidRPr="009A4202" w:rsidRDefault="00CD08B2" w:rsidP="00690423">
            <w:pPr>
              <w:spacing w:after="80" w:line="240" w:lineRule="atLeast"/>
              <w:ind w:left="-57" w:right="-57"/>
              <w:jc w:val="left"/>
              <w:rPr>
                <w:sz w:val="20"/>
              </w:rPr>
            </w:pPr>
          </w:p>
        </w:tc>
        <w:tc>
          <w:tcPr>
            <w:tcW w:w="3631" w:type="dxa"/>
            <w:gridSpan w:val="3"/>
          </w:tcPr>
          <w:p w:rsidR="00523F38" w:rsidRPr="009A4202" w:rsidRDefault="00523F38" w:rsidP="00523F38">
            <w:pPr>
              <w:spacing w:after="80" w:line="240" w:lineRule="atLeast"/>
              <w:ind w:left="-57" w:right="-57"/>
              <w:jc w:val="left"/>
              <w:rPr>
                <w:sz w:val="20"/>
              </w:rPr>
            </w:pPr>
            <w:r w:rsidRPr="009A4202">
              <w:rPr>
                <w:sz w:val="20"/>
              </w:rPr>
              <w:t>Одномоментное проведение рентгенэндоваскулярной реваскуляризации нижней конечности (баллоная ангиопластика, при необходимости со стентированием) и открытой операции (портезирование, шунтирование, эндартерэктомия, пластика, тромбэктомия)</w:t>
            </w:r>
          </w:p>
          <w:p w:rsidR="00CD08B2" w:rsidRPr="009A4202" w:rsidRDefault="00CD08B2" w:rsidP="00455408">
            <w:pPr>
              <w:spacing w:after="80" w:line="240" w:lineRule="atLeast"/>
              <w:ind w:left="-57" w:right="-57"/>
              <w:jc w:val="left"/>
              <w:rPr>
                <w:sz w:val="20"/>
              </w:rPr>
            </w:pPr>
          </w:p>
        </w:tc>
        <w:tc>
          <w:tcPr>
            <w:tcW w:w="1658" w:type="dxa"/>
          </w:tcPr>
          <w:p w:rsidR="00523F38" w:rsidRPr="009A4202" w:rsidRDefault="00523F38" w:rsidP="00523F38">
            <w:pPr>
              <w:spacing w:after="80" w:line="240" w:lineRule="atLeast"/>
              <w:ind w:left="-57" w:right="-57"/>
              <w:jc w:val="center"/>
              <w:rPr>
                <w:sz w:val="20"/>
              </w:rPr>
            </w:pPr>
            <w:r w:rsidRPr="009A4202">
              <w:rPr>
                <w:sz w:val="20"/>
              </w:rPr>
              <w:t>655 545</w:t>
            </w:r>
          </w:p>
          <w:p w:rsidR="00CD08B2" w:rsidRPr="009A4202" w:rsidRDefault="00CD08B2" w:rsidP="00690423">
            <w:pPr>
              <w:spacing w:after="80" w:line="240" w:lineRule="atLeast"/>
              <w:ind w:left="-57" w:right="-57"/>
              <w:jc w:val="center"/>
              <w:rPr>
                <w:sz w:val="20"/>
                <w:lang w:val="en-US"/>
              </w:rPr>
            </w:pPr>
          </w:p>
        </w:tc>
      </w:tr>
      <w:tr w:rsidR="00E90949" w:rsidRPr="004A234B" w:rsidTr="00BE3477">
        <w:tc>
          <w:tcPr>
            <w:tcW w:w="15696" w:type="dxa"/>
            <w:gridSpan w:val="10"/>
          </w:tcPr>
          <w:p w:rsidR="00E90949" w:rsidRPr="004A234B" w:rsidRDefault="00E90949" w:rsidP="00690423">
            <w:pPr>
              <w:spacing w:after="80" w:line="240" w:lineRule="atLeast"/>
              <w:ind w:left="-57" w:right="-57"/>
              <w:jc w:val="center"/>
              <w:rPr>
                <w:sz w:val="20"/>
              </w:rPr>
            </w:pPr>
            <w:r w:rsidRPr="004A234B">
              <w:rPr>
                <w:sz w:val="20"/>
              </w:rPr>
              <w:t>Торакальная хирургия</w:t>
            </w:r>
          </w:p>
        </w:tc>
      </w:tr>
      <w:tr w:rsidR="00E90949" w:rsidRPr="004A234B" w:rsidTr="00BE3477">
        <w:tc>
          <w:tcPr>
            <w:tcW w:w="834" w:type="dxa"/>
            <w:gridSpan w:val="2"/>
            <w:vMerge w:val="restart"/>
          </w:tcPr>
          <w:p w:rsidR="00E90949" w:rsidRPr="004A234B" w:rsidRDefault="00CD08B2" w:rsidP="00CF282A">
            <w:pPr>
              <w:spacing w:after="80" w:line="240" w:lineRule="atLeast"/>
              <w:ind w:left="-57" w:right="-57"/>
              <w:jc w:val="center"/>
              <w:rPr>
                <w:sz w:val="20"/>
              </w:rPr>
            </w:pPr>
            <w:r>
              <w:rPr>
                <w:sz w:val="20"/>
              </w:rPr>
              <w:t>64</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Реконструктивно-пластические операции на грудной стенке и диафрагме</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A15, A16</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туберкулез органов дыхания</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торакопластика</w:t>
            </w:r>
          </w:p>
        </w:tc>
        <w:tc>
          <w:tcPr>
            <w:tcW w:w="1658" w:type="dxa"/>
            <w:vMerge w:val="restart"/>
          </w:tcPr>
          <w:p w:rsidR="009102D8" w:rsidRPr="009102D8" w:rsidRDefault="009102D8" w:rsidP="009102D8">
            <w:pPr>
              <w:spacing w:after="80" w:line="240" w:lineRule="atLeast"/>
              <w:ind w:left="-57" w:right="-57"/>
              <w:jc w:val="center"/>
              <w:rPr>
                <w:sz w:val="20"/>
              </w:rPr>
            </w:pPr>
            <w:r w:rsidRPr="009102D8">
              <w:rPr>
                <w:sz w:val="20"/>
              </w:rPr>
              <w:t>209 427</w:t>
            </w:r>
          </w:p>
          <w:p w:rsidR="00E90949" w:rsidRPr="004A234B" w:rsidRDefault="00E90949" w:rsidP="00AF6E11">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торакомиопластика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перемещение и пластика диафрагмы</w:t>
            </w:r>
          </w:p>
          <w:p w:rsidR="00E90949" w:rsidRPr="004A234B" w:rsidRDefault="00E90949" w:rsidP="00690423">
            <w:pPr>
              <w:spacing w:after="80" w:line="240" w:lineRule="atLeast"/>
              <w:ind w:left="-57" w:right="-57"/>
              <w:jc w:val="left"/>
              <w:rPr>
                <w:sz w:val="20"/>
              </w:rPr>
            </w:pP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Q67.6, Q67.7, Q67.8, Q76.7</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врожденные аномалии (пороки развития) грудной клетки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коррекция воронкообразной деформации грудной клетки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торакопластика: резекция реберного горба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M86</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гнойно-некротические заболевания грудной стенки (остеомиелит ребер, грудины), лучевые язвы</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резекция грудины и (или) ребер с восстановлением каркаса при помощи металлоконструкций, синтетических материалов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резекция грудной стенки, торакомиопластика, в том числе с использованием перемещенных мышечных лоскутов, микрохирургической техники и аллотрансплантатов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Q79.0, T91</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врожденная диафрагмальная грыжа, посттравматические диафрагмальные грыжи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пластика диафрагмы синтетическими материалами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Эндоскопические и эндоваскулярные операции на органах грудной полости</w:t>
            </w:r>
          </w:p>
        </w:tc>
        <w:tc>
          <w:tcPr>
            <w:tcW w:w="2118" w:type="dxa"/>
          </w:tcPr>
          <w:p w:rsidR="00E90949" w:rsidRPr="004A234B" w:rsidRDefault="00E90949" w:rsidP="00690423">
            <w:pPr>
              <w:spacing w:after="80" w:line="240" w:lineRule="atLeast"/>
              <w:ind w:left="-57" w:right="-57"/>
              <w:jc w:val="center"/>
              <w:rPr>
                <w:sz w:val="20"/>
              </w:rPr>
            </w:pPr>
            <w:r w:rsidRPr="004A234B">
              <w:rPr>
                <w:sz w:val="20"/>
              </w:rPr>
              <w:t>A15, A16</w:t>
            </w:r>
          </w:p>
        </w:tc>
        <w:tc>
          <w:tcPr>
            <w:tcW w:w="3281" w:type="dxa"/>
          </w:tcPr>
          <w:p w:rsidR="00E90949" w:rsidRPr="004A234B" w:rsidRDefault="00E90949" w:rsidP="00690423">
            <w:pPr>
              <w:spacing w:after="80" w:line="240" w:lineRule="atLeast"/>
              <w:ind w:left="-57" w:right="-57"/>
              <w:jc w:val="left"/>
              <w:rPr>
                <w:sz w:val="20"/>
              </w:rPr>
            </w:pPr>
            <w:r w:rsidRPr="004A234B">
              <w:rPr>
                <w:sz w:val="20"/>
              </w:rPr>
              <w:t>туберкулез органов дыхания</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клапанная бронхоблокация, в том числе в сочетании с коллапсохирургическими вмешательствами</w:t>
            </w:r>
            <w:r w:rsidRPr="004A234B">
              <w:rPr>
                <w:sz w:val="20"/>
              </w:rPr>
              <w:br/>
            </w:r>
            <w:r w:rsidRPr="004A234B">
              <w:rPr>
                <w:sz w:val="20"/>
              </w:rPr>
              <w:br/>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D02.1</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новообразование трахеи in situ</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эндоскопическая фотодинамическая терапия опухоли трахеи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эндоскопическая аргоноплазменная коагуляция опухоли трахеи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эндоскопическая лазерная фотодеструкция опухоли трахеи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эндоскопическое электрохирургическое удаление опухоли трахеи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эндопротезирование (стентирование) трахеи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J95.5, T98.3</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рубцовый стеноз трахеи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эндоскопическая реканализация трахеи: бужирование, электрорезекция, лазерная фотодеструкция, криодеструкция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эндопротезирование (стентирование) трахеи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J86</w:t>
            </w:r>
          </w:p>
        </w:tc>
        <w:tc>
          <w:tcPr>
            <w:tcW w:w="3281" w:type="dxa"/>
          </w:tcPr>
          <w:p w:rsidR="00E90949" w:rsidRPr="004A234B" w:rsidRDefault="00E90949" w:rsidP="00690423">
            <w:pPr>
              <w:spacing w:after="80" w:line="240" w:lineRule="atLeast"/>
              <w:ind w:left="-57" w:right="-57"/>
              <w:jc w:val="left"/>
              <w:rPr>
                <w:sz w:val="20"/>
              </w:rPr>
            </w:pPr>
            <w:r w:rsidRPr="004A234B">
              <w:rPr>
                <w:sz w:val="20"/>
              </w:rPr>
              <w:t>гнойные и некротические состояния нижних дыхательных путей</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установка эндобронхиальных клапанов с целью лечения эмпиемы плевры с бронхоплевральным свищом</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J43</w:t>
            </w:r>
          </w:p>
        </w:tc>
        <w:tc>
          <w:tcPr>
            <w:tcW w:w="3281" w:type="dxa"/>
          </w:tcPr>
          <w:p w:rsidR="00E90949" w:rsidRPr="004A234B" w:rsidRDefault="00E90949" w:rsidP="00690423">
            <w:pPr>
              <w:spacing w:after="80" w:line="240" w:lineRule="atLeast"/>
              <w:ind w:left="-57" w:right="-57"/>
              <w:jc w:val="left"/>
              <w:rPr>
                <w:sz w:val="20"/>
              </w:rPr>
            </w:pPr>
            <w:r w:rsidRPr="004A234B">
              <w:rPr>
                <w:sz w:val="20"/>
              </w:rPr>
              <w:t>эмфизема легкого</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установка эндобронхиальных клапанов с целью редукции легочного объема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A15, A16</w:t>
            </w:r>
          </w:p>
        </w:tc>
        <w:tc>
          <w:tcPr>
            <w:tcW w:w="3281" w:type="dxa"/>
          </w:tcPr>
          <w:p w:rsidR="00E90949" w:rsidRPr="004A234B" w:rsidRDefault="00E90949" w:rsidP="00690423">
            <w:pPr>
              <w:spacing w:after="80" w:line="240" w:lineRule="atLeast"/>
              <w:ind w:left="-57" w:right="-57"/>
              <w:jc w:val="left"/>
              <w:rPr>
                <w:sz w:val="20"/>
              </w:rPr>
            </w:pPr>
            <w:r w:rsidRPr="004A234B">
              <w:rPr>
                <w:sz w:val="20"/>
              </w:rPr>
              <w:t>туберкулез органов дыхания</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эндоваскулярная окклюзия (эмболизация) бронхиальных артерий при легочных кровотечениях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J47</w:t>
            </w:r>
          </w:p>
        </w:tc>
        <w:tc>
          <w:tcPr>
            <w:tcW w:w="3281" w:type="dxa"/>
          </w:tcPr>
          <w:p w:rsidR="00E90949" w:rsidRPr="004A234B" w:rsidRDefault="00E90949" w:rsidP="00690423">
            <w:pPr>
              <w:spacing w:after="80" w:line="240" w:lineRule="atLeast"/>
              <w:ind w:left="-57" w:right="-57"/>
              <w:jc w:val="left"/>
              <w:rPr>
                <w:sz w:val="20"/>
              </w:rPr>
            </w:pPr>
            <w:r w:rsidRPr="004A234B">
              <w:rPr>
                <w:sz w:val="20"/>
              </w:rPr>
              <w:t>бронхоэктазии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эндоваскулярная окклюзия (эмболизация) бронхиальных артерий при легочных кровотечениях</w:t>
            </w:r>
            <w:r w:rsidRPr="004A234B">
              <w:rPr>
                <w:sz w:val="20"/>
              </w:rPr>
              <w:br/>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Q32, Q33, Q34</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врожденные аномалии (пороки развития) органов дыхания</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эндоваскулярная эмболизация легочных артериовенозных фистул</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катетеризация и эмболизация бронхиальных артерий при легочных кровотечениях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Видеоторакоскопические операции на органах грудной полости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A15, A16</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туберкулез органов дыхания</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видеоторакоскопические анатомические резекции легких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видеоассистированные резекции легких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видеоассистированная пневмонэктомия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видеоассистированная плеврэктомия с декортикацией легкого</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Q32, Q33, Q34</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врожденные аномалии (пороки развития) органов дыхания</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видеоторакоскопические анатомические резекции легких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J47</w:t>
            </w:r>
          </w:p>
        </w:tc>
        <w:tc>
          <w:tcPr>
            <w:tcW w:w="3281" w:type="dxa"/>
          </w:tcPr>
          <w:p w:rsidR="00E90949" w:rsidRPr="004A234B" w:rsidRDefault="00E90949" w:rsidP="00690423">
            <w:pPr>
              <w:spacing w:after="80" w:line="240" w:lineRule="atLeast"/>
              <w:ind w:left="-57" w:right="-57"/>
              <w:jc w:val="left"/>
              <w:rPr>
                <w:sz w:val="20"/>
              </w:rPr>
            </w:pPr>
            <w:r w:rsidRPr="004A234B">
              <w:rPr>
                <w:sz w:val="20"/>
              </w:rPr>
              <w:t>бронхоэктазии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видеоторакоскопические анатомические резекции легких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J85</w:t>
            </w:r>
          </w:p>
        </w:tc>
        <w:tc>
          <w:tcPr>
            <w:tcW w:w="3281" w:type="dxa"/>
          </w:tcPr>
          <w:p w:rsidR="00E90949" w:rsidRPr="004A234B" w:rsidRDefault="00E90949" w:rsidP="00690423">
            <w:pPr>
              <w:spacing w:after="80" w:line="240" w:lineRule="atLeast"/>
              <w:ind w:left="-57" w:right="-57"/>
              <w:jc w:val="left"/>
              <w:rPr>
                <w:sz w:val="20"/>
              </w:rPr>
            </w:pPr>
            <w:r w:rsidRPr="004A234B">
              <w:rPr>
                <w:sz w:val="20"/>
              </w:rPr>
              <w:t>абсцесс легкого</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видеоторакоскопические анатомические резекции легких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J94.8</w:t>
            </w:r>
          </w:p>
        </w:tc>
        <w:tc>
          <w:tcPr>
            <w:tcW w:w="3281" w:type="dxa"/>
          </w:tcPr>
          <w:p w:rsidR="00E90949" w:rsidRPr="004A234B" w:rsidRDefault="00E90949" w:rsidP="00690423">
            <w:pPr>
              <w:spacing w:after="80" w:line="240" w:lineRule="atLeast"/>
              <w:ind w:left="-57" w:right="-57"/>
              <w:jc w:val="left"/>
              <w:rPr>
                <w:sz w:val="20"/>
              </w:rPr>
            </w:pPr>
            <w:r w:rsidRPr="004A234B">
              <w:rPr>
                <w:sz w:val="20"/>
              </w:rPr>
              <w:t>эмпиема плевры</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видеоторакоскопическая декортикация легкого</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J85, J86</w:t>
            </w:r>
          </w:p>
        </w:tc>
        <w:tc>
          <w:tcPr>
            <w:tcW w:w="3281" w:type="dxa"/>
          </w:tcPr>
          <w:p w:rsidR="00E90949" w:rsidRPr="004A234B" w:rsidRDefault="00E90949" w:rsidP="00690423">
            <w:pPr>
              <w:spacing w:after="80" w:line="240" w:lineRule="atLeast"/>
              <w:ind w:left="-57" w:right="-57"/>
              <w:jc w:val="left"/>
              <w:rPr>
                <w:sz w:val="20"/>
              </w:rPr>
            </w:pPr>
            <w:r w:rsidRPr="004A234B">
              <w:rPr>
                <w:sz w:val="20"/>
              </w:rPr>
              <w:t>гнойные и некротические состояния нижних дыхательных путей</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видеоторакоскопическая плеврэктомия с декортикацией легкого</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J43.1</w:t>
            </w:r>
          </w:p>
        </w:tc>
        <w:tc>
          <w:tcPr>
            <w:tcW w:w="3281" w:type="dxa"/>
          </w:tcPr>
          <w:p w:rsidR="00E90949" w:rsidRPr="004A234B" w:rsidRDefault="00E90949" w:rsidP="00690423">
            <w:pPr>
              <w:spacing w:after="80" w:line="240" w:lineRule="atLeast"/>
              <w:ind w:left="-57" w:right="-57"/>
              <w:jc w:val="left"/>
              <w:rPr>
                <w:sz w:val="20"/>
              </w:rPr>
            </w:pPr>
            <w:r w:rsidRPr="004A234B">
              <w:rPr>
                <w:sz w:val="20"/>
              </w:rPr>
              <w:t>панлобулярная эмфизема легкого</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видеоторакоскопическая хирургическая редукция объема легких при диффузной эмфиземе</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D38.3</w:t>
            </w:r>
          </w:p>
        </w:tc>
        <w:tc>
          <w:tcPr>
            <w:tcW w:w="3281" w:type="dxa"/>
          </w:tcPr>
          <w:p w:rsidR="00E90949" w:rsidRPr="004A234B" w:rsidRDefault="00E90949" w:rsidP="00690423">
            <w:pPr>
              <w:spacing w:after="80" w:line="240" w:lineRule="atLeast"/>
              <w:ind w:left="-57" w:right="-57"/>
              <w:jc w:val="left"/>
              <w:rPr>
                <w:sz w:val="20"/>
              </w:rPr>
            </w:pPr>
            <w:r w:rsidRPr="004A234B">
              <w:rPr>
                <w:sz w:val="20"/>
              </w:rPr>
              <w:t>неуточненные новообразования средостения</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vMerge w:val="restart"/>
          </w:tcPr>
          <w:p w:rsidR="00E90949" w:rsidRPr="004A234B" w:rsidRDefault="00E90949" w:rsidP="00690423">
            <w:pPr>
              <w:spacing w:after="80" w:line="240" w:lineRule="atLeast"/>
              <w:ind w:left="-57" w:right="-57"/>
              <w:jc w:val="left"/>
              <w:rPr>
                <w:sz w:val="20"/>
              </w:rPr>
            </w:pPr>
            <w:r w:rsidRPr="004A234B">
              <w:rPr>
                <w:sz w:val="20"/>
              </w:rPr>
              <w:t>видеоторакоскопическое удаление новообразования средостения, вилочковой железы</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D38.4</w:t>
            </w:r>
          </w:p>
        </w:tc>
        <w:tc>
          <w:tcPr>
            <w:tcW w:w="3281" w:type="dxa"/>
          </w:tcPr>
          <w:p w:rsidR="00E90949" w:rsidRPr="004A234B" w:rsidRDefault="00E90949" w:rsidP="00690423">
            <w:pPr>
              <w:spacing w:after="80" w:line="240" w:lineRule="atLeast"/>
              <w:ind w:left="-57" w:right="-57"/>
              <w:jc w:val="left"/>
              <w:rPr>
                <w:sz w:val="20"/>
              </w:rPr>
            </w:pPr>
            <w:r w:rsidRPr="004A234B">
              <w:rPr>
                <w:sz w:val="20"/>
              </w:rPr>
              <w:t>неуточненные новообразования вилочковой железы</w:t>
            </w: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vMerge/>
          </w:tcPr>
          <w:p w:rsidR="00E90949" w:rsidRPr="004A234B" w:rsidRDefault="00E90949" w:rsidP="00690423">
            <w:pPr>
              <w:spacing w:after="80" w:line="240" w:lineRule="atLeast"/>
              <w:ind w:left="-57" w:right="-57"/>
              <w:jc w:val="left"/>
              <w:rPr>
                <w:sz w:val="20"/>
              </w:rPr>
            </w:pP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D15.0</w:t>
            </w:r>
          </w:p>
        </w:tc>
        <w:tc>
          <w:tcPr>
            <w:tcW w:w="3281" w:type="dxa"/>
          </w:tcPr>
          <w:p w:rsidR="00E90949" w:rsidRPr="004A234B" w:rsidRDefault="00E90949" w:rsidP="00690423">
            <w:pPr>
              <w:spacing w:after="80" w:line="240" w:lineRule="atLeast"/>
              <w:ind w:left="-57" w:right="-57"/>
              <w:jc w:val="left"/>
              <w:rPr>
                <w:sz w:val="20"/>
              </w:rPr>
            </w:pPr>
            <w:r w:rsidRPr="004A234B">
              <w:rPr>
                <w:sz w:val="20"/>
              </w:rPr>
              <w:t>доброкачественные новообразования вилочковой железы</w:t>
            </w: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vMerge/>
          </w:tcPr>
          <w:p w:rsidR="00E90949" w:rsidRPr="004A234B" w:rsidRDefault="00E90949" w:rsidP="00690423">
            <w:pPr>
              <w:spacing w:after="80" w:line="240" w:lineRule="atLeast"/>
              <w:ind w:left="-57" w:right="-57"/>
              <w:jc w:val="left"/>
              <w:rPr>
                <w:sz w:val="20"/>
              </w:rPr>
            </w:pP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D15.2</w:t>
            </w:r>
          </w:p>
        </w:tc>
        <w:tc>
          <w:tcPr>
            <w:tcW w:w="3281" w:type="dxa"/>
          </w:tcPr>
          <w:p w:rsidR="00E90949" w:rsidRPr="004A234B" w:rsidRDefault="00E90949" w:rsidP="00690423">
            <w:pPr>
              <w:spacing w:after="80" w:line="240" w:lineRule="atLeast"/>
              <w:ind w:left="-57" w:right="-57"/>
              <w:jc w:val="left"/>
              <w:rPr>
                <w:sz w:val="20"/>
              </w:rPr>
            </w:pPr>
            <w:r w:rsidRPr="004A234B">
              <w:rPr>
                <w:sz w:val="20"/>
              </w:rPr>
              <w:t>доброкачественные новообразования средостения</w:t>
            </w: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vMerge/>
          </w:tcPr>
          <w:p w:rsidR="00E90949" w:rsidRPr="004A234B" w:rsidRDefault="00E90949" w:rsidP="00690423">
            <w:pPr>
              <w:spacing w:after="80" w:line="240" w:lineRule="atLeast"/>
              <w:ind w:left="-57" w:right="-57"/>
              <w:jc w:val="left"/>
              <w:rPr>
                <w:sz w:val="20"/>
              </w:rPr>
            </w:pP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I32</w:t>
            </w:r>
          </w:p>
        </w:tc>
        <w:tc>
          <w:tcPr>
            <w:tcW w:w="3281" w:type="dxa"/>
          </w:tcPr>
          <w:p w:rsidR="00E90949" w:rsidRPr="004A234B" w:rsidRDefault="00E90949" w:rsidP="00690423">
            <w:pPr>
              <w:spacing w:after="80" w:line="240" w:lineRule="atLeast"/>
              <w:ind w:left="-57" w:right="-57"/>
              <w:jc w:val="left"/>
              <w:rPr>
                <w:sz w:val="20"/>
              </w:rPr>
            </w:pPr>
            <w:r w:rsidRPr="004A234B">
              <w:rPr>
                <w:sz w:val="20"/>
              </w:rPr>
              <w:t>перикардит</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видеоторакоскопическая перикардэктомия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Q79.0, T91</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врожденная диафрагмальная грыжа, посттравматические диафрагмальные грыжи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видеоторакоскопическая пликация диафрагмы</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видеоторакоскопическая пластика диафрагмы синтетическими материалами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Расширенные и реконструктивно-пластические операции на органах грудной полости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A15, A16</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туберкулез органов дыхания</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резекционные и коллапсохирургические операции легких у детей и подростков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двусторонняя одномоментная резекция легких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плеврэктомия с декортикацией легкого при эмпиеме плевры туберкулезной этитологии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пневмонэктомия и плевропневмонэктомия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Q39</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врожденные аномалии (пороки развития) пищевода</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реконструктивные операции на пищеводе, в том числе с применением микрохирургической техники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C33</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новообразование трахеи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циркулярные резекции трахеи торцевой трахеостомией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реконструктивно-пластические операции на трахее и ее бифуркации, в том числе с резекцией легкого и пневмонэктомией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циркулярная резекция трахеи с формированием межтрахеального или трахеогортанного анастомоза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пластика трахеи (ауто-, аллопластика, использование свободных микрохирургических, перемещенных и биоинженерных лоскутов)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J95.5, T98.3</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рубцовый стеноз трахеи, трахео- и бронхопищеводные свищи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циркулярная резекция трахеи с межтрахеальным анастомозом</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трахеопластика с использованием микрохирургической техники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разобщение респираторно-пищеводных свищей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D38.1, D38.2, D38.3, D38.4</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новообразование органов дыхания и грудной клетки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тотальная плеврэктомия с гемиперикардэктомией, резекцией диафрагмы</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плевропневмонэктомия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Q32</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врожденные аномалии (пороки развития) трахеи и бронхов</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реконструктивно-пластические операции на трахее, ее бифуркации и главных бронхах, в том числе с резекцией легкого и пневмонэктомией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J43.1</w:t>
            </w:r>
          </w:p>
        </w:tc>
        <w:tc>
          <w:tcPr>
            <w:tcW w:w="3281" w:type="dxa"/>
          </w:tcPr>
          <w:p w:rsidR="00E90949" w:rsidRPr="004A234B" w:rsidRDefault="00E90949" w:rsidP="00690423">
            <w:pPr>
              <w:spacing w:after="80" w:line="240" w:lineRule="atLeast"/>
              <w:ind w:left="-57" w:right="-57"/>
              <w:jc w:val="left"/>
              <w:rPr>
                <w:sz w:val="20"/>
              </w:rPr>
            </w:pPr>
            <w:r w:rsidRPr="004A234B">
              <w:rPr>
                <w:sz w:val="20"/>
              </w:rPr>
              <w:t>панлобарная эмфизема легкого</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одномоментная двусторонняя хирургическая редукция объема легких при диффузной эмфиземе</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J85, J86</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гнойные и некротические состояния нижних дыхательных путей</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лоб-, билобэктомия с плеврэктомией и декортикацией легкого</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плевропневмонэктомия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6B666B" w:rsidP="00CD08B2">
            <w:pPr>
              <w:spacing w:after="80" w:line="240" w:lineRule="atLeast"/>
              <w:ind w:left="-57" w:right="-57"/>
              <w:jc w:val="center"/>
              <w:rPr>
                <w:sz w:val="20"/>
              </w:rPr>
            </w:pPr>
            <w:r w:rsidRPr="004A234B">
              <w:rPr>
                <w:sz w:val="20"/>
              </w:rPr>
              <w:t>6</w:t>
            </w:r>
            <w:r w:rsidR="00CD08B2">
              <w:rPr>
                <w:sz w:val="20"/>
              </w:rPr>
              <w:t>5</w:t>
            </w:r>
            <w:r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Комбинированные и повторные операции на органах грудной полости, операции с искусственным кровообращением</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A15, A16</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туберкулез органов дыхания</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резекционные и коллапсохирургические операции на единственном легком</w:t>
            </w:r>
          </w:p>
        </w:tc>
        <w:tc>
          <w:tcPr>
            <w:tcW w:w="1658" w:type="dxa"/>
            <w:vMerge w:val="restart"/>
          </w:tcPr>
          <w:p w:rsidR="0066194A" w:rsidRPr="0066194A" w:rsidRDefault="0066194A" w:rsidP="0066194A">
            <w:pPr>
              <w:spacing w:after="80" w:line="240" w:lineRule="atLeast"/>
              <w:ind w:left="-57" w:right="-57"/>
              <w:jc w:val="center"/>
              <w:rPr>
                <w:sz w:val="20"/>
              </w:rPr>
            </w:pPr>
            <w:r w:rsidRPr="0066194A">
              <w:rPr>
                <w:sz w:val="20"/>
              </w:rPr>
              <w:t>290 609</w:t>
            </w:r>
          </w:p>
          <w:p w:rsidR="00E90949" w:rsidRPr="004A234B" w:rsidRDefault="00E90949" w:rsidP="00AF6E11">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пневмонэктомия при резецированном противоположном легком</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повторные резекции и пневмонэктомия на стороне ранее оперированного легкого</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трансстернальная трансперикардиальная окклюзия главного бронха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реампутация культи бронха трансплевральная, а также из контралатерального доступа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J85</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гнойные и некротические состояния нижних дыхательных путей</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трансстернальная трансперикар</w:t>
            </w:r>
            <w:r w:rsidRPr="004A234B">
              <w:rPr>
                <w:sz w:val="20"/>
              </w:rPr>
              <w:softHyphen/>
              <w:t>диальная окклюзия главного бронха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реампутация культи бронха трансплевральная, реампутация культи бронха из контрлатерального доступа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J95.5, T98.3, D14.2</w:t>
            </w:r>
          </w:p>
        </w:tc>
        <w:tc>
          <w:tcPr>
            <w:tcW w:w="3281" w:type="dxa"/>
          </w:tcPr>
          <w:p w:rsidR="00E90949" w:rsidRPr="004A234B" w:rsidRDefault="00E90949" w:rsidP="00690423">
            <w:pPr>
              <w:spacing w:after="80" w:line="240" w:lineRule="atLeast"/>
              <w:ind w:left="-57" w:right="-57"/>
              <w:jc w:val="left"/>
              <w:rPr>
                <w:sz w:val="20"/>
              </w:rPr>
            </w:pPr>
            <w:r w:rsidRPr="004A234B">
              <w:rPr>
                <w:sz w:val="20"/>
              </w:rPr>
              <w:t>доброкачественные опухоли трахеи. Рецидивирующий рубцовый стеноз трахеи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повторные резекции трахеи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6B666B" w:rsidP="00CD08B2">
            <w:pPr>
              <w:spacing w:after="80" w:line="240" w:lineRule="atLeast"/>
              <w:ind w:left="-57" w:right="-57"/>
              <w:jc w:val="center"/>
              <w:rPr>
                <w:sz w:val="20"/>
              </w:rPr>
            </w:pPr>
            <w:r w:rsidRPr="004A234B">
              <w:rPr>
                <w:sz w:val="20"/>
              </w:rPr>
              <w:t>6</w:t>
            </w:r>
            <w:r w:rsidR="00CD08B2">
              <w:rPr>
                <w:sz w:val="20"/>
              </w:rPr>
              <w:t>6</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Роботассистированные операции на органах грудной полости</w:t>
            </w:r>
          </w:p>
        </w:tc>
        <w:tc>
          <w:tcPr>
            <w:tcW w:w="2118" w:type="dxa"/>
          </w:tcPr>
          <w:p w:rsidR="00E90949" w:rsidRPr="004A234B" w:rsidRDefault="00E90949" w:rsidP="00690423">
            <w:pPr>
              <w:spacing w:after="80" w:line="240" w:lineRule="atLeast"/>
              <w:ind w:left="-57" w:right="-57"/>
              <w:jc w:val="center"/>
              <w:rPr>
                <w:sz w:val="20"/>
              </w:rPr>
            </w:pPr>
            <w:r w:rsidRPr="004A234B">
              <w:rPr>
                <w:sz w:val="20"/>
              </w:rPr>
              <w:t>A15, A16</w:t>
            </w:r>
          </w:p>
        </w:tc>
        <w:tc>
          <w:tcPr>
            <w:tcW w:w="3281" w:type="dxa"/>
          </w:tcPr>
          <w:p w:rsidR="00E90949" w:rsidRPr="004A234B" w:rsidRDefault="00E90949" w:rsidP="00690423">
            <w:pPr>
              <w:spacing w:after="80" w:line="240" w:lineRule="atLeast"/>
              <w:ind w:left="-57" w:right="-57"/>
              <w:jc w:val="left"/>
              <w:rPr>
                <w:sz w:val="20"/>
              </w:rPr>
            </w:pPr>
            <w:r w:rsidRPr="004A234B">
              <w:rPr>
                <w:sz w:val="20"/>
              </w:rPr>
              <w:t>туберкулез органов дыхания</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роботассистированная анатомическая резекция легких</w:t>
            </w:r>
          </w:p>
        </w:tc>
        <w:tc>
          <w:tcPr>
            <w:tcW w:w="1658" w:type="dxa"/>
            <w:vMerge w:val="restart"/>
          </w:tcPr>
          <w:p w:rsidR="0066194A" w:rsidRPr="0066194A" w:rsidRDefault="0066194A" w:rsidP="0066194A">
            <w:pPr>
              <w:spacing w:after="80" w:line="240" w:lineRule="atLeast"/>
              <w:ind w:left="-57" w:right="-57"/>
              <w:jc w:val="center"/>
              <w:rPr>
                <w:sz w:val="20"/>
              </w:rPr>
            </w:pPr>
            <w:r w:rsidRPr="0066194A">
              <w:rPr>
                <w:sz w:val="20"/>
              </w:rPr>
              <w:t>330 389</w:t>
            </w:r>
          </w:p>
          <w:p w:rsidR="00E90949" w:rsidRPr="004A234B" w:rsidRDefault="00E90949" w:rsidP="00AF6E11">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Q39</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врожденные аномалии (пороки развития) пищевода</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реконструктивные операции на пищеводе с применением робототехники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Q32, Q33, Q34</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врожденные аномалии (пороки развития) органов дыхания</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роботассистированные резекции легких и пневмонэктомии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I32</w:t>
            </w:r>
          </w:p>
        </w:tc>
        <w:tc>
          <w:tcPr>
            <w:tcW w:w="3281" w:type="dxa"/>
          </w:tcPr>
          <w:p w:rsidR="00E90949" w:rsidRPr="004A234B" w:rsidRDefault="00E90949" w:rsidP="00690423">
            <w:pPr>
              <w:spacing w:after="80" w:line="240" w:lineRule="atLeast"/>
              <w:ind w:left="-57" w:right="-57"/>
              <w:jc w:val="left"/>
              <w:rPr>
                <w:sz w:val="20"/>
              </w:rPr>
            </w:pPr>
            <w:r w:rsidRPr="004A234B">
              <w:rPr>
                <w:sz w:val="20"/>
              </w:rPr>
              <w:t>перикардит</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роботассистированная перикардэктомия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J47</w:t>
            </w:r>
          </w:p>
        </w:tc>
        <w:tc>
          <w:tcPr>
            <w:tcW w:w="3281" w:type="dxa"/>
          </w:tcPr>
          <w:p w:rsidR="00E90949" w:rsidRPr="004A234B" w:rsidRDefault="00E90949" w:rsidP="00690423">
            <w:pPr>
              <w:spacing w:after="80" w:line="240" w:lineRule="atLeast"/>
              <w:ind w:left="-57" w:right="-57"/>
              <w:jc w:val="left"/>
              <w:rPr>
                <w:sz w:val="20"/>
              </w:rPr>
            </w:pPr>
            <w:r w:rsidRPr="004A234B">
              <w:rPr>
                <w:sz w:val="20"/>
              </w:rPr>
              <w:t>бронхоэктазия</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роботассистированные анатомические резекции легких и пневмонэктомии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Q39</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врожденные аномалии (пороки развития) пищевода</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 xml:space="preserve">резекция пищевода с одномоментной пластикой желудка, тонкой или толстой </w:t>
            </w:r>
            <w:r w:rsidRPr="004A234B">
              <w:rPr>
                <w:sz w:val="20"/>
              </w:rPr>
              <w:br/>
              <w:t>кишки с применением робототехники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15696" w:type="dxa"/>
            <w:gridSpan w:val="10"/>
          </w:tcPr>
          <w:p w:rsidR="00E90949" w:rsidRPr="004A234B" w:rsidRDefault="00E90949" w:rsidP="00690423">
            <w:pPr>
              <w:spacing w:after="80" w:line="240" w:lineRule="atLeast"/>
              <w:ind w:left="-57" w:right="-57"/>
              <w:jc w:val="center"/>
              <w:rPr>
                <w:sz w:val="20"/>
              </w:rPr>
            </w:pPr>
            <w:r w:rsidRPr="004A234B">
              <w:rPr>
                <w:sz w:val="20"/>
              </w:rPr>
              <w:t>Травматология и ортопедия</w:t>
            </w:r>
          </w:p>
        </w:tc>
      </w:tr>
      <w:tr w:rsidR="00CF282A" w:rsidRPr="004A234B" w:rsidTr="00BE3477">
        <w:tc>
          <w:tcPr>
            <w:tcW w:w="834" w:type="dxa"/>
            <w:gridSpan w:val="2"/>
            <w:vMerge w:val="restart"/>
          </w:tcPr>
          <w:p w:rsidR="00CF282A" w:rsidRPr="004A234B" w:rsidRDefault="00CF282A" w:rsidP="00CD08B2">
            <w:pPr>
              <w:spacing w:after="80" w:line="240" w:lineRule="atLeast"/>
              <w:ind w:left="-57" w:right="-57"/>
              <w:jc w:val="center"/>
              <w:rPr>
                <w:sz w:val="20"/>
              </w:rPr>
            </w:pPr>
            <w:r w:rsidRPr="004A234B">
              <w:rPr>
                <w:sz w:val="20"/>
              </w:rPr>
              <w:t>6</w:t>
            </w:r>
            <w:r w:rsidR="00CD08B2">
              <w:rPr>
                <w:sz w:val="20"/>
              </w:rPr>
              <w:t>7</w:t>
            </w:r>
            <w:r w:rsidRPr="004A234B">
              <w:rPr>
                <w:sz w:val="20"/>
              </w:rPr>
              <w:t>.</w:t>
            </w:r>
          </w:p>
        </w:tc>
        <w:tc>
          <w:tcPr>
            <w:tcW w:w="2627" w:type="dxa"/>
            <w:vMerge w:val="restart"/>
          </w:tcPr>
          <w:p w:rsidR="00CF282A" w:rsidRPr="004A234B" w:rsidRDefault="00CF282A" w:rsidP="00690423">
            <w:pPr>
              <w:spacing w:after="80" w:line="240" w:lineRule="atLeast"/>
              <w:ind w:left="-57" w:right="-57"/>
              <w:jc w:val="left"/>
              <w:rPr>
                <w:sz w:val="20"/>
              </w:rPr>
            </w:pPr>
            <w:r w:rsidRPr="004A234B">
              <w:rPr>
                <w:sz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2118" w:type="dxa"/>
            <w:vMerge w:val="restart"/>
          </w:tcPr>
          <w:p w:rsidR="00CF282A" w:rsidRPr="004A234B" w:rsidRDefault="00CF282A" w:rsidP="00690423">
            <w:pPr>
              <w:spacing w:after="80" w:line="240" w:lineRule="atLeast"/>
              <w:ind w:left="-57" w:right="-57"/>
              <w:jc w:val="center"/>
              <w:rPr>
                <w:sz w:val="20"/>
              </w:rPr>
            </w:pPr>
            <w:r w:rsidRPr="004A234B">
              <w:rPr>
                <w:sz w:val="20"/>
              </w:rPr>
              <w:t>B67, D16, D18, M88</w:t>
            </w:r>
          </w:p>
        </w:tc>
        <w:tc>
          <w:tcPr>
            <w:tcW w:w="3281" w:type="dxa"/>
            <w:vMerge w:val="restart"/>
          </w:tcPr>
          <w:p w:rsidR="00CF282A" w:rsidRPr="004A234B" w:rsidRDefault="00CF282A" w:rsidP="00690423">
            <w:pPr>
              <w:spacing w:after="80" w:line="240" w:lineRule="atLeast"/>
              <w:ind w:left="-57" w:right="-57"/>
              <w:jc w:val="left"/>
              <w:rPr>
                <w:sz w:val="20"/>
              </w:rPr>
            </w:pPr>
            <w:r w:rsidRPr="004A234B">
              <w:rPr>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547" w:type="dxa"/>
            <w:vMerge w:val="restart"/>
          </w:tcPr>
          <w:p w:rsidR="00CF282A" w:rsidRPr="004A234B" w:rsidRDefault="00CF282A"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CF282A" w:rsidRPr="004A234B" w:rsidRDefault="00CF282A" w:rsidP="00690423">
            <w:pPr>
              <w:spacing w:after="80" w:line="240" w:lineRule="atLeast"/>
              <w:ind w:left="-57" w:right="-57"/>
              <w:jc w:val="left"/>
              <w:rPr>
                <w:sz w:val="20"/>
              </w:rPr>
            </w:pPr>
            <w:r w:rsidRPr="004A234B">
              <w:rPr>
                <w:sz w:val="20"/>
              </w:rPr>
              <w:t>декомпрессивно-стабилизирующее вмешательство с резекцией новообразования и позвонка из вентрального или заднего доступа со спондилосинтезом позвоночника с использованием погружных имплантатов и стабилизирующих систем</w:t>
            </w:r>
          </w:p>
        </w:tc>
        <w:tc>
          <w:tcPr>
            <w:tcW w:w="1658" w:type="dxa"/>
            <w:vMerge w:val="restart"/>
          </w:tcPr>
          <w:p w:rsidR="0066194A" w:rsidRPr="0066194A" w:rsidRDefault="0066194A" w:rsidP="0066194A">
            <w:pPr>
              <w:spacing w:after="80" w:line="240" w:lineRule="atLeast"/>
              <w:ind w:left="-57" w:right="-57"/>
              <w:jc w:val="center"/>
              <w:rPr>
                <w:sz w:val="20"/>
              </w:rPr>
            </w:pPr>
            <w:r w:rsidRPr="0066194A">
              <w:rPr>
                <w:sz w:val="20"/>
              </w:rPr>
              <w:t>301 832</w:t>
            </w:r>
          </w:p>
          <w:p w:rsidR="00CF282A" w:rsidRPr="004A234B" w:rsidRDefault="00CF282A" w:rsidP="00AF6E11">
            <w:pPr>
              <w:spacing w:after="80" w:line="240" w:lineRule="atLeast"/>
              <w:ind w:left="-57" w:right="-57"/>
              <w:jc w:val="center"/>
              <w:rPr>
                <w:sz w:val="20"/>
                <w:lang w:val="en-US"/>
              </w:rPr>
            </w:pPr>
          </w:p>
        </w:tc>
      </w:tr>
      <w:tr w:rsidR="00CF282A" w:rsidRPr="004A234B" w:rsidTr="00BE3477">
        <w:tc>
          <w:tcPr>
            <w:tcW w:w="834" w:type="dxa"/>
            <w:gridSpan w:val="2"/>
            <w:vMerge/>
          </w:tcPr>
          <w:p w:rsidR="00CF282A" w:rsidRPr="004A234B" w:rsidRDefault="00CF282A" w:rsidP="00690423">
            <w:pPr>
              <w:spacing w:after="80" w:line="240" w:lineRule="atLeast"/>
              <w:ind w:left="-57" w:right="-57"/>
              <w:jc w:val="center"/>
              <w:rPr>
                <w:sz w:val="20"/>
              </w:rPr>
            </w:pPr>
          </w:p>
        </w:tc>
        <w:tc>
          <w:tcPr>
            <w:tcW w:w="2627" w:type="dxa"/>
            <w:vMerge/>
          </w:tcPr>
          <w:p w:rsidR="00CF282A" w:rsidRPr="004A234B" w:rsidRDefault="00CF282A" w:rsidP="00690423">
            <w:pPr>
              <w:spacing w:after="80" w:line="240" w:lineRule="atLeast"/>
              <w:ind w:left="-57" w:right="-57"/>
              <w:jc w:val="left"/>
              <w:rPr>
                <w:sz w:val="20"/>
              </w:rPr>
            </w:pPr>
          </w:p>
        </w:tc>
        <w:tc>
          <w:tcPr>
            <w:tcW w:w="2118" w:type="dxa"/>
            <w:vMerge/>
          </w:tcPr>
          <w:p w:rsidR="00CF282A" w:rsidRPr="004A234B" w:rsidRDefault="00CF282A" w:rsidP="00690423">
            <w:pPr>
              <w:spacing w:after="80" w:line="240" w:lineRule="atLeast"/>
              <w:ind w:left="-57" w:right="-57"/>
              <w:jc w:val="center"/>
              <w:rPr>
                <w:sz w:val="20"/>
              </w:rPr>
            </w:pPr>
          </w:p>
        </w:tc>
        <w:tc>
          <w:tcPr>
            <w:tcW w:w="3281" w:type="dxa"/>
            <w:vMerge/>
          </w:tcPr>
          <w:p w:rsidR="00CF282A" w:rsidRPr="004A234B" w:rsidRDefault="00CF282A" w:rsidP="00690423">
            <w:pPr>
              <w:spacing w:after="80" w:line="240" w:lineRule="atLeast"/>
              <w:ind w:left="-57" w:right="-57"/>
              <w:jc w:val="left"/>
              <w:rPr>
                <w:sz w:val="20"/>
              </w:rPr>
            </w:pPr>
          </w:p>
        </w:tc>
        <w:tc>
          <w:tcPr>
            <w:tcW w:w="1547" w:type="dxa"/>
            <w:vMerge/>
          </w:tcPr>
          <w:p w:rsidR="00CF282A" w:rsidRPr="004A234B" w:rsidRDefault="00CF282A" w:rsidP="00690423">
            <w:pPr>
              <w:spacing w:after="80" w:line="240" w:lineRule="atLeast"/>
              <w:ind w:left="-57" w:right="-57"/>
              <w:jc w:val="left"/>
              <w:rPr>
                <w:sz w:val="20"/>
              </w:rPr>
            </w:pPr>
          </w:p>
        </w:tc>
        <w:tc>
          <w:tcPr>
            <w:tcW w:w="3631" w:type="dxa"/>
            <w:gridSpan w:val="3"/>
          </w:tcPr>
          <w:p w:rsidR="00CF282A" w:rsidRPr="004A234B" w:rsidRDefault="00CF282A" w:rsidP="00690423">
            <w:pPr>
              <w:spacing w:after="80" w:line="240" w:lineRule="atLeast"/>
              <w:ind w:left="-57" w:right="-57"/>
              <w:jc w:val="left"/>
              <w:rPr>
                <w:sz w:val="20"/>
              </w:rPr>
            </w:pPr>
            <w:r w:rsidRPr="004A234B">
              <w:rPr>
                <w:sz w:val="20"/>
              </w:rP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658" w:type="dxa"/>
            <w:vMerge/>
          </w:tcPr>
          <w:p w:rsidR="00CF282A" w:rsidRPr="004A234B" w:rsidRDefault="00CF282A" w:rsidP="00690423">
            <w:pPr>
              <w:spacing w:after="80" w:line="240" w:lineRule="atLeast"/>
              <w:ind w:left="-57" w:right="-57"/>
              <w:jc w:val="center"/>
              <w:rPr>
                <w:sz w:val="20"/>
              </w:rPr>
            </w:pPr>
          </w:p>
        </w:tc>
      </w:tr>
      <w:tr w:rsidR="00CF282A" w:rsidRPr="004A234B" w:rsidTr="00BE3477">
        <w:tc>
          <w:tcPr>
            <w:tcW w:w="834" w:type="dxa"/>
            <w:gridSpan w:val="2"/>
            <w:vMerge/>
          </w:tcPr>
          <w:p w:rsidR="00CF282A" w:rsidRPr="004A234B" w:rsidRDefault="00CF282A" w:rsidP="00690423">
            <w:pPr>
              <w:spacing w:after="80" w:line="240" w:lineRule="atLeast"/>
              <w:ind w:left="-57" w:right="-57"/>
              <w:jc w:val="center"/>
              <w:rPr>
                <w:sz w:val="20"/>
              </w:rPr>
            </w:pPr>
          </w:p>
        </w:tc>
        <w:tc>
          <w:tcPr>
            <w:tcW w:w="2627" w:type="dxa"/>
            <w:vMerge/>
          </w:tcPr>
          <w:p w:rsidR="00CF282A" w:rsidRPr="004A234B" w:rsidRDefault="00CF282A" w:rsidP="00690423">
            <w:pPr>
              <w:spacing w:after="80" w:line="240" w:lineRule="atLeast"/>
              <w:ind w:left="-57" w:right="-57"/>
              <w:jc w:val="left"/>
              <w:rPr>
                <w:sz w:val="20"/>
              </w:rPr>
            </w:pPr>
          </w:p>
        </w:tc>
        <w:tc>
          <w:tcPr>
            <w:tcW w:w="2118" w:type="dxa"/>
            <w:vMerge w:val="restart"/>
          </w:tcPr>
          <w:p w:rsidR="00CF282A" w:rsidRPr="004A234B" w:rsidRDefault="00CF282A" w:rsidP="00690423">
            <w:pPr>
              <w:spacing w:after="80" w:line="240" w:lineRule="atLeast"/>
              <w:ind w:left="-57" w:right="-57"/>
              <w:jc w:val="center"/>
              <w:rPr>
                <w:sz w:val="20"/>
                <w:lang w:val="en-US"/>
              </w:rPr>
            </w:pPr>
            <w:r w:rsidRPr="004A234B">
              <w:rPr>
                <w:sz w:val="20"/>
                <w:lang w:val="en-US"/>
              </w:rPr>
              <w:t>M42, M43, M45, M46, M48, M50, M51, M53, M92, M93, M95, Q76.2</w:t>
            </w:r>
          </w:p>
        </w:tc>
        <w:tc>
          <w:tcPr>
            <w:tcW w:w="3281" w:type="dxa"/>
            <w:vMerge w:val="restart"/>
          </w:tcPr>
          <w:p w:rsidR="00CF282A" w:rsidRPr="004A234B" w:rsidRDefault="00CF282A" w:rsidP="00690423">
            <w:pPr>
              <w:spacing w:after="80" w:line="240" w:lineRule="atLeast"/>
              <w:ind w:left="-57" w:right="-57"/>
              <w:jc w:val="left"/>
              <w:rPr>
                <w:sz w:val="20"/>
              </w:rPr>
            </w:pPr>
            <w:r w:rsidRPr="004A234B">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547" w:type="dxa"/>
            <w:vMerge w:val="restart"/>
          </w:tcPr>
          <w:p w:rsidR="00CF282A" w:rsidRPr="004A234B" w:rsidRDefault="00CF282A"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CF282A" w:rsidRPr="004A234B" w:rsidRDefault="00CF282A" w:rsidP="00690423">
            <w:pPr>
              <w:spacing w:after="80" w:line="240" w:lineRule="atLeast"/>
              <w:ind w:left="-57" w:right="-57"/>
              <w:jc w:val="left"/>
              <w:rPr>
                <w:sz w:val="20"/>
              </w:rPr>
            </w:pPr>
            <w:r w:rsidRPr="004A234B">
              <w:rPr>
                <w:sz w:val="20"/>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w:t>
            </w:r>
            <w:r w:rsidRPr="004A234B">
              <w:rPr>
                <w:sz w:val="20"/>
              </w:rPr>
              <w:softHyphen/>
              <w:t>скопа, эндоскопической техники и малоинвазивного инструментария</w:t>
            </w:r>
          </w:p>
        </w:tc>
        <w:tc>
          <w:tcPr>
            <w:tcW w:w="1658" w:type="dxa"/>
            <w:vMerge/>
          </w:tcPr>
          <w:p w:rsidR="00CF282A" w:rsidRPr="004A234B" w:rsidRDefault="00CF282A" w:rsidP="00690423">
            <w:pPr>
              <w:spacing w:after="80" w:line="240" w:lineRule="atLeast"/>
              <w:ind w:left="-57" w:right="-57"/>
              <w:jc w:val="center"/>
              <w:rPr>
                <w:sz w:val="20"/>
              </w:rPr>
            </w:pPr>
          </w:p>
        </w:tc>
      </w:tr>
      <w:tr w:rsidR="00CF282A" w:rsidRPr="004A234B" w:rsidTr="00BE3477">
        <w:tc>
          <w:tcPr>
            <w:tcW w:w="834" w:type="dxa"/>
            <w:gridSpan w:val="2"/>
            <w:vMerge/>
          </w:tcPr>
          <w:p w:rsidR="00CF282A" w:rsidRPr="004A234B" w:rsidRDefault="00CF282A" w:rsidP="00690423">
            <w:pPr>
              <w:spacing w:after="80" w:line="240" w:lineRule="atLeast"/>
              <w:ind w:left="-57" w:right="-57"/>
              <w:jc w:val="center"/>
              <w:rPr>
                <w:sz w:val="20"/>
              </w:rPr>
            </w:pPr>
          </w:p>
        </w:tc>
        <w:tc>
          <w:tcPr>
            <w:tcW w:w="2627" w:type="dxa"/>
            <w:vMerge/>
          </w:tcPr>
          <w:p w:rsidR="00CF282A" w:rsidRPr="004A234B" w:rsidRDefault="00CF282A" w:rsidP="00690423">
            <w:pPr>
              <w:spacing w:after="80" w:line="240" w:lineRule="atLeast"/>
              <w:ind w:left="-57" w:right="-57"/>
              <w:jc w:val="left"/>
              <w:rPr>
                <w:sz w:val="20"/>
              </w:rPr>
            </w:pPr>
          </w:p>
        </w:tc>
        <w:tc>
          <w:tcPr>
            <w:tcW w:w="2118" w:type="dxa"/>
            <w:vMerge/>
          </w:tcPr>
          <w:p w:rsidR="00CF282A" w:rsidRPr="004A234B" w:rsidRDefault="00CF282A" w:rsidP="00690423">
            <w:pPr>
              <w:spacing w:after="80" w:line="240" w:lineRule="atLeast"/>
              <w:ind w:left="-57" w:right="-57"/>
              <w:jc w:val="center"/>
              <w:rPr>
                <w:sz w:val="20"/>
              </w:rPr>
            </w:pPr>
          </w:p>
        </w:tc>
        <w:tc>
          <w:tcPr>
            <w:tcW w:w="3281" w:type="dxa"/>
            <w:vMerge/>
          </w:tcPr>
          <w:p w:rsidR="00CF282A" w:rsidRPr="004A234B" w:rsidRDefault="00CF282A" w:rsidP="00690423">
            <w:pPr>
              <w:spacing w:after="80" w:line="240" w:lineRule="atLeast"/>
              <w:ind w:left="-57" w:right="-57"/>
              <w:jc w:val="left"/>
              <w:rPr>
                <w:sz w:val="20"/>
              </w:rPr>
            </w:pPr>
          </w:p>
        </w:tc>
        <w:tc>
          <w:tcPr>
            <w:tcW w:w="1547" w:type="dxa"/>
            <w:vMerge/>
          </w:tcPr>
          <w:p w:rsidR="00CF282A" w:rsidRPr="004A234B" w:rsidRDefault="00CF282A" w:rsidP="00690423">
            <w:pPr>
              <w:spacing w:after="80" w:line="240" w:lineRule="atLeast"/>
              <w:ind w:left="-57" w:right="-57"/>
              <w:jc w:val="left"/>
              <w:rPr>
                <w:sz w:val="20"/>
              </w:rPr>
            </w:pPr>
          </w:p>
        </w:tc>
        <w:tc>
          <w:tcPr>
            <w:tcW w:w="3631" w:type="dxa"/>
            <w:gridSpan w:val="3"/>
          </w:tcPr>
          <w:p w:rsidR="00CF282A" w:rsidRPr="004A234B" w:rsidRDefault="00CF282A" w:rsidP="00690423">
            <w:pPr>
              <w:spacing w:after="80" w:line="240" w:lineRule="atLeast"/>
              <w:ind w:left="-57" w:right="-57"/>
              <w:jc w:val="left"/>
              <w:rPr>
                <w:sz w:val="20"/>
              </w:rPr>
            </w:pPr>
            <w:r w:rsidRPr="004A234B">
              <w:rPr>
                <w:sz w:val="20"/>
              </w:rPr>
              <w:t>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комбинированных доступов,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658" w:type="dxa"/>
            <w:vMerge/>
          </w:tcPr>
          <w:p w:rsidR="00CF282A" w:rsidRPr="004A234B" w:rsidRDefault="00CF282A" w:rsidP="00690423">
            <w:pPr>
              <w:spacing w:after="80" w:line="240" w:lineRule="atLeast"/>
              <w:ind w:left="-57" w:right="-57"/>
              <w:jc w:val="center"/>
              <w:rPr>
                <w:sz w:val="20"/>
              </w:rPr>
            </w:pPr>
          </w:p>
        </w:tc>
      </w:tr>
      <w:tr w:rsidR="00CF282A" w:rsidRPr="004A234B" w:rsidTr="00BE3477">
        <w:trPr>
          <w:trHeight w:val="2410"/>
        </w:trPr>
        <w:tc>
          <w:tcPr>
            <w:tcW w:w="834" w:type="dxa"/>
            <w:gridSpan w:val="2"/>
            <w:vMerge/>
          </w:tcPr>
          <w:p w:rsidR="00CF282A" w:rsidRPr="004A234B" w:rsidRDefault="00CF282A" w:rsidP="00690423">
            <w:pPr>
              <w:spacing w:after="80" w:line="240" w:lineRule="atLeast"/>
              <w:ind w:left="-57" w:right="-57"/>
              <w:jc w:val="center"/>
              <w:rPr>
                <w:sz w:val="20"/>
              </w:rPr>
            </w:pPr>
          </w:p>
        </w:tc>
        <w:tc>
          <w:tcPr>
            <w:tcW w:w="2627" w:type="dxa"/>
            <w:vMerge/>
          </w:tcPr>
          <w:p w:rsidR="00CF282A" w:rsidRPr="004A234B" w:rsidRDefault="00CF282A" w:rsidP="00690423">
            <w:pPr>
              <w:spacing w:after="80" w:line="240" w:lineRule="atLeast"/>
              <w:ind w:left="-57" w:right="-57"/>
              <w:jc w:val="left"/>
              <w:rPr>
                <w:sz w:val="20"/>
              </w:rPr>
            </w:pPr>
          </w:p>
        </w:tc>
        <w:tc>
          <w:tcPr>
            <w:tcW w:w="2118" w:type="dxa"/>
          </w:tcPr>
          <w:p w:rsidR="00CF282A" w:rsidRPr="004A234B" w:rsidRDefault="00CF282A" w:rsidP="00690423">
            <w:pPr>
              <w:spacing w:after="80" w:line="240" w:lineRule="atLeast"/>
              <w:ind w:left="-57" w:right="-57"/>
              <w:jc w:val="center"/>
              <w:rPr>
                <w:sz w:val="20"/>
                <w:lang w:val="en-US"/>
              </w:rPr>
            </w:pPr>
            <w:r w:rsidRPr="004A234B">
              <w:rPr>
                <w:sz w:val="20"/>
                <w:lang w:val="en-US"/>
              </w:rPr>
              <w:t>A18.0, S12.0, S12.1, S13, S14, S19, S22.0, S22.1, S23, S24, S32.0, S32.1, S33, S34, T08, T09, T85, T91, M80, M81, M82, M86, M85, M87, M96, M99, Q67, Q76.0, Q76.1, Q76.4, Q77, Q76.3</w:t>
            </w:r>
          </w:p>
        </w:tc>
        <w:tc>
          <w:tcPr>
            <w:tcW w:w="3281" w:type="dxa"/>
          </w:tcPr>
          <w:p w:rsidR="00CF282A" w:rsidRPr="004A234B" w:rsidRDefault="00CF282A" w:rsidP="00690423">
            <w:pPr>
              <w:spacing w:after="80" w:line="240" w:lineRule="atLeast"/>
              <w:ind w:left="-57" w:right="-57"/>
              <w:jc w:val="left"/>
              <w:rPr>
                <w:sz w:val="20"/>
              </w:rPr>
            </w:pPr>
            <w:r w:rsidRPr="004A234B">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 </w:t>
            </w:r>
          </w:p>
        </w:tc>
        <w:tc>
          <w:tcPr>
            <w:tcW w:w="1547" w:type="dxa"/>
          </w:tcPr>
          <w:p w:rsidR="00CF282A" w:rsidRPr="004A234B" w:rsidRDefault="00CF282A"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CF282A" w:rsidRPr="004A234B" w:rsidRDefault="00CF282A" w:rsidP="00690423">
            <w:pPr>
              <w:spacing w:line="240" w:lineRule="atLeast"/>
              <w:ind w:left="-57" w:right="-57"/>
              <w:jc w:val="left"/>
              <w:rPr>
                <w:sz w:val="20"/>
              </w:rPr>
            </w:pPr>
            <w:r w:rsidRPr="004A234B">
              <w:rPr>
                <w:sz w:val="20"/>
              </w:rPr>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658" w:type="dxa"/>
            <w:vMerge/>
          </w:tcPr>
          <w:p w:rsidR="00CF282A" w:rsidRPr="004A234B" w:rsidRDefault="00CF282A"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45696F" w:rsidP="00CD08B2">
            <w:pPr>
              <w:spacing w:after="80" w:line="240" w:lineRule="atLeast"/>
              <w:ind w:left="-57" w:right="-57"/>
              <w:jc w:val="center"/>
              <w:rPr>
                <w:sz w:val="20"/>
              </w:rPr>
            </w:pPr>
            <w:r w:rsidRPr="004A234B">
              <w:rPr>
                <w:sz w:val="20"/>
              </w:rPr>
              <w:t>6</w:t>
            </w:r>
            <w:r w:rsidR="00CD08B2">
              <w:rPr>
                <w:sz w:val="20"/>
              </w:rPr>
              <w:t>8</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Реплантация конечностей и их сегментов с примене</w:t>
            </w:r>
            <w:r w:rsidRPr="004A234B">
              <w:rPr>
                <w:sz w:val="20"/>
              </w:rPr>
              <w:softHyphen/>
              <w:t>нием микрохирургической техники</w:t>
            </w:r>
          </w:p>
        </w:tc>
        <w:tc>
          <w:tcPr>
            <w:tcW w:w="2118" w:type="dxa"/>
          </w:tcPr>
          <w:p w:rsidR="00E90949" w:rsidRPr="004A234B" w:rsidRDefault="00E90949" w:rsidP="00690423">
            <w:pPr>
              <w:spacing w:after="80" w:line="240" w:lineRule="atLeast"/>
              <w:ind w:left="-57" w:right="-57"/>
              <w:jc w:val="center"/>
              <w:rPr>
                <w:sz w:val="20"/>
                <w:lang w:val="en-US"/>
              </w:rPr>
            </w:pPr>
            <w:r w:rsidRPr="004A234B">
              <w:rPr>
                <w:sz w:val="20"/>
                <w:lang w:val="en-US"/>
              </w:rPr>
              <w:t>T11.6, T13.4 – T13.6, T14.5, T14.7, T05, S48, S58, S68, S88, S98</w:t>
            </w:r>
          </w:p>
        </w:tc>
        <w:tc>
          <w:tcPr>
            <w:tcW w:w="3281" w:type="dxa"/>
          </w:tcPr>
          <w:p w:rsidR="00E90949" w:rsidRPr="004A234B" w:rsidRDefault="00E90949" w:rsidP="00690423">
            <w:pPr>
              <w:spacing w:after="80" w:line="240" w:lineRule="atLeast"/>
              <w:ind w:left="-57" w:right="-57"/>
              <w:jc w:val="left"/>
              <w:rPr>
                <w:sz w:val="20"/>
              </w:rPr>
            </w:pPr>
            <w:r w:rsidRPr="004A234B">
              <w:rPr>
                <w:sz w:val="20"/>
              </w:rPr>
              <w:t>полное отчленение или неполное отчленение с декомпенсацией кровоснабжения различных сегментов верхней и нижней конечности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реплантация (реваскуляризация) отчлененного сегмента верхней или нижней конечности</w:t>
            </w:r>
          </w:p>
        </w:tc>
        <w:tc>
          <w:tcPr>
            <w:tcW w:w="1658" w:type="dxa"/>
            <w:vMerge w:val="restart"/>
          </w:tcPr>
          <w:p w:rsidR="0066194A" w:rsidRPr="0066194A" w:rsidRDefault="0066194A" w:rsidP="0066194A">
            <w:pPr>
              <w:spacing w:after="80" w:line="240" w:lineRule="atLeast"/>
              <w:ind w:left="-57" w:right="-57"/>
              <w:jc w:val="center"/>
              <w:rPr>
                <w:sz w:val="20"/>
              </w:rPr>
            </w:pPr>
            <w:r w:rsidRPr="0066194A">
              <w:rPr>
                <w:sz w:val="20"/>
              </w:rPr>
              <w:t>207 707</w:t>
            </w:r>
          </w:p>
          <w:p w:rsidR="00E90949" w:rsidRPr="004A234B" w:rsidRDefault="00E90949" w:rsidP="00AF6E11">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мягкотканных и костных хрящевых дефектов синтетическими и биологическими материалами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M24.6, Z98.1, G80.1, G80.2, M21.0, M21.2, M21.4, M21.5, M21.9, Q68.1, Q72.5, Q72.6, Q72.8, Q72.9, Q74.2, Q74.3, Q74.8, Q77.7, Q87.3, G11.4, G12.1, G80.9</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реконструктивно-пластическое хирургическое вмешательство на костях стопы, кисти, с использованием ауто- и аллотрансплантатов, имплантатов, остеозамещающих материалов, металлоконструкций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2118" w:type="dxa"/>
          </w:tcPr>
          <w:p w:rsidR="00E90949" w:rsidRPr="004A234B" w:rsidRDefault="00E90949" w:rsidP="00690423">
            <w:pPr>
              <w:spacing w:after="80" w:line="240" w:lineRule="atLeast"/>
              <w:ind w:left="-57" w:right="-57"/>
              <w:jc w:val="center"/>
              <w:rPr>
                <w:sz w:val="20"/>
                <w:lang w:val="en-US"/>
              </w:rPr>
            </w:pPr>
            <w:r w:rsidRPr="004A234B">
              <w:rPr>
                <w:sz w:val="20"/>
                <w:lang w:val="en-US"/>
              </w:rPr>
              <w:t>T94.1, M95.8, M96, M21, M85, M21.7, M25.6, M84.1, M84.2, M95.8, Q65, Q68 – Q74, Q77</w:t>
            </w:r>
          </w:p>
        </w:tc>
        <w:tc>
          <w:tcPr>
            <w:tcW w:w="3281" w:type="dxa"/>
          </w:tcPr>
          <w:p w:rsidR="00E90949" w:rsidRPr="004A234B" w:rsidRDefault="00E90949" w:rsidP="00690423">
            <w:pPr>
              <w:spacing w:after="80" w:line="240" w:lineRule="atLeast"/>
              <w:ind w:left="-57" w:right="-57"/>
              <w:jc w:val="left"/>
              <w:rPr>
                <w:sz w:val="20"/>
              </w:rPr>
            </w:pPr>
            <w:r w:rsidRPr="004A234B">
              <w:rPr>
                <w:sz w:val="20"/>
              </w:rPr>
              <w:t xml:space="preserve">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w:t>
            </w:r>
            <w:r w:rsidRPr="004A234B">
              <w:rPr>
                <w:sz w:val="20"/>
              </w:rPr>
              <w:br/>
              <w:t>со спастическим синдромом</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корригирующие остеотомии костей таза, верхних и нижних конечностей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M25.3, M91, M95.8, Q65.0, Q65.1, Q65.3, Q65.4, Q65.8</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дисплазии, аномалии развития, последствия травм крупных суставов</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r w:rsidRPr="004A234B">
              <w:rPr>
                <w:sz w:val="20"/>
              </w:rPr>
              <w:br/>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tcPr>
          <w:p w:rsidR="00E90949" w:rsidRPr="004A234B" w:rsidRDefault="00E90949" w:rsidP="00690423">
            <w:pPr>
              <w:spacing w:after="80" w:line="240" w:lineRule="atLeast"/>
              <w:ind w:left="-57" w:right="-57"/>
              <w:jc w:val="left"/>
              <w:rPr>
                <w:sz w:val="20"/>
              </w:rPr>
            </w:pPr>
            <w:r w:rsidRPr="004A234B">
              <w:rPr>
                <w:sz w:val="20"/>
              </w:rPr>
              <w:t>Микрохирургическая пересадка комплексов тканей с восстановлением их кровоснабжения</w:t>
            </w:r>
          </w:p>
        </w:tc>
        <w:tc>
          <w:tcPr>
            <w:tcW w:w="2118" w:type="dxa"/>
          </w:tcPr>
          <w:p w:rsidR="00E90949" w:rsidRPr="004A234B" w:rsidRDefault="00E90949" w:rsidP="00690423">
            <w:pPr>
              <w:spacing w:after="80" w:line="240" w:lineRule="atLeast"/>
              <w:ind w:left="-57" w:right="-57"/>
              <w:jc w:val="center"/>
              <w:rPr>
                <w:sz w:val="20"/>
              </w:rPr>
            </w:pPr>
            <w:r w:rsidRPr="004A234B">
              <w:rPr>
                <w:sz w:val="20"/>
              </w:rPr>
              <w:t>T92, T93, T95</w:t>
            </w:r>
          </w:p>
        </w:tc>
        <w:tc>
          <w:tcPr>
            <w:tcW w:w="3281" w:type="dxa"/>
          </w:tcPr>
          <w:p w:rsidR="00E90949" w:rsidRPr="004A234B" w:rsidRDefault="00E90949" w:rsidP="00690423">
            <w:pPr>
              <w:spacing w:after="80" w:line="240" w:lineRule="atLeast"/>
              <w:ind w:left="-57" w:right="-57"/>
              <w:jc w:val="left"/>
              <w:rPr>
                <w:sz w:val="20"/>
              </w:rPr>
            </w:pPr>
            <w:r w:rsidRPr="004A234B">
              <w:rPr>
                <w:sz w:val="20"/>
              </w:rPr>
              <w:t>глубокий дефект тканей любой локализации. 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свободная пересадка кровоснабжаемого комплекса тканей с использованием операционного микроскопа и прецессионной техники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45696F" w:rsidP="0039485A">
            <w:pPr>
              <w:spacing w:after="80" w:line="240" w:lineRule="atLeast"/>
              <w:ind w:left="-57" w:right="-57"/>
              <w:jc w:val="center"/>
              <w:rPr>
                <w:sz w:val="20"/>
              </w:rPr>
            </w:pPr>
            <w:r w:rsidRPr="004A234B">
              <w:rPr>
                <w:sz w:val="20"/>
              </w:rPr>
              <w:t>6</w:t>
            </w:r>
            <w:r w:rsidR="0039485A">
              <w:rPr>
                <w:sz w:val="20"/>
              </w:rPr>
              <w:t>9</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Пластика крупных суставов конечностей с восстановлением целост</w:t>
            </w:r>
            <w:r w:rsidRPr="004A234B">
              <w:rPr>
                <w:sz w:val="20"/>
              </w:rPr>
              <w:softHyphen/>
              <w:t>ности внутрисуставных образований, замещением костно-хрящевых дефектов синтетическими и биологическими материалами</w:t>
            </w:r>
          </w:p>
        </w:tc>
        <w:tc>
          <w:tcPr>
            <w:tcW w:w="2118" w:type="dxa"/>
          </w:tcPr>
          <w:p w:rsidR="00E90949" w:rsidRPr="004A234B" w:rsidRDefault="00E90949" w:rsidP="00690423">
            <w:pPr>
              <w:spacing w:after="80" w:line="240" w:lineRule="atLeast"/>
              <w:ind w:left="-57" w:right="-57"/>
              <w:jc w:val="center"/>
              <w:rPr>
                <w:sz w:val="20"/>
              </w:rPr>
            </w:pPr>
            <w:r w:rsidRPr="004A234B">
              <w:rPr>
                <w:sz w:val="20"/>
              </w:rPr>
              <w:t>M15, M17, M19, M24.1, M87, S83.3, S83.7</w:t>
            </w:r>
          </w:p>
        </w:tc>
        <w:tc>
          <w:tcPr>
            <w:tcW w:w="3281" w:type="dxa"/>
          </w:tcPr>
          <w:p w:rsidR="00E90949" w:rsidRPr="004A234B" w:rsidRDefault="00E90949" w:rsidP="00690423">
            <w:pPr>
              <w:spacing w:after="80" w:line="240" w:lineRule="atLeast"/>
              <w:ind w:left="-57" w:right="-57"/>
              <w:jc w:val="left"/>
              <w:rPr>
                <w:sz w:val="20"/>
              </w:rPr>
            </w:pPr>
            <w:r w:rsidRPr="004A234B">
              <w:rPr>
                <w:sz w:val="20"/>
              </w:rPr>
              <w:t>умеренное нарушение анатомии и функции крупного сустава</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1658" w:type="dxa"/>
          </w:tcPr>
          <w:p w:rsidR="0066194A" w:rsidRPr="0066194A" w:rsidRDefault="0066194A" w:rsidP="0066194A">
            <w:pPr>
              <w:spacing w:after="80" w:line="240" w:lineRule="atLeast"/>
              <w:ind w:left="-57" w:right="-57"/>
              <w:jc w:val="center"/>
              <w:rPr>
                <w:sz w:val="20"/>
              </w:rPr>
            </w:pPr>
            <w:r w:rsidRPr="0066194A">
              <w:rPr>
                <w:sz w:val="20"/>
              </w:rPr>
              <w:t>166 854</w:t>
            </w:r>
          </w:p>
          <w:p w:rsidR="00E90949" w:rsidRPr="004A234B" w:rsidRDefault="00E90949" w:rsidP="00AF6E11">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39485A" w:rsidP="0039485A">
            <w:pPr>
              <w:spacing w:after="80" w:line="240" w:lineRule="atLeast"/>
              <w:ind w:left="-57" w:right="-57"/>
              <w:jc w:val="center"/>
              <w:rPr>
                <w:sz w:val="20"/>
              </w:rPr>
            </w:pPr>
            <w:r>
              <w:rPr>
                <w:sz w:val="20"/>
              </w:rPr>
              <w:t>70</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M10, M15, M17, M19, M95.9</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658" w:type="dxa"/>
            <w:vMerge w:val="restart"/>
          </w:tcPr>
          <w:p w:rsidR="0066194A" w:rsidRPr="0066194A" w:rsidRDefault="0066194A" w:rsidP="0066194A">
            <w:pPr>
              <w:spacing w:after="80" w:line="240" w:lineRule="atLeast"/>
              <w:ind w:left="-57" w:right="-57"/>
              <w:jc w:val="center"/>
              <w:rPr>
                <w:sz w:val="20"/>
              </w:rPr>
            </w:pPr>
            <w:r w:rsidRPr="0066194A">
              <w:rPr>
                <w:sz w:val="20"/>
              </w:rPr>
              <w:t>224 684</w:t>
            </w:r>
          </w:p>
          <w:p w:rsidR="00E90949" w:rsidRPr="004A234B" w:rsidRDefault="00E90949" w:rsidP="00AF6E11">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эндопротеза, в том числе под контролем компьютерной навигации, с предварительным удалением аппаратов внешней фиксации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M17, M19, M87, M88.8, M91.1</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деформирующий артроз в сочетании с дисплазией сустава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M80, M10, M24.7</w:t>
            </w:r>
          </w:p>
        </w:tc>
        <w:tc>
          <w:tcPr>
            <w:tcW w:w="3281" w:type="dxa"/>
          </w:tcPr>
          <w:p w:rsidR="00E90949" w:rsidRPr="004A234B" w:rsidRDefault="00E90949" w:rsidP="00690423">
            <w:pPr>
              <w:spacing w:after="80" w:line="240" w:lineRule="atLeast"/>
              <w:ind w:left="-57" w:right="-57"/>
              <w:jc w:val="left"/>
              <w:rPr>
                <w:sz w:val="20"/>
              </w:rPr>
            </w:pPr>
            <w:r w:rsidRPr="004A234B">
              <w:rPr>
                <w:sz w:val="20"/>
              </w:rPr>
              <w:t>деформирующий артроз в сочетании с выраженным системным или локальным остеопорозом</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M17.3, M19.8, M19.9</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посттравматический деформирующий артроз сустава с вывихом или подвывихом</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r w:rsidRPr="004A234B">
              <w:rPr>
                <w:sz w:val="20"/>
              </w:rPr>
              <w:br/>
            </w:r>
            <w:r w:rsidRPr="004A234B">
              <w:rPr>
                <w:sz w:val="20"/>
              </w:rPr>
              <w:br/>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артролиз и управляемое восстановление длины конечности посредством применения аппаратов внешней фиксации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M24.6, Z98.1</w:t>
            </w:r>
          </w:p>
        </w:tc>
        <w:tc>
          <w:tcPr>
            <w:tcW w:w="3281" w:type="dxa"/>
          </w:tcPr>
          <w:p w:rsidR="00E90949" w:rsidRPr="004A234B" w:rsidRDefault="00E90949" w:rsidP="00690423">
            <w:pPr>
              <w:spacing w:after="80" w:line="240" w:lineRule="atLeast"/>
              <w:ind w:left="-57" w:right="-57"/>
              <w:jc w:val="left"/>
              <w:rPr>
                <w:sz w:val="20"/>
              </w:rPr>
            </w:pPr>
            <w:r w:rsidRPr="004A234B">
              <w:rPr>
                <w:sz w:val="20"/>
              </w:rPr>
              <w:t>анкилоз крупного сустава в порочном положении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эндопротеза, в том числе под контролем компьютерной навигации, и стабилизация сустава за счет пластики мягких тканей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tcPr>
          <w:p w:rsidR="00E90949" w:rsidRPr="004A234B" w:rsidRDefault="00E90949" w:rsidP="00690423">
            <w:pPr>
              <w:spacing w:after="80" w:line="240" w:lineRule="atLeast"/>
              <w:ind w:left="-57" w:right="-57"/>
              <w:jc w:val="left"/>
              <w:rPr>
                <w:sz w:val="20"/>
              </w:rPr>
            </w:pPr>
            <w:r w:rsidRPr="004A234B">
              <w:rPr>
                <w:sz w:val="20"/>
              </w:rPr>
              <w:t>Эндопротезирование коленных, плечевых, локтевых и голеностопных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2118" w:type="dxa"/>
          </w:tcPr>
          <w:p w:rsidR="00E90949" w:rsidRPr="004A234B" w:rsidRDefault="00E90949" w:rsidP="00690423">
            <w:pPr>
              <w:spacing w:after="80" w:line="240" w:lineRule="atLeast"/>
              <w:ind w:left="-57" w:right="-57"/>
              <w:jc w:val="center"/>
              <w:rPr>
                <w:sz w:val="20"/>
              </w:rPr>
            </w:pPr>
            <w:r w:rsidRPr="004A234B">
              <w:rPr>
                <w:sz w:val="20"/>
              </w:rPr>
              <w:t>M17, M19, M95.9</w:t>
            </w:r>
          </w:p>
        </w:tc>
        <w:tc>
          <w:tcPr>
            <w:tcW w:w="3281" w:type="dxa"/>
          </w:tcPr>
          <w:p w:rsidR="00E90949" w:rsidRPr="004A234B" w:rsidRDefault="00E90949" w:rsidP="00690423">
            <w:pPr>
              <w:spacing w:after="80" w:line="240" w:lineRule="atLeast"/>
              <w:ind w:left="-57" w:right="-57"/>
              <w:jc w:val="left"/>
              <w:rPr>
                <w:sz w:val="20"/>
              </w:rPr>
            </w:pPr>
            <w:r w:rsidRPr="004A234B">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эндопротеза с одновременной реконструкцией биологической оси конечности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tcPr>
          <w:p w:rsidR="00E90949" w:rsidRPr="004A234B" w:rsidRDefault="00E90949" w:rsidP="00690423">
            <w:pPr>
              <w:spacing w:after="80" w:line="240" w:lineRule="atLeast"/>
              <w:ind w:left="-57" w:right="-57"/>
              <w:jc w:val="left"/>
              <w:rPr>
                <w:sz w:val="20"/>
              </w:rPr>
            </w:pPr>
            <w:r w:rsidRPr="004A234B">
              <w:rPr>
                <w:sz w:val="20"/>
              </w:rPr>
              <w:t>Эндопротезирование суставов конечностей у больных с системными заболеваниями соединительной ткани</w:t>
            </w:r>
          </w:p>
        </w:tc>
        <w:tc>
          <w:tcPr>
            <w:tcW w:w="2118" w:type="dxa"/>
          </w:tcPr>
          <w:p w:rsidR="00E90949" w:rsidRPr="004A234B" w:rsidRDefault="00E90949" w:rsidP="00690423">
            <w:pPr>
              <w:spacing w:after="80" w:line="240" w:lineRule="atLeast"/>
              <w:ind w:left="-57" w:right="-57"/>
              <w:jc w:val="center"/>
              <w:rPr>
                <w:sz w:val="20"/>
              </w:rPr>
            </w:pPr>
            <w:r w:rsidRPr="004A234B">
              <w:rPr>
                <w:sz w:val="20"/>
              </w:rPr>
              <w:t>M05, M06</w:t>
            </w:r>
          </w:p>
        </w:tc>
        <w:tc>
          <w:tcPr>
            <w:tcW w:w="3281" w:type="dxa"/>
          </w:tcPr>
          <w:p w:rsidR="00E90949" w:rsidRPr="004A234B" w:rsidRDefault="00E90949" w:rsidP="00690423">
            <w:pPr>
              <w:spacing w:after="80" w:line="240" w:lineRule="atLeast"/>
              <w:ind w:left="-57" w:right="-57"/>
              <w:jc w:val="left"/>
              <w:rPr>
                <w:sz w:val="20"/>
              </w:rPr>
            </w:pPr>
            <w:r w:rsidRPr="004A234B">
              <w:rPr>
                <w:sz w:val="20"/>
              </w:rPr>
              <w:t>дегенеративно-дистрофические изменения в суставе на фоне системного заболевания соединительной ткани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39485A" w:rsidP="00CF282A">
            <w:pPr>
              <w:spacing w:after="80" w:line="240" w:lineRule="atLeast"/>
              <w:ind w:left="-57" w:right="-57"/>
              <w:jc w:val="center"/>
              <w:rPr>
                <w:sz w:val="20"/>
              </w:rPr>
            </w:pPr>
            <w:r>
              <w:rPr>
                <w:sz w:val="20"/>
              </w:rPr>
              <w:t>71</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первых лет жизни и в сочетании с аномалией развития грудной клетки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M40, M41, Q76, Q85, Q87</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инфантильный и идиопатический сколиоз 3 – 4 степени, осложненный вторичным остеохондрозом с ротацией и многоплоскостной деформацией позвонков шейного, грудного и поясничного отделов позвоночника, с наличием реберного горба. Болезнь Шойермана – Мау, кифотическая деформация позвоночника с клиновидной деформацией, ротацией и многоплоскостной деформацией позвонков шейного, грудного и поясничного отделов позвоночника.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658" w:type="dxa"/>
            <w:vMerge w:val="restart"/>
          </w:tcPr>
          <w:p w:rsidR="003C00E6" w:rsidRPr="003C00E6" w:rsidRDefault="003C00E6" w:rsidP="003C00E6">
            <w:pPr>
              <w:spacing w:after="80" w:line="240" w:lineRule="atLeast"/>
              <w:ind w:left="-57" w:right="-57"/>
              <w:jc w:val="center"/>
              <w:rPr>
                <w:sz w:val="20"/>
              </w:rPr>
            </w:pPr>
            <w:r w:rsidRPr="003C00E6">
              <w:rPr>
                <w:sz w:val="20"/>
              </w:rPr>
              <w:t>434 724</w:t>
            </w:r>
          </w:p>
          <w:p w:rsidR="00E90949" w:rsidRPr="004A234B" w:rsidRDefault="00E90949" w:rsidP="00AF6E11">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двух- или многоэтапное 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комбинированных доступов, многоэтапный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39485A" w:rsidP="00CF282A">
            <w:pPr>
              <w:spacing w:after="80" w:line="240" w:lineRule="atLeast"/>
              <w:ind w:left="-57" w:right="-57"/>
              <w:jc w:val="center"/>
              <w:rPr>
                <w:sz w:val="20"/>
              </w:rPr>
            </w:pPr>
            <w:r>
              <w:rPr>
                <w:sz w:val="20"/>
              </w:rPr>
              <w:t>72</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Тотальное эндопротезирование у пациентов с наследственным и приобретенным дефицитом факторов свертывания крови, наличием ингибиторов к факторам и болезнью Виллебранда, болезнью Гоше, миеломной болезнью, с тромбоцитопениями и тромбоцитопатиями</w:t>
            </w:r>
          </w:p>
        </w:tc>
        <w:tc>
          <w:tcPr>
            <w:tcW w:w="2118" w:type="dxa"/>
          </w:tcPr>
          <w:p w:rsidR="00E90949" w:rsidRPr="004A234B" w:rsidRDefault="00E90949" w:rsidP="00690423">
            <w:pPr>
              <w:spacing w:after="80" w:line="240" w:lineRule="atLeast"/>
              <w:ind w:left="-57" w:right="-57"/>
              <w:jc w:val="center"/>
              <w:rPr>
                <w:sz w:val="20"/>
              </w:rPr>
            </w:pPr>
            <w:r w:rsidRPr="004A234B">
              <w:rPr>
                <w:sz w:val="20"/>
              </w:rPr>
              <w:t>D61, D66, D67, D68, C90, M87.0</w:t>
            </w:r>
          </w:p>
        </w:tc>
        <w:tc>
          <w:tcPr>
            <w:tcW w:w="3281" w:type="dxa"/>
          </w:tcPr>
          <w:p w:rsidR="00E90949" w:rsidRPr="004A234B" w:rsidRDefault="00E90949" w:rsidP="00690423">
            <w:pPr>
              <w:spacing w:after="80" w:line="240" w:lineRule="atLeast"/>
              <w:ind w:left="-57" w:right="-57"/>
              <w:jc w:val="left"/>
              <w:rPr>
                <w:sz w:val="20"/>
              </w:rPr>
            </w:pPr>
            <w:r w:rsidRPr="004A234B">
              <w:rPr>
                <w:sz w:val="20"/>
              </w:rPr>
              <w:t>деформирующий артроз, контрактура крупных суставов с нарушением биологической оси конечности, асептический некроз головки бедренной кости, перелом шейки бедра при невозможности других видов остеосинтеза</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эндопротеза с устранением контрактуры и восстановлением биологической оси конечности</w:t>
            </w:r>
          </w:p>
        </w:tc>
        <w:tc>
          <w:tcPr>
            <w:tcW w:w="1658" w:type="dxa"/>
          </w:tcPr>
          <w:p w:rsidR="00DF7D6A" w:rsidRPr="00DF7D6A" w:rsidRDefault="00DF7D6A" w:rsidP="00DF7D6A">
            <w:pPr>
              <w:spacing w:after="80" w:line="240" w:lineRule="atLeast"/>
              <w:ind w:left="-57" w:right="-57"/>
              <w:jc w:val="center"/>
              <w:rPr>
                <w:sz w:val="20"/>
              </w:rPr>
            </w:pPr>
            <w:r w:rsidRPr="00DF7D6A">
              <w:rPr>
                <w:sz w:val="20"/>
              </w:rPr>
              <w:t>527 980</w:t>
            </w:r>
          </w:p>
          <w:p w:rsidR="00E90949" w:rsidRPr="004A234B" w:rsidRDefault="00E90949" w:rsidP="00AF6E11">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39485A" w:rsidP="00CF282A">
            <w:pPr>
              <w:spacing w:after="80" w:line="240" w:lineRule="atLeast"/>
              <w:ind w:left="-57" w:right="-57"/>
              <w:jc w:val="center"/>
              <w:rPr>
                <w:sz w:val="20"/>
              </w:rPr>
            </w:pPr>
            <w:r>
              <w:rPr>
                <w:sz w:val="20"/>
              </w:rPr>
              <w:t>73</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Реэндопротезирование суставов конечностей</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Z96.6, M96.6, D61, D66, D67, D68, M87.0</w:t>
            </w:r>
          </w:p>
        </w:tc>
        <w:tc>
          <w:tcPr>
            <w:tcW w:w="3281" w:type="dxa"/>
          </w:tcPr>
          <w:p w:rsidR="00E90949" w:rsidRPr="004A234B" w:rsidRDefault="00E90949" w:rsidP="00690423">
            <w:pPr>
              <w:spacing w:after="80" w:line="240" w:lineRule="atLeast"/>
              <w:ind w:left="-57" w:right="-57"/>
              <w:jc w:val="left"/>
              <w:rPr>
                <w:sz w:val="20"/>
              </w:rPr>
            </w:pPr>
            <w:r w:rsidRPr="004A234B">
              <w:rPr>
                <w:sz w:val="20"/>
              </w:rPr>
              <w:t>нестабильность компонентов эндопротеза сустава конечности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658" w:type="dxa"/>
            <w:vMerge w:val="restart"/>
          </w:tcPr>
          <w:p w:rsidR="00DF7D6A" w:rsidRPr="00DF7D6A" w:rsidRDefault="00DF7D6A" w:rsidP="00DF7D6A">
            <w:pPr>
              <w:spacing w:after="80" w:line="240" w:lineRule="atLeast"/>
              <w:ind w:left="-57" w:right="-57"/>
              <w:jc w:val="center"/>
              <w:rPr>
                <w:sz w:val="20"/>
              </w:rPr>
            </w:pPr>
            <w:r w:rsidRPr="00DF7D6A">
              <w:rPr>
                <w:sz w:val="20"/>
              </w:rPr>
              <w:t>298 372</w:t>
            </w:r>
          </w:p>
          <w:p w:rsidR="00E90949" w:rsidRPr="004A234B" w:rsidRDefault="00E90949" w:rsidP="00AF6E11">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tcPr>
          <w:p w:rsidR="00E90949" w:rsidRPr="004A234B" w:rsidRDefault="00E90949" w:rsidP="00690423">
            <w:pPr>
              <w:spacing w:after="80" w:line="240" w:lineRule="atLeast"/>
              <w:ind w:left="-57" w:right="-57"/>
              <w:jc w:val="left"/>
              <w:rPr>
                <w:sz w:val="20"/>
              </w:rPr>
            </w:pPr>
            <w:r w:rsidRPr="004A234B">
              <w:rPr>
                <w:sz w:val="20"/>
              </w:rPr>
              <w:t>износ или разрушение компонентов эндопротеза суставов конечностей</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перипротезные переломы с нарушением (без нарушения) стабильности компонентов эндопротеза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ревизия эндопротеза и различные варианты остеосинтеза перелома с реконструкцией поврежденного сегмента с помощью пластики аллокостью или биокомпозитными материалами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 xml:space="preserve">ревизия эндопротеза с удалением нестабильных компонентов эндопротеза и костного цемента и имплантация </w:t>
            </w:r>
            <w:r w:rsidRPr="004A234B">
              <w:rPr>
                <w:sz w:val="20"/>
              </w:rPr>
              <w:br/>
              <w:t>ревизионных компонентов с одновременным остеосинтезом перелома различными методами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глубокая инфекция в области эндопротеза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ревизия эндопротеза с заменой полиэтиленовых компонентов после ультразвуковой обработки раны и замещением костных дефектов биокомпозитными материалами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удаление хорошо фиксированных компонентов эндопротеза и костного цемента с использованием ревизионного набора инструментов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rPr>
          <w:trHeight w:val="20"/>
        </w:trPr>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рецидивирующие вывихи и разобщение компонентов эндопротеза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 xml:space="preserve">ревизия эндопротеза с заменой стандартных компонентов </w:t>
            </w:r>
            <w:proofErr w:type="gramStart"/>
            <w:r w:rsidRPr="004A234B">
              <w:rPr>
                <w:sz w:val="20"/>
              </w:rPr>
              <w:t>ревизион</w:t>
            </w:r>
            <w:r w:rsidRPr="004A234B">
              <w:rPr>
                <w:sz w:val="20"/>
              </w:rPr>
              <w:softHyphen/>
              <w:t>ными</w:t>
            </w:r>
            <w:proofErr w:type="gramEnd"/>
            <w:r w:rsidRPr="004A234B">
              <w:rPr>
                <w:sz w:val="20"/>
              </w:rPr>
              <w:t xml:space="preserve"> связанными эндопротезами и стабилизацией сустава за счет пластики мягких тканей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39485A" w:rsidP="00CF282A">
            <w:pPr>
              <w:spacing w:after="80" w:line="240" w:lineRule="atLeast"/>
              <w:ind w:left="-57" w:right="-57"/>
              <w:jc w:val="center"/>
              <w:rPr>
                <w:sz w:val="20"/>
              </w:rPr>
            </w:pPr>
            <w:r>
              <w:rPr>
                <w:sz w:val="20"/>
              </w:rPr>
              <w:t>74</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Реконструктивно-пластические операции на длинных трубчатых костях нижних конечностей с использованием интрамедуллярных телескопических стержней</w:t>
            </w:r>
          </w:p>
        </w:tc>
        <w:tc>
          <w:tcPr>
            <w:tcW w:w="2118" w:type="dxa"/>
          </w:tcPr>
          <w:p w:rsidR="00E90949" w:rsidRPr="004A234B" w:rsidRDefault="00E90949" w:rsidP="00690423">
            <w:pPr>
              <w:spacing w:after="80" w:line="240" w:lineRule="atLeast"/>
              <w:ind w:left="-57" w:right="-57"/>
              <w:jc w:val="center"/>
              <w:rPr>
                <w:sz w:val="20"/>
                <w:lang w:val="en-US"/>
              </w:rPr>
            </w:pPr>
            <w:r w:rsidRPr="004A234B">
              <w:rPr>
                <w:sz w:val="20"/>
                <w:lang w:val="en-US"/>
              </w:rPr>
              <w:t>Q78.0</w:t>
            </w:r>
          </w:p>
        </w:tc>
        <w:tc>
          <w:tcPr>
            <w:tcW w:w="3281" w:type="dxa"/>
          </w:tcPr>
          <w:p w:rsidR="00E90949" w:rsidRPr="004A234B" w:rsidRDefault="00E90949" w:rsidP="00690423">
            <w:pPr>
              <w:spacing w:after="80" w:line="240" w:lineRule="atLeast"/>
              <w:ind w:left="-57" w:right="-57"/>
              <w:jc w:val="left"/>
              <w:rPr>
                <w:sz w:val="20"/>
              </w:rPr>
            </w:pPr>
            <w:r w:rsidRPr="004A234B">
              <w:rPr>
                <w:sz w:val="20"/>
              </w:rPr>
              <w:t xml:space="preserve">переломы и деформации длинных трубчатых костей нижних конечностей у детей с </w:t>
            </w:r>
            <w:proofErr w:type="gramStart"/>
            <w:r w:rsidRPr="004A234B">
              <w:rPr>
                <w:sz w:val="20"/>
              </w:rPr>
              <w:t>незавершенным</w:t>
            </w:r>
            <w:proofErr w:type="gramEnd"/>
            <w:r w:rsidRPr="004A234B">
              <w:rPr>
                <w:sz w:val="20"/>
              </w:rPr>
              <w:t xml:space="preserve">  остеогенезом</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хирургической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корригирующие остеотомии длинных трубчатых костей нижних конечностей с использованием интрамедуллярного телескопического стержня</w:t>
            </w:r>
          </w:p>
        </w:tc>
        <w:tc>
          <w:tcPr>
            <w:tcW w:w="1658" w:type="dxa"/>
          </w:tcPr>
          <w:p w:rsidR="00DF7D6A" w:rsidRPr="00DF7D6A" w:rsidRDefault="00DF7D6A" w:rsidP="00DF7D6A">
            <w:pPr>
              <w:spacing w:after="80" w:line="240" w:lineRule="atLeast"/>
              <w:ind w:left="-57" w:right="-57"/>
              <w:jc w:val="center"/>
              <w:rPr>
                <w:sz w:val="20"/>
              </w:rPr>
            </w:pPr>
            <w:r w:rsidRPr="00DF7D6A">
              <w:rPr>
                <w:sz w:val="20"/>
              </w:rPr>
              <w:t>534 820</w:t>
            </w:r>
          </w:p>
          <w:p w:rsidR="00E90949" w:rsidRPr="004A234B" w:rsidRDefault="00E90949" w:rsidP="00AF6E11">
            <w:pPr>
              <w:spacing w:after="80" w:line="240" w:lineRule="atLeast"/>
              <w:ind w:left="-57" w:right="-57"/>
              <w:jc w:val="center"/>
              <w:rPr>
                <w:sz w:val="20"/>
              </w:rPr>
            </w:pPr>
          </w:p>
        </w:tc>
      </w:tr>
      <w:tr w:rsidR="00E90949" w:rsidRPr="004A234B" w:rsidTr="00BE3477">
        <w:tc>
          <w:tcPr>
            <w:tcW w:w="15696" w:type="dxa"/>
            <w:gridSpan w:val="10"/>
          </w:tcPr>
          <w:p w:rsidR="00E90949" w:rsidRPr="004A234B" w:rsidRDefault="00E90949" w:rsidP="00690423">
            <w:pPr>
              <w:spacing w:after="80" w:line="240" w:lineRule="atLeast"/>
              <w:ind w:left="-57" w:right="-57"/>
              <w:jc w:val="center"/>
              <w:rPr>
                <w:sz w:val="20"/>
              </w:rPr>
            </w:pPr>
            <w:r w:rsidRPr="004A234B">
              <w:rPr>
                <w:sz w:val="20"/>
              </w:rPr>
              <w:t>Трансплантация</w:t>
            </w:r>
          </w:p>
        </w:tc>
      </w:tr>
      <w:tr w:rsidR="00E90949" w:rsidRPr="004A234B" w:rsidTr="00BE3477">
        <w:tc>
          <w:tcPr>
            <w:tcW w:w="834" w:type="dxa"/>
            <w:gridSpan w:val="2"/>
            <w:vMerge w:val="restart"/>
          </w:tcPr>
          <w:p w:rsidR="00E90949" w:rsidRPr="004A234B" w:rsidRDefault="006B666B" w:rsidP="0011191E">
            <w:pPr>
              <w:spacing w:after="80" w:line="240" w:lineRule="atLeast"/>
              <w:ind w:left="-57" w:right="-57"/>
              <w:jc w:val="center"/>
              <w:rPr>
                <w:sz w:val="20"/>
              </w:rPr>
            </w:pPr>
            <w:r w:rsidRPr="004A234B">
              <w:rPr>
                <w:sz w:val="20"/>
              </w:rPr>
              <w:t>7</w:t>
            </w:r>
            <w:r w:rsidR="0039485A">
              <w:rPr>
                <w:sz w:val="20"/>
              </w:rPr>
              <w:t>5</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Трансплантация почки</w:t>
            </w:r>
          </w:p>
        </w:tc>
        <w:tc>
          <w:tcPr>
            <w:tcW w:w="2118" w:type="dxa"/>
          </w:tcPr>
          <w:p w:rsidR="00E90949" w:rsidRPr="004A234B" w:rsidRDefault="00E90949" w:rsidP="00690423">
            <w:pPr>
              <w:spacing w:after="80" w:line="240" w:lineRule="atLeast"/>
              <w:ind w:left="-57" w:right="-57"/>
              <w:jc w:val="center"/>
              <w:rPr>
                <w:sz w:val="20"/>
              </w:rPr>
            </w:pPr>
            <w:r w:rsidRPr="004A234B">
              <w:rPr>
                <w:sz w:val="20"/>
              </w:rPr>
              <w:t>N18.0, N04, T86.1</w:t>
            </w:r>
          </w:p>
        </w:tc>
        <w:tc>
          <w:tcPr>
            <w:tcW w:w="3281" w:type="dxa"/>
          </w:tcPr>
          <w:p w:rsidR="00E90949" w:rsidRPr="004A234B" w:rsidRDefault="00E90949" w:rsidP="00690423">
            <w:pPr>
              <w:spacing w:after="80" w:line="240" w:lineRule="atLeast"/>
              <w:ind w:left="-57" w:right="-57"/>
              <w:jc w:val="left"/>
              <w:rPr>
                <w:sz w:val="20"/>
              </w:rPr>
            </w:pPr>
            <w:r w:rsidRPr="004A234B">
              <w:rPr>
                <w:sz w:val="20"/>
              </w:rPr>
              <w:t>терминальная стадия поражения почек. Врожденный нефротический синдром. Отмирание и отторжение трансплантата почки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трансплантация почки</w:t>
            </w:r>
          </w:p>
        </w:tc>
        <w:tc>
          <w:tcPr>
            <w:tcW w:w="1658" w:type="dxa"/>
            <w:vMerge w:val="restart"/>
          </w:tcPr>
          <w:p w:rsidR="00DF7D6A" w:rsidRPr="00DF7D6A" w:rsidRDefault="00DF7D6A" w:rsidP="00DF7D6A">
            <w:pPr>
              <w:spacing w:after="80" w:line="240" w:lineRule="atLeast"/>
              <w:ind w:left="-57" w:right="-57"/>
              <w:jc w:val="center"/>
              <w:rPr>
                <w:sz w:val="20"/>
              </w:rPr>
            </w:pPr>
            <w:r w:rsidRPr="00DF7D6A">
              <w:rPr>
                <w:sz w:val="20"/>
              </w:rPr>
              <w:t>1 031 545</w:t>
            </w:r>
          </w:p>
          <w:p w:rsidR="00E90949" w:rsidRPr="004A234B" w:rsidRDefault="00E90949" w:rsidP="00AF6E11">
            <w:pPr>
              <w:spacing w:after="80" w:line="240" w:lineRule="atLeast"/>
              <w:ind w:left="-57" w:right="-57"/>
              <w:jc w:val="center"/>
              <w:rPr>
                <w:sz w:val="20"/>
                <w:lang w:val="en-US"/>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Трансплантация поджелудочной железы</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E10, Q45.0, T86.8</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инсулинзависимый сахарный диабет. Агенезия, аплазия и гипоплазия поджелудочной железы. Отмирание и отторжение других пересаженных органов и тканей (панкреатопривные состояния неонкологического генеза)</w:t>
            </w:r>
          </w:p>
          <w:p w:rsidR="00E90949" w:rsidRPr="004A234B" w:rsidRDefault="00E90949" w:rsidP="00690423">
            <w:pPr>
              <w:spacing w:after="80" w:line="240" w:lineRule="atLeast"/>
              <w:ind w:left="-57" w:right="-57"/>
              <w:jc w:val="left"/>
              <w:rPr>
                <w:sz w:val="20"/>
              </w:rPr>
            </w:pP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трансплантация панкреатодуоденального комплекса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трансплантация дистального фрагмента поджелудочной железы</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Трансплантация поджелудочной железы и почки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E10, N18.0, T86.8</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инсулинзависимый сахарный диабет с поражением почек. Терминальная стадия поражения почек. Отмирание и отторжение других пересаженных органов и тканей</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трансплантация панкреатодуоденального комплекса и почки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трансплантация дистального фрагмента поджелудочной железы и почки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Трансплантация тонкой кишки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K52.8, K63.8, K91.2, Q41, T86.8</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другие уточненные неинфекционные гастроэнтериты и колиты. Другие уточненные болезни кишечника. Нарушение всасывания после хирургического вмешательства, не классифицированное в других рубриках. Врожденные отсутствие, атрезия и стеноз тонкого кишечника. Отмирание и отторжение других пересаженных органов тканей (заболевания кишечника с энтеральной недостаточностью)</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трансплантация тонкой кишки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трансплантация фрагмента тонкой кишки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tcPr>
          <w:p w:rsidR="00E90949" w:rsidRPr="004A234B" w:rsidRDefault="00E90949" w:rsidP="00690423">
            <w:pPr>
              <w:spacing w:after="80" w:line="240" w:lineRule="atLeast"/>
              <w:ind w:left="-57" w:right="-57"/>
              <w:jc w:val="left"/>
              <w:rPr>
                <w:sz w:val="20"/>
              </w:rPr>
            </w:pPr>
            <w:r w:rsidRPr="004A234B">
              <w:rPr>
                <w:sz w:val="20"/>
              </w:rPr>
              <w:t>Трансплантация легких</w:t>
            </w:r>
          </w:p>
        </w:tc>
        <w:tc>
          <w:tcPr>
            <w:tcW w:w="2118" w:type="dxa"/>
          </w:tcPr>
          <w:p w:rsidR="00E90949" w:rsidRPr="004A234B" w:rsidRDefault="00E90949" w:rsidP="00690423">
            <w:pPr>
              <w:spacing w:after="80" w:line="240" w:lineRule="atLeast"/>
              <w:ind w:left="-57" w:right="-57"/>
              <w:jc w:val="center"/>
              <w:rPr>
                <w:sz w:val="20"/>
                <w:lang w:val="en-US"/>
              </w:rPr>
            </w:pPr>
            <w:r w:rsidRPr="004A234B">
              <w:rPr>
                <w:sz w:val="20"/>
                <w:lang w:val="en-US"/>
              </w:rPr>
              <w:t>J43.9, J44.9, J47, J84, J98.4, E84.0, E84.9, I27.0, I28.9, T86.8</w:t>
            </w:r>
          </w:p>
        </w:tc>
        <w:tc>
          <w:tcPr>
            <w:tcW w:w="3281" w:type="dxa"/>
          </w:tcPr>
          <w:p w:rsidR="00E90949" w:rsidRPr="004A234B" w:rsidRDefault="00E90949" w:rsidP="00690423">
            <w:pPr>
              <w:spacing w:after="80" w:line="240" w:lineRule="atLeast"/>
              <w:ind w:left="-57" w:right="-57"/>
              <w:jc w:val="left"/>
              <w:rPr>
                <w:sz w:val="20"/>
              </w:rPr>
            </w:pPr>
            <w:r w:rsidRPr="004A234B">
              <w:rPr>
                <w:sz w:val="20"/>
              </w:rPr>
              <w:t>эмфизема неуточненная. Интерстициальная легочная болезнь неуточненная. Хроническая обструктивная легочная болезнь неуточненная. Бронхоэктатическая болезнь (бронхоэктаз). Интерстициальная легочная болезнь неуточненная. Другие интерстициальные легочные болезни. Другие интерстициальные легочные болезни с упоминанием о фиброзе. Другие поражения легкого. Кистозный фиброз с легочными проявлениями. Кистозный фиброз неуточненный. Первичная легочная гипертензия. Болезнь легочных сосудов неуточненная. Отмирание и отторжение других пересаженных органов и тканей</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трансплантация легких</w:t>
            </w:r>
          </w:p>
        </w:tc>
        <w:tc>
          <w:tcPr>
            <w:tcW w:w="1658" w:type="dxa"/>
            <w:vMerge/>
          </w:tcPr>
          <w:p w:rsidR="00E90949" w:rsidRPr="004A234B" w:rsidRDefault="00E90949" w:rsidP="00690423">
            <w:pPr>
              <w:spacing w:after="80" w:line="240" w:lineRule="atLeast"/>
              <w:ind w:left="-57" w:right="-57"/>
              <w:jc w:val="center"/>
              <w:rPr>
                <w:sz w:val="20"/>
              </w:rPr>
            </w:pPr>
          </w:p>
        </w:tc>
      </w:tr>
      <w:tr w:rsidR="00E16852" w:rsidRPr="004A234B" w:rsidTr="00BE3477">
        <w:tc>
          <w:tcPr>
            <w:tcW w:w="834" w:type="dxa"/>
            <w:gridSpan w:val="2"/>
            <w:vMerge w:val="restart"/>
          </w:tcPr>
          <w:p w:rsidR="00E16852" w:rsidRPr="004A234B" w:rsidRDefault="00E16852" w:rsidP="0039485A">
            <w:pPr>
              <w:spacing w:after="80" w:line="240" w:lineRule="atLeast"/>
              <w:ind w:left="-57" w:right="-57"/>
              <w:jc w:val="center"/>
              <w:rPr>
                <w:sz w:val="20"/>
              </w:rPr>
            </w:pPr>
            <w:r w:rsidRPr="004A234B">
              <w:rPr>
                <w:sz w:val="20"/>
              </w:rPr>
              <w:t>7</w:t>
            </w:r>
            <w:r w:rsidR="0039485A">
              <w:rPr>
                <w:sz w:val="20"/>
              </w:rPr>
              <w:t>6</w:t>
            </w:r>
            <w:r w:rsidRPr="004A234B">
              <w:rPr>
                <w:sz w:val="20"/>
              </w:rPr>
              <w:t>.</w:t>
            </w:r>
          </w:p>
        </w:tc>
        <w:tc>
          <w:tcPr>
            <w:tcW w:w="2627" w:type="dxa"/>
            <w:vMerge w:val="restart"/>
          </w:tcPr>
          <w:p w:rsidR="00E16852" w:rsidRPr="004A234B" w:rsidRDefault="00E16852" w:rsidP="00690423">
            <w:pPr>
              <w:spacing w:after="80" w:line="240" w:lineRule="atLeast"/>
              <w:ind w:left="-57" w:right="-57"/>
              <w:jc w:val="left"/>
              <w:rPr>
                <w:sz w:val="20"/>
              </w:rPr>
            </w:pPr>
            <w:r w:rsidRPr="004A234B">
              <w:rPr>
                <w:sz w:val="20"/>
              </w:rPr>
              <w:t>Трансплантация сердца</w:t>
            </w:r>
          </w:p>
        </w:tc>
        <w:tc>
          <w:tcPr>
            <w:tcW w:w="2118" w:type="dxa"/>
            <w:vMerge w:val="restart"/>
          </w:tcPr>
          <w:p w:rsidR="00E16852" w:rsidRPr="004A234B" w:rsidRDefault="00E16852" w:rsidP="00690423">
            <w:pPr>
              <w:spacing w:after="80" w:line="240" w:lineRule="atLeast"/>
              <w:ind w:left="-57" w:right="-57"/>
              <w:jc w:val="center"/>
              <w:rPr>
                <w:sz w:val="20"/>
              </w:rPr>
            </w:pPr>
            <w:r w:rsidRPr="004A234B">
              <w:rPr>
                <w:sz w:val="20"/>
              </w:rPr>
              <w:t>I25.3, I25.5, I42, T86.2</w:t>
            </w:r>
          </w:p>
        </w:tc>
        <w:tc>
          <w:tcPr>
            <w:tcW w:w="3281" w:type="dxa"/>
          </w:tcPr>
          <w:p w:rsidR="00E16852" w:rsidRPr="004A234B" w:rsidRDefault="00E16852" w:rsidP="00690423">
            <w:pPr>
              <w:spacing w:after="80" w:line="240" w:lineRule="atLeast"/>
              <w:ind w:left="-57" w:right="-57"/>
              <w:jc w:val="left"/>
              <w:rPr>
                <w:sz w:val="20"/>
              </w:rPr>
            </w:pPr>
            <w:r w:rsidRPr="004A234B">
              <w:rPr>
                <w:sz w:val="20"/>
              </w:rPr>
              <w:t>аневризма сердца. Ишемическая кардиомиопатия. Кардиомиопатия. Дилатационная кардиомиопатия.</w:t>
            </w:r>
          </w:p>
        </w:tc>
        <w:tc>
          <w:tcPr>
            <w:tcW w:w="1547" w:type="dxa"/>
            <w:vMerge w:val="restart"/>
          </w:tcPr>
          <w:p w:rsidR="00E16852" w:rsidRPr="004A234B" w:rsidRDefault="00E16852" w:rsidP="00690423">
            <w:pPr>
              <w:spacing w:after="80" w:line="240" w:lineRule="atLeast"/>
              <w:ind w:left="-57" w:right="-57"/>
              <w:jc w:val="left"/>
              <w:rPr>
                <w:sz w:val="20"/>
              </w:rPr>
            </w:pPr>
            <w:r w:rsidRPr="004A234B">
              <w:rPr>
                <w:sz w:val="20"/>
              </w:rPr>
              <w:t>Хирургическое лечение</w:t>
            </w:r>
          </w:p>
        </w:tc>
        <w:tc>
          <w:tcPr>
            <w:tcW w:w="3631" w:type="dxa"/>
            <w:gridSpan w:val="3"/>
            <w:vMerge w:val="restart"/>
          </w:tcPr>
          <w:p w:rsidR="00E16852" w:rsidRPr="004A234B" w:rsidRDefault="00E16852" w:rsidP="00690423">
            <w:pPr>
              <w:spacing w:after="80" w:line="240" w:lineRule="atLeast"/>
              <w:ind w:left="-57" w:right="-57"/>
              <w:jc w:val="left"/>
              <w:rPr>
                <w:sz w:val="20"/>
              </w:rPr>
            </w:pPr>
            <w:r w:rsidRPr="004A234B">
              <w:rPr>
                <w:sz w:val="20"/>
              </w:rPr>
              <w:t>ортотопическая трансплантация сердца</w:t>
            </w:r>
          </w:p>
        </w:tc>
        <w:tc>
          <w:tcPr>
            <w:tcW w:w="1658" w:type="dxa"/>
            <w:vMerge w:val="restart"/>
          </w:tcPr>
          <w:p w:rsidR="00721A65" w:rsidRPr="00721A65" w:rsidRDefault="00721A65" w:rsidP="00721A65">
            <w:pPr>
              <w:spacing w:after="80" w:line="240" w:lineRule="atLeast"/>
              <w:ind w:left="-57" w:right="-57"/>
              <w:jc w:val="center"/>
              <w:rPr>
                <w:sz w:val="20"/>
              </w:rPr>
            </w:pPr>
            <w:r w:rsidRPr="00721A65">
              <w:rPr>
                <w:sz w:val="20"/>
              </w:rPr>
              <w:t>1 307 859</w:t>
            </w:r>
          </w:p>
          <w:p w:rsidR="00E16852" w:rsidRPr="004A234B" w:rsidRDefault="00E16852" w:rsidP="009171B5">
            <w:pPr>
              <w:spacing w:after="80" w:line="240" w:lineRule="atLeast"/>
              <w:ind w:left="-57" w:right="-57"/>
              <w:jc w:val="center"/>
              <w:rPr>
                <w:sz w:val="20"/>
              </w:rPr>
            </w:pPr>
          </w:p>
        </w:tc>
      </w:tr>
      <w:tr w:rsidR="00E16852" w:rsidRPr="004A234B" w:rsidTr="00BE3477">
        <w:tc>
          <w:tcPr>
            <w:tcW w:w="834" w:type="dxa"/>
            <w:gridSpan w:val="2"/>
            <w:vMerge/>
          </w:tcPr>
          <w:p w:rsidR="00E16852" w:rsidRPr="004A234B" w:rsidRDefault="00E16852" w:rsidP="00690423">
            <w:pPr>
              <w:spacing w:after="80" w:line="240" w:lineRule="atLeast"/>
              <w:ind w:left="-57" w:right="-57"/>
              <w:jc w:val="center"/>
              <w:rPr>
                <w:sz w:val="20"/>
              </w:rPr>
            </w:pPr>
          </w:p>
        </w:tc>
        <w:tc>
          <w:tcPr>
            <w:tcW w:w="2627" w:type="dxa"/>
            <w:vMerge/>
          </w:tcPr>
          <w:p w:rsidR="00E16852" w:rsidRPr="004A234B" w:rsidRDefault="00E16852" w:rsidP="00690423">
            <w:pPr>
              <w:spacing w:after="80" w:line="240" w:lineRule="atLeast"/>
              <w:ind w:left="-57" w:right="-57"/>
              <w:jc w:val="left"/>
              <w:rPr>
                <w:sz w:val="20"/>
              </w:rPr>
            </w:pPr>
          </w:p>
        </w:tc>
        <w:tc>
          <w:tcPr>
            <w:tcW w:w="2118" w:type="dxa"/>
            <w:vMerge/>
          </w:tcPr>
          <w:p w:rsidR="00E16852" w:rsidRPr="004A234B" w:rsidRDefault="00E16852" w:rsidP="00690423">
            <w:pPr>
              <w:spacing w:after="80" w:line="240" w:lineRule="atLeast"/>
              <w:ind w:left="-57" w:right="-57"/>
              <w:jc w:val="center"/>
              <w:rPr>
                <w:sz w:val="20"/>
              </w:rPr>
            </w:pPr>
          </w:p>
        </w:tc>
        <w:tc>
          <w:tcPr>
            <w:tcW w:w="3281" w:type="dxa"/>
          </w:tcPr>
          <w:p w:rsidR="00E16852" w:rsidRPr="004A234B" w:rsidRDefault="00E16852" w:rsidP="00690423">
            <w:pPr>
              <w:spacing w:after="80" w:line="240" w:lineRule="atLeast"/>
              <w:ind w:left="-57" w:right="-57"/>
              <w:jc w:val="left"/>
              <w:rPr>
                <w:sz w:val="20"/>
              </w:rPr>
            </w:pPr>
            <w:r w:rsidRPr="004A234B">
              <w:rPr>
                <w:sz w:val="20"/>
              </w:rPr>
              <w:t>Другая рестриктивная кардиомиопатия. Другие кардиомиопатии. Отмирание и отторжение трансплантата сердца (сердечная недостаточность III, IV функционального класса (NYHA))</w:t>
            </w:r>
          </w:p>
        </w:tc>
        <w:tc>
          <w:tcPr>
            <w:tcW w:w="1547" w:type="dxa"/>
            <w:vMerge/>
          </w:tcPr>
          <w:p w:rsidR="00E16852" w:rsidRPr="004A234B" w:rsidRDefault="00E16852" w:rsidP="00690423">
            <w:pPr>
              <w:spacing w:after="80" w:line="240" w:lineRule="atLeast"/>
              <w:ind w:left="-57" w:right="-57"/>
              <w:jc w:val="left"/>
              <w:rPr>
                <w:sz w:val="20"/>
              </w:rPr>
            </w:pPr>
          </w:p>
        </w:tc>
        <w:tc>
          <w:tcPr>
            <w:tcW w:w="3631" w:type="dxa"/>
            <w:gridSpan w:val="3"/>
            <w:vMerge/>
          </w:tcPr>
          <w:p w:rsidR="00E16852" w:rsidRPr="004A234B" w:rsidRDefault="00E16852" w:rsidP="00690423">
            <w:pPr>
              <w:spacing w:after="80" w:line="240" w:lineRule="atLeast"/>
              <w:ind w:left="-57" w:right="-57"/>
              <w:jc w:val="left"/>
              <w:rPr>
                <w:sz w:val="20"/>
              </w:rPr>
            </w:pPr>
          </w:p>
        </w:tc>
        <w:tc>
          <w:tcPr>
            <w:tcW w:w="1658" w:type="dxa"/>
            <w:vMerge/>
          </w:tcPr>
          <w:p w:rsidR="00E16852" w:rsidRPr="004A234B" w:rsidRDefault="00E16852"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Трансплантация печени</w:t>
            </w:r>
          </w:p>
        </w:tc>
        <w:tc>
          <w:tcPr>
            <w:tcW w:w="2118" w:type="dxa"/>
            <w:vMerge w:val="restart"/>
          </w:tcPr>
          <w:p w:rsidR="00E90949" w:rsidRPr="004A234B" w:rsidRDefault="00E90949" w:rsidP="00690423">
            <w:pPr>
              <w:spacing w:after="80" w:line="240" w:lineRule="atLeast"/>
              <w:ind w:left="-57" w:right="-57"/>
              <w:jc w:val="center"/>
              <w:rPr>
                <w:sz w:val="20"/>
                <w:lang w:val="en-US"/>
              </w:rPr>
            </w:pPr>
            <w:r w:rsidRPr="004A234B">
              <w:rPr>
                <w:sz w:val="20"/>
                <w:lang w:val="en-US"/>
              </w:rPr>
              <w:t>K70.3, K74.3, K74.4, K74.5, K74.6, D13.4, C22, Q44.2, Q44.5, Q44.6, Q44.7, E80.5, E74.0, T86.4</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алкогольный цирроз печени. Первичный билиарный цирроз. Вторичный билиарный цирроз. Билиарный цирроз неуточненный. Другой и неуточненный цирроз печени. Доброкачественное новооб</w:t>
            </w:r>
            <w:r w:rsidRPr="004A234B">
              <w:rPr>
                <w:sz w:val="20"/>
              </w:rPr>
              <w:softHyphen/>
              <w:t>разование печени (нерезектабельное). Злокачественные новообразования печени и внутрипеченочных желчных протоков (нерезектабельные). Атрезия желчных протоков. Другие врожденные аномалии желчных протоков. Кистозная болезнь печени. Другие врожденные аномалии печени. Синдром Криглера – Найяра. Болезни накопления гликогена. Отмирание и отторжение трансплантата печени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ортотопическая трансплантация печени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ортотопическая трансплантация правой доли печени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ортотопическая трансплантация расширенной правой доли печени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ортотопическая трансплантация левой доли печени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ортотопическая трансплантация левого латерального сектора печени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ортотопическая трансплантация редуцированной печени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45696F" w:rsidP="006E5702">
            <w:pPr>
              <w:spacing w:after="80" w:line="240" w:lineRule="atLeast"/>
              <w:ind w:left="-57" w:right="-57"/>
              <w:jc w:val="center"/>
              <w:rPr>
                <w:sz w:val="20"/>
              </w:rPr>
            </w:pPr>
            <w:r w:rsidRPr="004A234B">
              <w:rPr>
                <w:sz w:val="20"/>
              </w:rPr>
              <w:t>7</w:t>
            </w:r>
            <w:r w:rsidR="0039485A">
              <w:rPr>
                <w:sz w:val="20"/>
              </w:rPr>
              <w:t>7</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Трансплантация сердечно-легочного комплекса</w:t>
            </w:r>
          </w:p>
        </w:tc>
        <w:tc>
          <w:tcPr>
            <w:tcW w:w="2118" w:type="dxa"/>
          </w:tcPr>
          <w:p w:rsidR="00E90949" w:rsidRPr="004A234B" w:rsidRDefault="00E90949" w:rsidP="00690423">
            <w:pPr>
              <w:spacing w:after="80" w:line="240" w:lineRule="atLeast"/>
              <w:ind w:left="-57" w:right="-57"/>
              <w:jc w:val="center"/>
              <w:rPr>
                <w:sz w:val="20"/>
              </w:rPr>
            </w:pPr>
            <w:r w:rsidRPr="004A234B">
              <w:rPr>
                <w:sz w:val="20"/>
              </w:rPr>
              <w:t>I27.0, I27.8, I27.9, Q21.8, T86.3</w:t>
            </w:r>
          </w:p>
        </w:tc>
        <w:tc>
          <w:tcPr>
            <w:tcW w:w="3281" w:type="dxa"/>
          </w:tcPr>
          <w:p w:rsidR="00E90949" w:rsidRPr="004A234B" w:rsidRDefault="00E90949" w:rsidP="00690423">
            <w:pPr>
              <w:spacing w:after="80" w:line="240" w:lineRule="atLeast"/>
              <w:ind w:left="-57" w:right="-57"/>
              <w:jc w:val="left"/>
              <w:rPr>
                <w:sz w:val="20"/>
              </w:rPr>
            </w:pPr>
            <w:r w:rsidRPr="004A234B">
              <w:rPr>
                <w:sz w:val="20"/>
              </w:rPr>
              <w:t>первичная легочная гипертензия. Другие уточненные формы сердечно- легочной недостаточности. Сердечно-легочная недостаточность неуточненная. Другие врожденные аномалии сердечной перегородки (синдром Эйзенменгера). Отмирание и отторжение сердечно-легочного трансплантата</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трансплантация сердечно-легочного комплекса</w:t>
            </w:r>
          </w:p>
        </w:tc>
        <w:tc>
          <w:tcPr>
            <w:tcW w:w="1658" w:type="dxa"/>
          </w:tcPr>
          <w:p w:rsidR="00721A65" w:rsidRPr="00721A65" w:rsidRDefault="00721A65" w:rsidP="00721A65">
            <w:pPr>
              <w:spacing w:after="80" w:line="240" w:lineRule="atLeast"/>
              <w:ind w:left="-57" w:right="-57"/>
              <w:jc w:val="center"/>
              <w:rPr>
                <w:sz w:val="20"/>
              </w:rPr>
            </w:pPr>
            <w:r w:rsidRPr="00721A65">
              <w:rPr>
                <w:sz w:val="20"/>
              </w:rPr>
              <w:t>1 869 433</w:t>
            </w:r>
          </w:p>
          <w:p w:rsidR="00E90949" w:rsidRPr="004A234B" w:rsidRDefault="00E90949" w:rsidP="009171B5">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45696F" w:rsidP="0039485A">
            <w:pPr>
              <w:spacing w:after="80" w:line="240" w:lineRule="atLeast"/>
              <w:ind w:left="-57" w:right="-57"/>
              <w:jc w:val="center"/>
              <w:rPr>
                <w:sz w:val="20"/>
              </w:rPr>
            </w:pPr>
            <w:r w:rsidRPr="004A234B">
              <w:rPr>
                <w:sz w:val="20"/>
              </w:rPr>
              <w:t>7</w:t>
            </w:r>
            <w:r w:rsidR="0039485A">
              <w:rPr>
                <w:sz w:val="20"/>
              </w:rPr>
              <w:t>8</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Трансплантация костного мозга аллогенная</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lang w:val="en-US"/>
              </w:rPr>
              <w:t>C</w:t>
            </w:r>
            <w:r w:rsidRPr="004A234B">
              <w:rPr>
                <w:sz w:val="20"/>
              </w:rPr>
              <w:t>38.2,</w:t>
            </w:r>
            <w:r w:rsidRPr="004A234B">
              <w:rPr>
                <w:sz w:val="20"/>
                <w:lang w:val="en-US"/>
              </w:rPr>
              <w:t>C</w:t>
            </w:r>
            <w:r w:rsidRPr="004A234B">
              <w:rPr>
                <w:sz w:val="20"/>
              </w:rPr>
              <w:t xml:space="preserve">40, </w:t>
            </w:r>
            <w:r w:rsidRPr="004A234B">
              <w:rPr>
                <w:sz w:val="20"/>
                <w:lang w:val="en-US"/>
              </w:rPr>
              <w:t>C</w:t>
            </w:r>
            <w:r w:rsidRPr="004A234B">
              <w:rPr>
                <w:sz w:val="20"/>
              </w:rPr>
              <w:t xml:space="preserve">41, </w:t>
            </w:r>
            <w:r w:rsidRPr="004A234B">
              <w:rPr>
                <w:sz w:val="20"/>
                <w:lang w:val="en-US"/>
              </w:rPr>
              <w:t>C</w:t>
            </w:r>
            <w:r w:rsidRPr="004A234B">
              <w:rPr>
                <w:sz w:val="20"/>
              </w:rPr>
              <w:t xml:space="preserve">47.0, </w:t>
            </w:r>
            <w:r w:rsidRPr="004A234B">
              <w:rPr>
                <w:sz w:val="20"/>
                <w:lang w:val="en-US"/>
              </w:rPr>
              <w:t>C</w:t>
            </w:r>
            <w:r w:rsidRPr="004A234B">
              <w:rPr>
                <w:sz w:val="20"/>
              </w:rPr>
              <w:t xml:space="preserve">47.3, </w:t>
            </w:r>
            <w:r w:rsidRPr="004A234B">
              <w:rPr>
                <w:sz w:val="20"/>
                <w:lang w:val="en-US"/>
              </w:rPr>
              <w:t>C</w:t>
            </w:r>
            <w:r w:rsidRPr="004A234B">
              <w:rPr>
                <w:sz w:val="20"/>
              </w:rPr>
              <w:t xml:space="preserve">47.4, </w:t>
            </w:r>
            <w:r w:rsidRPr="004A234B">
              <w:rPr>
                <w:sz w:val="20"/>
                <w:lang w:val="en-US"/>
              </w:rPr>
              <w:t>C</w:t>
            </w:r>
            <w:r w:rsidRPr="004A234B">
              <w:rPr>
                <w:sz w:val="20"/>
              </w:rPr>
              <w:t xml:space="preserve">47.5, </w:t>
            </w:r>
            <w:r w:rsidRPr="004A234B">
              <w:rPr>
                <w:sz w:val="20"/>
                <w:lang w:val="en-US"/>
              </w:rPr>
              <w:t>C</w:t>
            </w:r>
            <w:r w:rsidRPr="004A234B">
              <w:rPr>
                <w:sz w:val="20"/>
              </w:rPr>
              <w:t xml:space="preserve">47.6, </w:t>
            </w:r>
            <w:r w:rsidRPr="004A234B">
              <w:rPr>
                <w:sz w:val="20"/>
                <w:lang w:val="en-US"/>
              </w:rPr>
              <w:t>C</w:t>
            </w:r>
            <w:r w:rsidRPr="004A234B">
              <w:rPr>
                <w:sz w:val="20"/>
              </w:rPr>
              <w:t xml:space="preserve">47.8, </w:t>
            </w:r>
            <w:r w:rsidRPr="004A234B">
              <w:rPr>
                <w:sz w:val="20"/>
                <w:lang w:val="en-US"/>
              </w:rPr>
              <w:t>C</w:t>
            </w:r>
            <w:r w:rsidRPr="004A234B">
              <w:rPr>
                <w:sz w:val="20"/>
              </w:rPr>
              <w:t xml:space="preserve">47.9, </w:t>
            </w:r>
            <w:r w:rsidRPr="004A234B">
              <w:rPr>
                <w:sz w:val="20"/>
                <w:lang w:val="en-US"/>
              </w:rPr>
              <w:t>C</w:t>
            </w:r>
            <w:r w:rsidRPr="004A234B">
              <w:rPr>
                <w:sz w:val="20"/>
              </w:rPr>
              <w:t xml:space="preserve">48.0, </w:t>
            </w:r>
            <w:r w:rsidRPr="004A234B">
              <w:rPr>
                <w:sz w:val="20"/>
                <w:lang w:val="en-US"/>
              </w:rPr>
              <w:t>C</w:t>
            </w:r>
            <w:r w:rsidRPr="004A234B">
              <w:rPr>
                <w:sz w:val="20"/>
              </w:rPr>
              <w:t xml:space="preserve">49, </w:t>
            </w:r>
            <w:r w:rsidRPr="004A234B">
              <w:rPr>
                <w:sz w:val="20"/>
                <w:lang w:val="en-US"/>
              </w:rPr>
              <w:t>C</w:t>
            </w:r>
            <w:r w:rsidRPr="004A234B">
              <w:rPr>
                <w:sz w:val="20"/>
              </w:rPr>
              <w:t xml:space="preserve">71, </w:t>
            </w:r>
            <w:r w:rsidRPr="004A234B">
              <w:rPr>
                <w:sz w:val="20"/>
                <w:lang w:val="en-US"/>
              </w:rPr>
              <w:t>C</w:t>
            </w:r>
            <w:r w:rsidRPr="004A234B">
              <w:rPr>
                <w:sz w:val="20"/>
              </w:rPr>
              <w:t xml:space="preserve">74.0, </w:t>
            </w:r>
            <w:r w:rsidRPr="004A234B">
              <w:rPr>
                <w:sz w:val="20"/>
                <w:lang w:val="en-US"/>
              </w:rPr>
              <w:t>C</w:t>
            </w:r>
            <w:r w:rsidRPr="004A234B">
              <w:rPr>
                <w:sz w:val="20"/>
              </w:rPr>
              <w:t xml:space="preserve">74.1, </w:t>
            </w:r>
            <w:r w:rsidRPr="004A234B">
              <w:rPr>
                <w:sz w:val="20"/>
                <w:lang w:val="en-US"/>
              </w:rPr>
              <w:t>C</w:t>
            </w:r>
            <w:r w:rsidRPr="004A234B">
              <w:rPr>
                <w:sz w:val="20"/>
              </w:rPr>
              <w:t>74.9,</w:t>
            </w:r>
          </w:p>
          <w:p w:rsidR="00E90949" w:rsidRPr="004A234B" w:rsidRDefault="00E90949" w:rsidP="00690423">
            <w:pPr>
              <w:spacing w:after="80" w:line="240" w:lineRule="atLeast"/>
              <w:ind w:left="-57" w:right="-57"/>
              <w:jc w:val="center"/>
              <w:rPr>
                <w:sz w:val="20"/>
                <w:lang w:val="en-US"/>
              </w:rPr>
            </w:pPr>
            <w:r w:rsidRPr="004A234B">
              <w:rPr>
                <w:sz w:val="20"/>
                <w:lang w:val="en-US"/>
              </w:rPr>
              <w:t>C76.0, C76.1, C76.2, C76.7, C76.8, C81, C82, C83, C84, C85, C90, C91, C92, C93, C94.0, D46, D47,4, D56, D57, D58, D61, D69, D70, D71, D76, D80.5, D81, D82.0, E70.3, E76, E77, Q45, Q78.2, L90.8</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w:t>
            </w:r>
            <w:proofErr w:type="gramStart"/>
            <w:r w:rsidRPr="004A234B">
              <w:rPr>
                <w:sz w:val="20"/>
              </w:rPr>
              <w:t>костно-мозговой</w:t>
            </w:r>
            <w:proofErr w:type="gramEnd"/>
            <w:r w:rsidRPr="004A234B">
              <w:rPr>
                <w:sz w:val="20"/>
              </w:rPr>
              <w:t xml:space="preserve"> недостаточности. Тяжелый комбинированный иммунодефицит. Синдром Вискотта – Олдрича. Синдром Чедиака – Хигаши. Хроническая грануломатозная болезнь. Гипер-IgM синдром. Гемоглобинопатии. Серповидноклеточная анемия. Талассемия. Гистиоцитозы. </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родственная трансплантация аллогенного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W w:w="1658" w:type="dxa"/>
            <w:vMerge w:val="restart"/>
          </w:tcPr>
          <w:p w:rsidR="00721A65" w:rsidRPr="00721A65" w:rsidRDefault="00721A65" w:rsidP="00721A65">
            <w:pPr>
              <w:spacing w:after="80" w:line="240" w:lineRule="atLeast"/>
              <w:ind w:left="-57" w:right="-57"/>
              <w:jc w:val="center"/>
              <w:rPr>
                <w:sz w:val="20"/>
              </w:rPr>
            </w:pPr>
            <w:r w:rsidRPr="00721A65">
              <w:rPr>
                <w:sz w:val="20"/>
              </w:rPr>
              <w:t>3 527 548</w:t>
            </w:r>
          </w:p>
          <w:p w:rsidR="00E90949" w:rsidRPr="004A234B" w:rsidRDefault="00E90949" w:rsidP="009171B5">
            <w:pPr>
              <w:spacing w:after="80" w:line="240" w:lineRule="atLeast"/>
              <w:ind w:left="-57" w:right="-57"/>
              <w:jc w:val="center"/>
              <w:rPr>
                <w:color w:val="FF0000"/>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неродственная трансплантация аллогенного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122967" w:rsidP="0011191E">
            <w:pPr>
              <w:spacing w:after="80" w:line="240" w:lineRule="atLeast"/>
              <w:ind w:left="-57" w:right="-57"/>
              <w:jc w:val="center"/>
              <w:rPr>
                <w:sz w:val="20"/>
              </w:rPr>
            </w:pPr>
            <w:r w:rsidRPr="004A234B">
              <w:rPr>
                <w:sz w:val="20"/>
              </w:rPr>
              <w:t>7</w:t>
            </w:r>
            <w:r w:rsidR="0039485A">
              <w:rPr>
                <w:sz w:val="20"/>
              </w:rPr>
              <w:t>9</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Трансплантация костного мозга аутологичная</w:t>
            </w:r>
          </w:p>
        </w:tc>
        <w:tc>
          <w:tcPr>
            <w:tcW w:w="2118" w:type="dxa"/>
          </w:tcPr>
          <w:p w:rsidR="00E90949" w:rsidRPr="004A234B" w:rsidRDefault="00E90949" w:rsidP="00690423">
            <w:pPr>
              <w:spacing w:after="80" w:line="240" w:lineRule="atLeast"/>
              <w:ind w:left="-57" w:right="-57"/>
              <w:jc w:val="center"/>
              <w:rPr>
                <w:sz w:val="20"/>
              </w:rPr>
            </w:pPr>
            <w:r w:rsidRPr="004A234B">
              <w:rPr>
                <w:sz w:val="20"/>
                <w:lang w:val="en-US"/>
              </w:rPr>
              <w:t>C</w:t>
            </w:r>
            <w:r w:rsidRPr="004A234B">
              <w:rPr>
                <w:sz w:val="20"/>
              </w:rPr>
              <w:t xml:space="preserve">38.1, </w:t>
            </w:r>
            <w:r w:rsidRPr="004A234B">
              <w:rPr>
                <w:sz w:val="20"/>
                <w:lang w:val="en-US"/>
              </w:rPr>
              <w:t>C</w:t>
            </w:r>
            <w:r w:rsidRPr="004A234B">
              <w:rPr>
                <w:sz w:val="20"/>
              </w:rPr>
              <w:t xml:space="preserve">38.2, </w:t>
            </w:r>
            <w:r w:rsidRPr="004A234B">
              <w:rPr>
                <w:sz w:val="20"/>
                <w:lang w:val="en-US"/>
              </w:rPr>
              <w:t>C</w:t>
            </w:r>
            <w:r w:rsidRPr="004A234B">
              <w:rPr>
                <w:sz w:val="20"/>
              </w:rPr>
              <w:t xml:space="preserve">40, </w:t>
            </w:r>
            <w:r w:rsidRPr="004A234B">
              <w:rPr>
                <w:sz w:val="20"/>
                <w:lang w:val="en-US"/>
              </w:rPr>
              <w:t>C</w:t>
            </w:r>
            <w:r w:rsidRPr="004A234B">
              <w:rPr>
                <w:sz w:val="20"/>
              </w:rPr>
              <w:t xml:space="preserve">41, </w:t>
            </w:r>
            <w:r w:rsidRPr="004A234B">
              <w:rPr>
                <w:sz w:val="20"/>
                <w:lang w:val="en-US"/>
              </w:rPr>
              <w:t>C</w:t>
            </w:r>
            <w:r w:rsidRPr="004A234B">
              <w:rPr>
                <w:sz w:val="20"/>
              </w:rPr>
              <w:t xml:space="preserve">47.0, </w:t>
            </w:r>
            <w:r w:rsidRPr="004A234B">
              <w:rPr>
                <w:sz w:val="20"/>
                <w:lang w:val="en-US"/>
              </w:rPr>
              <w:t>C</w:t>
            </w:r>
            <w:r w:rsidRPr="004A234B">
              <w:rPr>
                <w:sz w:val="20"/>
              </w:rPr>
              <w:t xml:space="preserve">47.3, </w:t>
            </w:r>
            <w:r w:rsidRPr="004A234B">
              <w:rPr>
                <w:sz w:val="20"/>
                <w:lang w:val="en-US"/>
              </w:rPr>
              <w:t>C</w:t>
            </w:r>
            <w:r w:rsidRPr="004A234B">
              <w:rPr>
                <w:sz w:val="20"/>
              </w:rPr>
              <w:t xml:space="preserve">47.4, </w:t>
            </w:r>
            <w:r w:rsidRPr="004A234B">
              <w:rPr>
                <w:sz w:val="20"/>
                <w:lang w:val="en-US"/>
              </w:rPr>
              <w:t>C</w:t>
            </w:r>
            <w:r w:rsidRPr="004A234B">
              <w:rPr>
                <w:sz w:val="20"/>
              </w:rPr>
              <w:t xml:space="preserve">47.5, </w:t>
            </w:r>
            <w:r w:rsidRPr="004A234B">
              <w:rPr>
                <w:sz w:val="20"/>
                <w:lang w:val="en-US"/>
              </w:rPr>
              <w:t>C</w:t>
            </w:r>
            <w:r w:rsidRPr="004A234B">
              <w:rPr>
                <w:sz w:val="20"/>
              </w:rPr>
              <w:t xml:space="preserve">47.6, </w:t>
            </w:r>
            <w:r w:rsidRPr="004A234B">
              <w:rPr>
                <w:sz w:val="20"/>
                <w:lang w:val="en-US"/>
              </w:rPr>
              <w:t>C</w:t>
            </w:r>
            <w:r w:rsidRPr="004A234B">
              <w:rPr>
                <w:sz w:val="20"/>
              </w:rPr>
              <w:t xml:space="preserve">47.8, </w:t>
            </w:r>
            <w:r w:rsidRPr="004A234B">
              <w:rPr>
                <w:sz w:val="20"/>
                <w:lang w:val="en-US"/>
              </w:rPr>
              <w:t>C</w:t>
            </w:r>
            <w:r w:rsidRPr="004A234B">
              <w:rPr>
                <w:sz w:val="20"/>
              </w:rPr>
              <w:t xml:space="preserve">47.9, </w:t>
            </w:r>
            <w:r w:rsidRPr="004A234B">
              <w:rPr>
                <w:sz w:val="20"/>
                <w:lang w:val="en-US"/>
              </w:rPr>
              <w:t>C</w:t>
            </w:r>
            <w:r w:rsidRPr="004A234B">
              <w:rPr>
                <w:sz w:val="20"/>
              </w:rPr>
              <w:t xml:space="preserve">48.0, </w:t>
            </w:r>
            <w:r w:rsidRPr="004A234B">
              <w:rPr>
                <w:sz w:val="20"/>
                <w:lang w:val="en-US"/>
              </w:rPr>
              <w:t>C</w:t>
            </w:r>
            <w:r w:rsidRPr="004A234B">
              <w:rPr>
                <w:sz w:val="20"/>
              </w:rPr>
              <w:t xml:space="preserve">49, </w:t>
            </w:r>
            <w:r w:rsidRPr="004A234B">
              <w:rPr>
                <w:sz w:val="20"/>
                <w:lang w:val="en-US"/>
              </w:rPr>
              <w:t>C</w:t>
            </w:r>
            <w:r w:rsidRPr="004A234B">
              <w:rPr>
                <w:sz w:val="20"/>
              </w:rPr>
              <w:t xml:space="preserve">49.5, </w:t>
            </w:r>
            <w:r w:rsidRPr="004A234B">
              <w:rPr>
                <w:sz w:val="20"/>
                <w:lang w:val="en-US"/>
              </w:rPr>
              <w:t>C</w:t>
            </w:r>
            <w:r w:rsidRPr="004A234B">
              <w:rPr>
                <w:sz w:val="20"/>
              </w:rPr>
              <w:t xml:space="preserve">52, </w:t>
            </w:r>
            <w:r w:rsidRPr="004A234B">
              <w:rPr>
                <w:sz w:val="20"/>
                <w:lang w:val="en-US"/>
              </w:rPr>
              <w:t>C</w:t>
            </w:r>
            <w:r w:rsidRPr="004A234B">
              <w:rPr>
                <w:sz w:val="20"/>
              </w:rPr>
              <w:t xml:space="preserve">56, </w:t>
            </w:r>
            <w:r w:rsidRPr="004A234B">
              <w:rPr>
                <w:sz w:val="20"/>
                <w:lang w:val="en-US"/>
              </w:rPr>
              <w:t>C</w:t>
            </w:r>
            <w:r w:rsidRPr="004A234B">
              <w:rPr>
                <w:sz w:val="20"/>
              </w:rPr>
              <w:t xml:space="preserve">62, </w:t>
            </w:r>
            <w:r w:rsidRPr="004A234B">
              <w:rPr>
                <w:sz w:val="20"/>
                <w:lang w:val="en-US"/>
              </w:rPr>
              <w:t>C</w:t>
            </w:r>
            <w:r w:rsidRPr="004A234B">
              <w:rPr>
                <w:sz w:val="20"/>
              </w:rPr>
              <w:t xml:space="preserve">64, </w:t>
            </w:r>
            <w:r w:rsidRPr="004A234B">
              <w:rPr>
                <w:sz w:val="20"/>
                <w:lang w:val="en-US"/>
              </w:rPr>
              <w:t>C</w:t>
            </w:r>
            <w:r w:rsidRPr="004A234B">
              <w:rPr>
                <w:sz w:val="20"/>
              </w:rPr>
              <w:t xml:space="preserve">65, </w:t>
            </w:r>
            <w:r w:rsidRPr="004A234B">
              <w:rPr>
                <w:sz w:val="20"/>
                <w:lang w:val="en-US"/>
              </w:rPr>
              <w:t>C</w:t>
            </w:r>
            <w:r w:rsidRPr="004A234B">
              <w:rPr>
                <w:sz w:val="20"/>
              </w:rPr>
              <w:t xml:space="preserve">66, </w:t>
            </w:r>
            <w:r w:rsidRPr="004A234B">
              <w:rPr>
                <w:sz w:val="20"/>
                <w:lang w:val="en-US"/>
              </w:rPr>
              <w:t>C</w:t>
            </w:r>
            <w:r w:rsidRPr="004A234B">
              <w:rPr>
                <w:sz w:val="20"/>
              </w:rPr>
              <w:t xml:space="preserve">68, </w:t>
            </w:r>
            <w:r w:rsidRPr="004A234B">
              <w:rPr>
                <w:sz w:val="20"/>
                <w:lang w:val="en-US"/>
              </w:rPr>
              <w:t>C</w:t>
            </w:r>
            <w:r w:rsidRPr="004A234B">
              <w:rPr>
                <w:sz w:val="20"/>
              </w:rPr>
              <w:t xml:space="preserve">71, </w:t>
            </w:r>
            <w:r w:rsidRPr="004A234B">
              <w:rPr>
                <w:sz w:val="20"/>
                <w:lang w:val="en-US"/>
              </w:rPr>
              <w:t>C</w:t>
            </w:r>
            <w:r w:rsidRPr="004A234B">
              <w:rPr>
                <w:sz w:val="20"/>
              </w:rPr>
              <w:t xml:space="preserve">74.0, </w:t>
            </w:r>
            <w:r w:rsidRPr="004A234B">
              <w:rPr>
                <w:sz w:val="20"/>
                <w:lang w:val="en-US"/>
              </w:rPr>
              <w:t>C</w:t>
            </w:r>
            <w:r w:rsidRPr="004A234B">
              <w:rPr>
                <w:sz w:val="20"/>
              </w:rPr>
              <w:t xml:space="preserve">74.1, </w:t>
            </w:r>
            <w:r w:rsidRPr="004A234B">
              <w:rPr>
                <w:sz w:val="20"/>
                <w:lang w:val="en-US"/>
              </w:rPr>
              <w:t>C</w:t>
            </w:r>
            <w:r w:rsidRPr="004A234B">
              <w:rPr>
                <w:sz w:val="20"/>
              </w:rPr>
              <w:t>74.9,</w:t>
            </w:r>
          </w:p>
          <w:p w:rsidR="00E90949" w:rsidRPr="004A234B" w:rsidRDefault="00E90949" w:rsidP="00690423">
            <w:pPr>
              <w:spacing w:after="80" w:line="240" w:lineRule="atLeast"/>
              <w:ind w:left="-57" w:right="-57"/>
              <w:jc w:val="center"/>
              <w:rPr>
                <w:sz w:val="20"/>
                <w:lang w:val="en-US"/>
              </w:rPr>
            </w:pPr>
            <w:r w:rsidRPr="004A234B">
              <w:rPr>
                <w:sz w:val="20"/>
                <w:lang w:val="en-US"/>
              </w:rPr>
              <w:t>C76.0, C76.1, C76.2, C76.7, C76.8, C81, C82, C83, C84.0, C84, C85, C90, C91, C92, C93, C94.0, D46, D56, D57, D58, D61, D69, D70, D71, D47,4, D76, D80.5, D81, D82.0, E70.3, E76, E77, Q45, Q78.2, L90.8</w:t>
            </w:r>
          </w:p>
        </w:tc>
        <w:tc>
          <w:tcPr>
            <w:tcW w:w="3281" w:type="dxa"/>
          </w:tcPr>
          <w:p w:rsidR="00E90949" w:rsidRPr="004A234B" w:rsidRDefault="00E90949" w:rsidP="00690423">
            <w:pPr>
              <w:spacing w:after="80" w:line="240" w:lineRule="auto"/>
              <w:ind w:left="-57" w:right="-57"/>
              <w:jc w:val="left"/>
              <w:rPr>
                <w:sz w:val="20"/>
              </w:rPr>
            </w:pPr>
            <w:r w:rsidRPr="004A234B">
              <w:rPr>
                <w:sz w:val="20"/>
              </w:rP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w:t>
            </w:r>
            <w:proofErr w:type="gramStart"/>
            <w:r w:rsidRPr="004A234B">
              <w:rPr>
                <w:sz w:val="20"/>
              </w:rPr>
              <w:t>костно-мозговой</w:t>
            </w:r>
            <w:proofErr w:type="gramEnd"/>
            <w:r w:rsidRPr="004A234B">
              <w:rPr>
                <w:sz w:val="20"/>
              </w:rPr>
              <w:t xml:space="preserve"> недостаточности. Тяжелый комбинированный иммунодефицит. Синдром Вискотта – Олдрича. Синдром Чедиака – Хигаши. Хроническая грануломатозная болезнь. Гипер-IgM синдром. Гемоглобинопатии. Серповидноклеточная анемия. Талассемия. Гистиоцитозы. Нефробластома. Герминогенные опухоли.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трансплантация аутологичного костного мозга (включая предтрансплантационный период, забор костного мозга, проведение трансплантации и посттрансплантационный период до момента приживления и иммунологической реконституции)</w:t>
            </w:r>
          </w:p>
        </w:tc>
        <w:tc>
          <w:tcPr>
            <w:tcW w:w="1658" w:type="dxa"/>
          </w:tcPr>
          <w:p w:rsidR="00721A65" w:rsidRPr="00721A65" w:rsidRDefault="00721A65" w:rsidP="00721A65">
            <w:pPr>
              <w:spacing w:after="80" w:line="240" w:lineRule="atLeast"/>
              <w:ind w:left="-57" w:right="-57"/>
              <w:jc w:val="center"/>
              <w:rPr>
                <w:sz w:val="20"/>
              </w:rPr>
            </w:pPr>
            <w:r w:rsidRPr="00721A65">
              <w:rPr>
                <w:sz w:val="20"/>
              </w:rPr>
              <w:t>2 407 094</w:t>
            </w:r>
          </w:p>
          <w:p w:rsidR="00E90949" w:rsidRPr="004A234B" w:rsidRDefault="00E90949" w:rsidP="009171B5">
            <w:pPr>
              <w:spacing w:after="80" w:line="240" w:lineRule="atLeast"/>
              <w:ind w:left="-57" w:right="-57"/>
              <w:jc w:val="center"/>
              <w:rPr>
                <w:color w:val="FF0000"/>
                <w:sz w:val="20"/>
              </w:rPr>
            </w:pPr>
          </w:p>
        </w:tc>
      </w:tr>
      <w:tr w:rsidR="00E90949" w:rsidRPr="004A234B" w:rsidTr="00BE3477">
        <w:tc>
          <w:tcPr>
            <w:tcW w:w="15696" w:type="dxa"/>
            <w:gridSpan w:val="10"/>
          </w:tcPr>
          <w:p w:rsidR="00E90949" w:rsidRPr="004A234B" w:rsidRDefault="00E90949" w:rsidP="00690423">
            <w:pPr>
              <w:spacing w:after="80" w:line="240" w:lineRule="atLeast"/>
              <w:ind w:left="-57" w:right="-57"/>
              <w:jc w:val="center"/>
              <w:rPr>
                <w:sz w:val="20"/>
              </w:rPr>
            </w:pPr>
            <w:r w:rsidRPr="004A234B">
              <w:rPr>
                <w:sz w:val="20"/>
              </w:rPr>
              <w:t>Урология</w:t>
            </w:r>
          </w:p>
        </w:tc>
      </w:tr>
      <w:tr w:rsidR="00E90949" w:rsidRPr="004A234B" w:rsidTr="00BE3477">
        <w:tc>
          <w:tcPr>
            <w:tcW w:w="834" w:type="dxa"/>
            <w:gridSpan w:val="2"/>
            <w:vMerge w:val="restart"/>
          </w:tcPr>
          <w:p w:rsidR="00E90949" w:rsidRPr="004A234B" w:rsidRDefault="0039485A" w:rsidP="006E5702">
            <w:pPr>
              <w:spacing w:after="80" w:line="240" w:lineRule="atLeast"/>
              <w:ind w:left="-57" w:right="-57"/>
              <w:jc w:val="center"/>
              <w:rPr>
                <w:sz w:val="20"/>
              </w:rPr>
            </w:pPr>
            <w:r>
              <w:rPr>
                <w:sz w:val="20"/>
              </w:rPr>
              <w:t>80</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Оперативные вмешательства на органах мочеполовой системы с использованием абляционных технологий (ультразвуковой, крио, радиочастотной, лазерной, плазменной)</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N32.8, N35, N40, D30.0, D30.1, D30.2, D30.3, D29.1</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опухоль предстательной железы. Опухоль почки. Опухоль мочевого пузыря. Опухоль почечной лоханки. Склероз шейки пузыря. Стриктуры уретры. Аденома простаты</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высокоинтенсивная фокусированная ультразвуковая абляция доброкачественных опухолей почек и мочевыделительного тракта</w:t>
            </w:r>
          </w:p>
        </w:tc>
        <w:tc>
          <w:tcPr>
            <w:tcW w:w="1658" w:type="dxa"/>
            <w:vMerge w:val="restart"/>
          </w:tcPr>
          <w:p w:rsidR="00721A65" w:rsidRPr="00721A65" w:rsidRDefault="00721A65" w:rsidP="00721A65">
            <w:pPr>
              <w:spacing w:after="80" w:line="240" w:lineRule="atLeast"/>
              <w:ind w:left="-57" w:right="-57"/>
              <w:jc w:val="center"/>
              <w:rPr>
                <w:sz w:val="20"/>
              </w:rPr>
            </w:pPr>
            <w:r w:rsidRPr="00721A65">
              <w:rPr>
                <w:sz w:val="20"/>
              </w:rPr>
              <w:t>148 374</w:t>
            </w:r>
          </w:p>
          <w:p w:rsidR="00E90949" w:rsidRPr="004A234B" w:rsidRDefault="00E90949" w:rsidP="009171B5">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радиочастотная абляция доброкачественных поражений мочевыделительного тракта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плазменная абляция доброкачественных поражений мочевыделительного тракта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лазерная аблация доброкачественных поражений мочевыделительного тракта эндоскопическая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Оперативные вмешательства на органах мочеполовой системы с имплантацией синтетических сложных и сетчатых протезов</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N81, R32, N48.4, N13.7, N31.2</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пластика тазового дна с использованием синтетического, сетчатого протеза при пролапсе гениталий у женщин</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эндопластика устья мочеточника у детей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искусственного сфинктера мочевого пузыря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фаллопластика с протезированием фаллопротезом</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временного сакрального нейростимулятора мочевого пузыря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line="240" w:lineRule="atLeast"/>
              <w:ind w:left="-57" w:right="-57"/>
              <w:jc w:val="left"/>
              <w:rPr>
                <w:sz w:val="20"/>
              </w:rPr>
            </w:pPr>
            <w:r w:rsidRPr="004A234B">
              <w:rPr>
                <w:sz w:val="20"/>
              </w:rPr>
              <w:t>имплантация постоянного сакрального нейростимулятора мочевого пузыря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Рецидивные и особо сложные операции на органах мочеполовой системы</w:t>
            </w:r>
          </w:p>
        </w:tc>
        <w:tc>
          <w:tcPr>
            <w:tcW w:w="2118" w:type="dxa"/>
            <w:vMerge w:val="restart"/>
          </w:tcPr>
          <w:p w:rsidR="00E90949" w:rsidRPr="004A234B" w:rsidRDefault="00E90949" w:rsidP="00690423">
            <w:pPr>
              <w:spacing w:after="80" w:line="240" w:lineRule="atLeast"/>
              <w:ind w:left="-57" w:right="-57"/>
              <w:jc w:val="center"/>
              <w:rPr>
                <w:sz w:val="20"/>
                <w:lang w:val="en-US"/>
              </w:rPr>
            </w:pPr>
            <w:r w:rsidRPr="004A234B">
              <w:rPr>
                <w:sz w:val="20"/>
                <w:lang w:val="en-US"/>
              </w:rPr>
              <w:t>N20.2, N20.0, N13.0, N13.1, N13.2, C67, Q62.1, Q62.2, Q62.3, Q62.7</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опухоль почки. Камни почек. Стриктура мочеточника. Опухоль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нефрэктомия с тромбэктомией из нижней полой вены</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перкутанная нефролитолапоксия с эндопиелотомией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дистанционная литотрипсия у детей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билатеральная пластика тазовых отделов мочеточников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геминефруретерэктомия у детей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передняя тазовая экзентерация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39485A" w:rsidP="006E5702">
            <w:pPr>
              <w:spacing w:after="80" w:line="240" w:lineRule="atLeast"/>
              <w:ind w:left="-57" w:right="-57"/>
              <w:jc w:val="center"/>
              <w:rPr>
                <w:sz w:val="20"/>
              </w:rPr>
            </w:pPr>
            <w:r>
              <w:rPr>
                <w:sz w:val="20"/>
              </w:rPr>
              <w:t>81</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Оперативные вмешатель</w:t>
            </w:r>
            <w:r w:rsidRPr="004A234B">
              <w:rPr>
                <w:sz w:val="20"/>
              </w:rPr>
              <w:softHyphen/>
              <w:t>ства на органах мочепо</w:t>
            </w:r>
            <w:r w:rsidRPr="004A234B">
              <w:rPr>
                <w:sz w:val="20"/>
              </w:rPr>
              <w:softHyphen/>
              <w:t>ловой системы с исполь</w:t>
            </w:r>
            <w:r w:rsidRPr="004A234B">
              <w:rPr>
                <w:sz w:val="20"/>
              </w:rPr>
              <w:softHyphen/>
              <w:t>зованием лапароско</w:t>
            </w:r>
            <w:r w:rsidRPr="004A234B">
              <w:rPr>
                <w:sz w:val="20"/>
              </w:rPr>
              <w:softHyphen/>
              <w:t>пической техники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N28.1, Q61.0, N13.0, N13.1, N13.2, N28</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прогрессивно растущая киста почки. Стриктура мочеточника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лапаро- и ретроперитонеоскопическая нефроуретерэктомия</w:t>
            </w:r>
          </w:p>
        </w:tc>
        <w:tc>
          <w:tcPr>
            <w:tcW w:w="1658" w:type="dxa"/>
            <w:vMerge w:val="restart"/>
          </w:tcPr>
          <w:p w:rsidR="008E294F" w:rsidRPr="008E294F" w:rsidRDefault="008E294F" w:rsidP="008E294F">
            <w:pPr>
              <w:spacing w:after="80" w:line="240" w:lineRule="atLeast"/>
              <w:ind w:left="-57" w:right="-57"/>
              <w:jc w:val="center"/>
              <w:rPr>
                <w:sz w:val="20"/>
              </w:rPr>
            </w:pPr>
            <w:r w:rsidRPr="008E294F">
              <w:rPr>
                <w:sz w:val="20"/>
              </w:rPr>
              <w:t>203 445</w:t>
            </w:r>
          </w:p>
          <w:p w:rsidR="00E90949" w:rsidRPr="004A234B" w:rsidRDefault="00E90949" w:rsidP="009171B5">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лапаро- и ретроперитонеоскопическая резекция почки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39485A" w:rsidP="0039485A">
            <w:pPr>
              <w:spacing w:after="80" w:line="240" w:lineRule="atLeast"/>
              <w:ind w:left="-57" w:right="-57"/>
              <w:jc w:val="center"/>
              <w:rPr>
                <w:sz w:val="20"/>
              </w:rPr>
            </w:pPr>
            <w:r>
              <w:rPr>
                <w:sz w:val="20"/>
              </w:rPr>
              <w:t>82</w:t>
            </w:r>
            <w:r w:rsidR="00E90949" w:rsidRPr="004A234B">
              <w:rPr>
                <w:sz w:val="20"/>
              </w:rPr>
              <w:t>.</w:t>
            </w:r>
          </w:p>
        </w:tc>
        <w:tc>
          <w:tcPr>
            <w:tcW w:w="2627" w:type="dxa"/>
            <w:vMerge w:val="restart"/>
          </w:tcPr>
          <w:p w:rsidR="00E90949" w:rsidRPr="004A234B" w:rsidRDefault="00E90949" w:rsidP="0011191E">
            <w:pPr>
              <w:spacing w:after="80" w:line="240" w:lineRule="atLeast"/>
              <w:ind w:left="-57" w:right="-57"/>
              <w:jc w:val="left"/>
              <w:rPr>
                <w:sz w:val="20"/>
              </w:rPr>
            </w:pPr>
            <w:r w:rsidRPr="004A234B">
              <w:rPr>
                <w:sz w:val="20"/>
              </w:rPr>
              <w:t>Оперативные вмешательства на органах мочеполовой системы с использованием робототехники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lang w:val="en-US"/>
              </w:rPr>
              <w:t>C</w:t>
            </w:r>
            <w:r w:rsidRPr="004A234B">
              <w:rPr>
                <w:sz w:val="20"/>
              </w:rPr>
              <w:t>67,С61, С64</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опухоль мочевого пузыря, опухоль предстательной железы, опухоль почки</w:t>
            </w:r>
          </w:p>
        </w:tc>
        <w:tc>
          <w:tcPr>
            <w:tcW w:w="1547" w:type="dxa"/>
          </w:tcPr>
          <w:p w:rsidR="00E90949" w:rsidRPr="004A234B" w:rsidRDefault="00121DF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роботассистированнная расширенная лимфаденэктомия</w:t>
            </w:r>
          </w:p>
        </w:tc>
        <w:tc>
          <w:tcPr>
            <w:tcW w:w="1658" w:type="dxa"/>
            <w:vMerge w:val="restart"/>
          </w:tcPr>
          <w:p w:rsidR="008E294F" w:rsidRPr="008E294F" w:rsidRDefault="008E294F" w:rsidP="008E294F">
            <w:pPr>
              <w:spacing w:after="80" w:line="240" w:lineRule="atLeast"/>
              <w:ind w:left="-57" w:right="-57"/>
              <w:jc w:val="center"/>
              <w:rPr>
                <w:sz w:val="20"/>
              </w:rPr>
            </w:pPr>
            <w:r w:rsidRPr="008E294F">
              <w:rPr>
                <w:sz w:val="20"/>
              </w:rPr>
              <w:t>295 813</w:t>
            </w:r>
          </w:p>
          <w:p w:rsidR="00E90949" w:rsidRPr="004A234B" w:rsidRDefault="00E90949" w:rsidP="009171B5">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lang w:val="en-US"/>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роботассистированная радикальная простатэктомия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роботассистированная цистэктомия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tcPr>
          <w:p w:rsidR="00E90949" w:rsidRPr="004A234B" w:rsidRDefault="00E90949" w:rsidP="00690423">
            <w:pPr>
              <w:spacing w:after="80" w:line="240" w:lineRule="atLeast"/>
              <w:ind w:left="-57" w:right="-57"/>
              <w:jc w:val="left"/>
              <w:rPr>
                <w:sz w:val="20"/>
              </w:rPr>
            </w:pPr>
          </w:p>
        </w:tc>
        <w:tc>
          <w:tcPr>
            <w:tcW w:w="3631" w:type="dxa"/>
            <w:gridSpan w:val="3"/>
          </w:tcPr>
          <w:p w:rsidR="00455408" w:rsidRDefault="00E90949" w:rsidP="00690423">
            <w:pPr>
              <w:spacing w:after="80" w:line="240" w:lineRule="atLeast"/>
              <w:ind w:left="-57" w:right="-57"/>
              <w:jc w:val="left"/>
              <w:rPr>
                <w:sz w:val="20"/>
              </w:rPr>
            </w:pPr>
            <w:r w:rsidRPr="004A234B">
              <w:rPr>
                <w:sz w:val="20"/>
              </w:rPr>
              <w:t>роботассистированная резекция почки</w:t>
            </w:r>
          </w:p>
          <w:p w:rsidR="00E90949" w:rsidRPr="004A234B" w:rsidRDefault="00E90949" w:rsidP="00690423">
            <w:pPr>
              <w:spacing w:after="80" w:line="240" w:lineRule="atLeast"/>
              <w:ind w:left="-57" w:right="-57"/>
              <w:jc w:val="left"/>
              <w:rPr>
                <w:sz w:val="20"/>
              </w:rPr>
            </w:pPr>
            <w:r w:rsidRPr="004A234B">
              <w:rPr>
                <w:sz w:val="20"/>
              </w:rPr>
              <w:t>роботассистированная нефректомия при злокачественных опухолях почки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15696" w:type="dxa"/>
            <w:gridSpan w:val="10"/>
          </w:tcPr>
          <w:p w:rsidR="00E90949" w:rsidRPr="004A234B" w:rsidRDefault="00E90949" w:rsidP="00690423">
            <w:pPr>
              <w:spacing w:after="80" w:line="240" w:lineRule="atLeast"/>
              <w:ind w:left="-57" w:right="-57"/>
              <w:jc w:val="center"/>
              <w:rPr>
                <w:sz w:val="20"/>
              </w:rPr>
            </w:pPr>
            <w:r w:rsidRPr="004A234B">
              <w:rPr>
                <w:sz w:val="20"/>
              </w:rPr>
              <w:t>Челюстно-лицевая хирургия</w:t>
            </w:r>
          </w:p>
        </w:tc>
      </w:tr>
      <w:tr w:rsidR="00E90949" w:rsidRPr="004A234B" w:rsidTr="00BE3477">
        <w:tc>
          <w:tcPr>
            <w:tcW w:w="834" w:type="dxa"/>
            <w:gridSpan w:val="2"/>
            <w:vMerge w:val="restart"/>
          </w:tcPr>
          <w:p w:rsidR="00E90949" w:rsidRPr="004A234B" w:rsidRDefault="0039485A" w:rsidP="0011191E">
            <w:pPr>
              <w:spacing w:after="80" w:line="240" w:lineRule="atLeast"/>
              <w:ind w:left="-57" w:right="-57"/>
              <w:jc w:val="center"/>
              <w:rPr>
                <w:sz w:val="20"/>
              </w:rPr>
            </w:pPr>
            <w:r>
              <w:rPr>
                <w:sz w:val="20"/>
              </w:rPr>
              <w:t>83</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Реконструктивно-пластические операции при врожденных пороках развития черепно-челюстно-лицевой области</w:t>
            </w:r>
          </w:p>
        </w:tc>
        <w:tc>
          <w:tcPr>
            <w:tcW w:w="2118" w:type="dxa"/>
          </w:tcPr>
          <w:p w:rsidR="00E90949" w:rsidRPr="004A234B" w:rsidRDefault="00E90949" w:rsidP="00690423">
            <w:pPr>
              <w:spacing w:after="80" w:line="240" w:lineRule="atLeast"/>
              <w:ind w:left="-57" w:right="-57"/>
              <w:jc w:val="center"/>
              <w:rPr>
                <w:sz w:val="20"/>
              </w:rPr>
            </w:pPr>
            <w:r w:rsidRPr="004A234B">
              <w:rPr>
                <w:sz w:val="20"/>
              </w:rPr>
              <w:t>Q36.0</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врожденная полная двухсторонняя расщелина верхней губы</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реконструктивная хейлоринопластика</w:t>
            </w:r>
          </w:p>
        </w:tc>
        <w:tc>
          <w:tcPr>
            <w:tcW w:w="1658" w:type="dxa"/>
            <w:vMerge w:val="restart"/>
          </w:tcPr>
          <w:p w:rsidR="008E294F" w:rsidRPr="008E294F" w:rsidRDefault="008E294F" w:rsidP="008E294F">
            <w:pPr>
              <w:spacing w:after="80" w:line="240" w:lineRule="atLeast"/>
              <w:ind w:left="-57" w:right="-57"/>
              <w:jc w:val="center"/>
              <w:rPr>
                <w:sz w:val="20"/>
              </w:rPr>
            </w:pPr>
            <w:r w:rsidRPr="008E294F">
              <w:rPr>
                <w:sz w:val="20"/>
              </w:rPr>
              <w:t>181 587</w:t>
            </w:r>
          </w:p>
          <w:p w:rsidR="00E90949" w:rsidRPr="004A234B" w:rsidRDefault="00E90949" w:rsidP="009171B5">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Q35, Q37.0, Q37.1</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врожденная одно- или двусторонняя расщелина неба и альвеолярного отростка верхней челюсти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 xml:space="preserve">радикальная уранопластика при одно- и двусторонней расщелине неба, костная пластика альвеолярного отростка верхней челюсти, устранение протрузии </w:t>
            </w:r>
            <w:r w:rsidRPr="004A234B">
              <w:rPr>
                <w:sz w:val="20"/>
              </w:rPr>
              <w:br/>
              <w:t xml:space="preserve">межчелюстной кости, в том числе </w:t>
            </w:r>
            <w:r w:rsidRPr="004A234B">
              <w:rPr>
                <w:sz w:val="20"/>
              </w:rPr>
              <w:br/>
              <w:t>с использованием ортодонтической техники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Q75.2</w:t>
            </w:r>
          </w:p>
        </w:tc>
        <w:tc>
          <w:tcPr>
            <w:tcW w:w="3281" w:type="dxa"/>
          </w:tcPr>
          <w:p w:rsidR="00E90949" w:rsidRPr="004A234B" w:rsidRDefault="00E90949" w:rsidP="00690423">
            <w:pPr>
              <w:spacing w:after="80" w:line="240" w:lineRule="atLeast"/>
              <w:ind w:left="-57" w:right="-57"/>
              <w:jc w:val="left"/>
              <w:rPr>
                <w:sz w:val="20"/>
              </w:rPr>
            </w:pPr>
            <w:r w:rsidRPr="004A234B">
              <w:rPr>
                <w:sz w:val="20"/>
              </w:rPr>
              <w:t>гипертелоризм</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реконструктивно-пластическая операция устранения орбитального гипертелоризма с использованием вне- и внутричерепного доступа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Q75.0</w:t>
            </w:r>
          </w:p>
        </w:tc>
        <w:tc>
          <w:tcPr>
            <w:tcW w:w="3281" w:type="dxa"/>
          </w:tcPr>
          <w:p w:rsidR="00E90949" w:rsidRPr="004A234B" w:rsidRDefault="00E90949" w:rsidP="00690423">
            <w:pPr>
              <w:spacing w:after="80" w:line="240" w:lineRule="atLeast"/>
              <w:ind w:left="-57" w:right="-57"/>
              <w:jc w:val="left"/>
              <w:rPr>
                <w:sz w:val="20"/>
              </w:rPr>
            </w:pPr>
            <w:r w:rsidRPr="004A234B">
              <w:rPr>
                <w:sz w:val="20"/>
              </w:rPr>
              <w:t>краниосиностозы</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краниопластика с помощью костной реконструкции, дистракционного остеогенеза, в том числе с использованием контурной пластики индивидуально изготовленными имплантатами</w:t>
            </w:r>
            <w:r w:rsidRPr="004A234B">
              <w:rPr>
                <w:sz w:val="20"/>
              </w:rPr>
              <w:br/>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Q75.4</w:t>
            </w:r>
          </w:p>
        </w:tc>
        <w:tc>
          <w:tcPr>
            <w:tcW w:w="3281" w:type="dxa"/>
          </w:tcPr>
          <w:p w:rsidR="00E90949" w:rsidRPr="004A234B" w:rsidRDefault="00E90949" w:rsidP="00690423">
            <w:pPr>
              <w:spacing w:after="80" w:line="240" w:lineRule="atLeast"/>
              <w:ind w:left="-57" w:right="-57"/>
              <w:jc w:val="left"/>
              <w:rPr>
                <w:sz w:val="20"/>
              </w:rPr>
            </w:pPr>
            <w:r w:rsidRPr="004A234B">
              <w:rPr>
                <w:sz w:val="20"/>
              </w:rPr>
              <w:t>челюстно-лицевой дизостоз</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реконструкция костей лицевого скелета и нижней челюсти, в том числе методом дистракционного остеогенеза и контурной пластики с помощью индивидуально изготовленных имплантатов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Q30.2, Q30, M96, M95.0</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обширный или субтотальный дефект костно-хрящевого отдела наружного носа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ринопластика, в том числе с примене</w:t>
            </w:r>
            <w:r w:rsidRPr="004A234B">
              <w:rPr>
                <w:sz w:val="20"/>
              </w:rPr>
              <w:softHyphen/>
              <w:t>нием хрящевых трансплантатов, имплантационных материалов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пластика при обширном дефекте носа лоскутом на ножке из прилегающих участков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S08.8, S08.9</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тотальный дефект, травматическая ампутация носа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ринопластика лоскутом со лба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ринопластика с использованием стебельчатого лоскута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замещение обширного дефекта носа с помощью сложного экзопротеза на имплантатах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ринопластика с использованием реваскуляризированного лоскута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S08.1, Q16.0, Q16.1</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врожденное отсутствие, травматическая ампутация ушной раковины</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реконструктивно-пластическая операция с использованием аутотрансплантатов из прилегающих к ушной раковине участков и иных трансплантатов и имплантатов</w:t>
            </w:r>
          </w:p>
          <w:p w:rsidR="00E90949" w:rsidRPr="004A234B" w:rsidRDefault="00E90949" w:rsidP="00690423">
            <w:pPr>
              <w:spacing w:after="80" w:line="240" w:lineRule="atLeast"/>
              <w:ind w:left="-57" w:right="-57"/>
              <w:jc w:val="left"/>
              <w:rPr>
                <w:sz w:val="20"/>
              </w:rPr>
            </w:pPr>
          </w:p>
          <w:p w:rsidR="00E90949" w:rsidRPr="004A234B" w:rsidRDefault="00E90949" w:rsidP="00690423">
            <w:pPr>
              <w:spacing w:after="80" w:line="240" w:lineRule="atLeast"/>
              <w:ind w:left="-57" w:right="-57"/>
              <w:jc w:val="left"/>
              <w:rPr>
                <w:sz w:val="20"/>
              </w:rPr>
            </w:pP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пластика при тотальном дефекте уха с помощью сложного экзопротеза с опорой на внутрикостные имплантаты</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L90.5, T95.0, T95.8, T95.9</w:t>
            </w:r>
          </w:p>
        </w:tc>
        <w:tc>
          <w:tcPr>
            <w:tcW w:w="3281" w:type="dxa"/>
          </w:tcPr>
          <w:p w:rsidR="00E90949" w:rsidRPr="004A234B" w:rsidRDefault="00E90949" w:rsidP="00690423">
            <w:pPr>
              <w:spacing w:after="80" w:line="240" w:lineRule="atLeast"/>
              <w:ind w:left="-57" w:right="-57"/>
              <w:jc w:val="left"/>
              <w:rPr>
                <w:sz w:val="20"/>
              </w:rPr>
            </w:pPr>
            <w:r w:rsidRPr="004A234B">
              <w:rPr>
                <w:sz w:val="20"/>
              </w:rPr>
              <w:t>послеожоговая рубцовая контрактура лица и шеи (II и III степени)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хирургическое устранение контрактуры шеи с использованием лоскутов с осевыми сосудистыми рисунками, микрохирургическая пластика с помощью реваскуляризированного лоскута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T90.9, T90.8, M96</w:t>
            </w:r>
          </w:p>
        </w:tc>
        <w:tc>
          <w:tcPr>
            <w:tcW w:w="3281" w:type="dxa"/>
          </w:tcPr>
          <w:p w:rsidR="00E90949" w:rsidRPr="004A234B" w:rsidRDefault="00E90949" w:rsidP="00690423">
            <w:pPr>
              <w:spacing w:after="80" w:line="240" w:lineRule="atLeast"/>
              <w:ind w:left="-57" w:right="-57"/>
              <w:jc w:val="left"/>
              <w:rPr>
                <w:sz w:val="20"/>
              </w:rPr>
            </w:pPr>
            <w:r w:rsidRPr="004A234B">
              <w:rPr>
                <w:sz w:val="20"/>
              </w:rPr>
              <w:t>обширный дефект мягких тканей нижней зоны лица (2 и более анатомические области)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реконструктивно-пластическая операция сложным лоскутом на ножке с грудной клетки, с использованием лоскутов с осевыми сосудистыми рисунками, тканями стебельчатого лоскута, микрохи</w:t>
            </w:r>
            <w:r w:rsidRPr="004A234B">
              <w:rPr>
                <w:sz w:val="20"/>
              </w:rPr>
              <w:softHyphen/>
              <w:t>рургическая пластика с помощью реваскуляризированного лоскута</w:t>
            </w:r>
          </w:p>
          <w:p w:rsidR="00E90949" w:rsidRPr="004A234B" w:rsidRDefault="00E90949" w:rsidP="00690423">
            <w:pPr>
              <w:spacing w:after="80" w:line="240" w:lineRule="atLeast"/>
              <w:ind w:left="-57" w:right="-57"/>
              <w:jc w:val="left"/>
              <w:rPr>
                <w:sz w:val="20"/>
              </w:rPr>
            </w:pP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L91, L90.5, Q18</w:t>
            </w:r>
          </w:p>
        </w:tc>
        <w:tc>
          <w:tcPr>
            <w:tcW w:w="3281" w:type="dxa"/>
          </w:tcPr>
          <w:p w:rsidR="00E90949" w:rsidRPr="004A234B" w:rsidRDefault="00E90949" w:rsidP="00690423">
            <w:pPr>
              <w:spacing w:after="80" w:line="240" w:lineRule="atLeast"/>
              <w:ind w:left="-57" w:right="-57"/>
              <w:jc w:val="left"/>
              <w:rPr>
                <w:sz w:val="20"/>
              </w:rPr>
            </w:pPr>
            <w:r w:rsidRPr="004A234B">
              <w:rPr>
                <w:sz w:val="20"/>
              </w:rPr>
              <w:t>обширный порок развития, рубцовая деформация кожи волосистой части головы, мягких тканей лица и шеи (2 и более анатомические области)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 xml:space="preserve">пластическое устранение деформации </w:t>
            </w:r>
            <w:r w:rsidRPr="004A234B">
              <w:rPr>
                <w:sz w:val="20"/>
              </w:rPr>
              <w:br/>
              <w:t>2 и более ротационными лоскутами, реконструктивно-пластическая операция сложным лоскутом на ножке с грудной клетки и плеча, с использованием лоскутов с осевыми сосудистыми рисунками,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T90.9, T90.8, M96</w:t>
            </w:r>
          </w:p>
        </w:tc>
        <w:tc>
          <w:tcPr>
            <w:tcW w:w="3281" w:type="dxa"/>
          </w:tcPr>
          <w:p w:rsidR="00E90949" w:rsidRPr="004A234B" w:rsidRDefault="00E90949" w:rsidP="00690423">
            <w:pPr>
              <w:spacing w:after="80" w:line="240" w:lineRule="atLeast"/>
              <w:ind w:left="-57" w:right="-57"/>
              <w:jc w:val="left"/>
              <w:rPr>
                <w:sz w:val="20"/>
              </w:rPr>
            </w:pPr>
            <w:r w:rsidRPr="004A234B">
              <w:rPr>
                <w:sz w:val="20"/>
              </w:rPr>
              <w:t>посттравматический дефект и рубцовая деформация волосистой части головы, мягких тканей лица и шеи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реконструктивно-пластическая операция сложным лоскутом на ножке с грудной клетки и плеча, с использованием лоскутов с осевыми сосудистыми рисунками, 2 и более ротационными лоскутами,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Реконструктивно-пластические операции по устранению обширных дефектов костей свода черепа, лицевого скелета</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T90.1, T90.2</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посттравматический дефект костей черепа и верхней зоны лица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реконструкция костей свода черепа, верхней зоны лица с использованием дистракционных фиксирующих аппаратов, костных аутотрансплантатов, биодеградирующих материалов или реваскуляризированного лоскута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реконструкция лобной кости с помощью металлоконструкций, силиконового имплантата или аллогенных материалов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T90.2 - T90.4</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посттравматическая деформация скуло-носо-лобно-орбитального комплекса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реконструктивно-пластическая операция путем остеотомии, репозиции смещенных костных отломков и замещения дефекта аутотрансплантатом, композитным материалом или титановой пластиной (сеткой), в том числе с использованием компьютерных методов планирования, интраоперационной компьютерной навигации</w:t>
            </w:r>
          </w:p>
          <w:p w:rsidR="00E90949" w:rsidRPr="004A234B" w:rsidRDefault="00E90949" w:rsidP="00690423">
            <w:pPr>
              <w:spacing w:after="80" w:line="240" w:lineRule="atLeast"/>
              <w:ind w:left="-57" w:right="-57"/>
              <w:jc w:val="left"/>
              <w:rPr>
                <w:sz w:val="20"/>
              </w:rPr>
            </w:pP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реконструкция стенок глазницы с помощью костного аутотрансплантата, аллогенного материала или силиконового имплантата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60" w:line="240" w:lineRule="atLeast"/>
              <w:ind w:left="-57" w:right="-57"/>
              <w:jc w:val="center"/>
              <w:rPr>
                <w:sz w:val="20"/>
              </w:rPr>
            </w:pPr>
            <w:r w:rsidRPr="004A234B">
              <w:rPr>
                <w:sz w:val="20"/>
              </w:rPr>
              <w:t>S05, H05.3, H05.4</w:t>
            </w:r>
          </w:p>
        </w:tc>
        <w:tc>
          <w:tcPr>
            <w:tcW w:w="3281" w:type="dxa"/>
            <w:vMerge w:val="restart"/>
          </w:tcPr>
          <w:p w:rsidR="00E90949" w:rsidRPr="004A234B" w:rsidRDefault="00E90949" w:rsidP="00690423">
            <w:pPr>
              <w:spacing w:after="60" w:line="240" w:lineRule="atLeast"/>
              <w:ind w:left="-57" w:right="-57"/>
              <w:jc w:val="left"/>
              <w:rPr>
                <w:sz w:val="20"/>
              </w:rPr>
            </w:pPr>
            <w:r w:rsidRPr="004A234B">
              <w:rPr>
                <w:sz w:val="20"/>
              </w:rPr>
              <w:t>посттравматическая деформация глазницы с энофтальмом</w:t>
            </w:r>
          </w:p>
        </w:tc>
        <w:tc>
          <w:tcPr>
            <w:tcW w:w="1547" w:type="dxa"/>
            <w:vMerge w:val="restart"/>
          </w:tcPr>
          <w:p w:rsidR="00E90949" w:rsidRPr="004A234B" w:rsidRDefault="00E90949" w:rsidP="00690423">
            <w:pPr>
              <w:spacing w:after="6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опорно-контурная пластика с использованием коронарного (полукоронарного) хирургического доступа и костных трансплантатов из теменной кости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60" w:line="240" w:lineRule="atLeast"/>
              <w:ind w:left="-57" w:right="-57"/>
              <w:jc w:val="center"/>
              <w:rPr>
                <w:sz w:val="20"/>
              </w:rPr>
            </w:pPr>
          </w:p>
        </w:tc>
        <w:tc>
          <w:tcPr>
            <w:tcW w:w="3281" w:type="dxa"/>
            <w:vMerge/>
          </w:tcPr>
          <w:p w:rsidR="00E90949" w:rsidRPr="004A234B" w:rsidRDefault="00E90949" w:rsidP="00690423">
            <w:pPr>
              <w:spacing w:after="60" w:line="240" w:lineRule="atLeast"/>
              <w:ind w:left="-57" w:right="-57"/>
              <w:jc w:val="left"/>
              <w:rPr>
                <w:sz w:val="20"/>
              </w:rPr>
            </w:pPr>
          </w:p>
        </w:tc>
        <w:tc>
          <w:tcPr>
            <w:tcW w:w="1547" w:type="dxa"/>
            <w:vMerge/>
          </w:tcPr>
          <w:p w:rsidR="00E90949" w:rsidRPr="004A234B" w:rsidRDefault="00E90949" w:rsidP="00690423">
            <w:pPr>
              <w:spacing w:after="60" w:line="240" w:lineRule="atLeast"/>
              <w:ind w:left="-57" w:right="-57"/>
              <w:jc w:val="left"/>
              <w:rPr>
                <w:sz w:val="20"/>
              </w:rPr>
            </w:pP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эндопротезирование с использованием компьютерных технологий при планировании и прогнозировании лечения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60" w:line="240" w:lineRule="atLeast"/>
              <w:ind w:left="-57" w:right="-57"/>
              <w:jc w:val="center"/>
              <w:rPr>
                <w:sz w:val="20"/>
              </w:rPr>
            </w:pPr>
            <w:r w:rsidRPr="004A234B">
              <w:rPr>
                <w:sz w:val="20"/>
              </w:rPr>
              <w:t>H05.2, S05, H05.3</w:t>
            </w:r>
          </w:p>
        </w:tc>
        <w:tc>
          <w:tcPr>
            <w:tcW w:w="3281" w:type="dxa"/>
          </w:tcPr>
          <w:p w:rsidR="00E90949" w:rsidRPr="004A234B" w:rsidRDefault="00E90949" w:rsidP="00690423">
            <w:pPr>
              <w:spacing w:after="60" w:line="240" w:lineRule="atLeast"/>
              <w:ind w:left="-57" w:right="-57"/>
              <w:jc w:val="left"/>
              <w:rPr>
                <w:sz w:val="20"/>
              </w:rPr>
            </w:pPr>
            <w:r w:rsidRPr="004A234B">
              <w:rPr>
                <w:sz w:val="20"/>
              </w:rPr>
              <w:t>деформация глазницы с экзофтальмом</w:t>
            </w:r>
          </w:p>
        </w:tc>
        <w:tc>
          <w:tcPr>
            <w:tcW w:w="1547" w:type="dxa"/>
          </w:tcPr>
          <w:p w:rsidR="00E90949" w:rsidRPr="004A234B" w:rsidRDefault="00E90949" w:rsidP="00690423">
            <w:pPr>
              <w:spacing w:after="6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опорно-контурная пластика путем остеотомии и репозиции стенок орбиты и (или) верхней челюсти по Фор III с выдвижением или дистракцией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60" w:line="240" w:lineRule="atLeast"/>
              <w:ind w:left="-57" w:right="-57"/>
              <w:jc w:val="center"/>
              <w:rPr>
                <w:sz w:val="20"/>
              </w:rPr>
            </w:pPr>
            <w:r w:rsidRPr="004A234B">
              <w:rPr>
                <w:sz w:val="20"/>
              </w:rPr>
              <w:t>K08.0, K08.1, K08.2, K08.9</w:t>
            </w:r>
          </w:p>
        </w:tc>
        <w:tc>
          <w:tcPr>
            <w:tcW w:w="3281" w:type="dxa"/>
          </w:tcPr>
          <w:p w:rsidR="00E90949" w:rsidRPr="004A234B" w:rsidRDefault="00E90949" w:rsidP="00690423">
            <w:pPr>
              <w:spacing w:after="60" w:line="240" w:lineRule="atLeast"/>
              <w:ind w:left="-57" w:right="-57"/>
              <w:jc w:val="left"/>
              <w:rPr>
                <w:sz w:val="20"/>
              </w:rPr>
            </w:pPr>
            <w:r w:rsidRPr="004A234B">
              <w:rPr>
                <w:sz w:val="20"/>
              </w:rPr>
              <w:t>дефект (выраженная атрофия) альвеолярного отростка верхней (нижней) челюсти в пределах 3 - 4 и более зубов</w:t>
            </w:r>
          </w:p>
        </w:tc>
        <w:tc>
          <w:tcPr>
            <w:tcW w:w="1547" w:type="dxa"/>
          </w:tcPr>
          <w:p w:rsidR="00E90949" w:rsidRPr="004A234B" w:rsidRDefault="00E90949" w:rsidP="00690423">
            <w:pPr>
              <w:spacing w:after="6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пластическое устранение дефекта альвеолярного отростка челюсти с использованием вне- и внутриротовых костных аутотрансплантатов или дистракционного метода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60" w:line="240" w:lineRule="atLeast"/>
              <w:ind w:left="-57" w:right="-57"/>
              <w:jc w:val="center"/>
              <w:rPr>
                <w:sz w:val="20"/>
              </w:rPr>
            </w:pPr>
            <w:r w:rsidRPr="004A234B">
              <w:rPr>
                <w:sz w:val="20"/>
              </w:rPr>
              <w:t>K07.0, K07.1, K07.2, K07.3, K07.4, K07.8, K07.9</w:t>
            </w:r>
          </w:p>
        </w:tc>
        <w:tc>
          <w:tcPr>
            <w:tcW w:w="3281" w:type="dxa"/>
          </w:tcPr>
          <w:p w:rsidR="00E90949" w:rsidRPr="004A234B" w:rsidRDefault="00E90949" w:rsidP="00690423">
            <w:pPr>
              <w:spacing w:after="60" w:line="240" w:lineRule="atLeast"/>
              <w:ind w:left="-57" w:right="-57"/>
              <w:jc w:val="left"/>
              <w:rPr>
                <w:sz w:val="20"/>
              </w:rPr>
            </w:pPr>
            <w:r w:rsidRPr="004A234B">
              <w:rPr>
                <w:sz w:val="20"/>
              </w:rPr>
              <w:t>аномалия и приобретенная деформация верхней и (или) нижней челюсти</w:t>
            </w:r>
          </w:p>
        </w:tc>
        <w:tc>
          <w:tcPr>
            <w:tcW w:w="1547" w:type="dxa"/>
          </w:tcPr>
          <w:p w:rsidR="00E90949" w:rsidRPr="004A234B" w:rsidRDefault="00E90949" w:rsidP="00690423">
            <w:pPr>
              <w:spacing w:after="6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ортогнатическая операция путем остеотомии верхней и (или) нижней челюсти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T90.0, T90.1, T90.2</w:t>
            </w:r>
          </w:p>
        </w:tc>
        <w:tc>
          <w:tcPr>
            <w:tcW w:w="3281" w:type="dxa"/>
            <w:vMerge w:val="restart"/>
          </w:tcPr>
          <w:p w:rsidR="00E90949" w:rsidRPr="004A234B" w:rsidRDefault="00E90949" w:rsidP="00690423">
            <w:pPr>
              <w:spacing w:line="240" w:lineRule="atLeast"/>
              <w:ind w:left="-57" w:right="-57"/>
              <w:jc w:val="left"/>
              <w:rPr>
                <w:sz w:val="20"/>
              </w:rPr>
            </w:pPr>
            <w:r w:rsidRPr="004A234B">
              <w:rPr>
                <w:sz w:val="20"/>
              </w:rPr>
              <w:t>послеоперационный (посттравматический) обширный дефект и (или) деформация челюстей</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line="240" w:lineRule="atLeast"/>
              <w:ind w:left="-57" w:right="-57"/>
              <w:jc w:val="left"/>
              <w:rPr>
                <w:sz w:val="20"/>
              </w:rPr>
            </w:pPr>
            <w:r w:rsidRPr="004A234B">
              <w:rPr>
                <w:sz w:val="20"/>
              </w:rPr>
              <w:t>костная пластика челюсти с применением различных трансплантатов, имплатационных материалов и (или) дистракционного аппарата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реконструкция при комбинированном дефекте челюсти с помощью реваскуляризированного аутотрансплантата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сложное зубочелюстное протезирование с опорой на имплантаты</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сложное челюстно-лицевое протезирование и эктопротезирование, в том числе с опорой на имплантатах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M24.6, M24.5</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анкилоз (анкилозирующие поражения) височно-нижнечелюстного сустава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реконструктивно-пластическая операция с использованием ортотопических трансплантатов и имплантатов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реконструкция сустава с использованием эндопротезирования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M19</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деформирующий артроз височно-нижнечелюстного сустава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эндоскопические и артроскопические операции по удалению, замещению внутрисуставного диска и связочного аппарата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реконструкция сустава с использованием эндопротезирования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реконструктивно-пластическая операция с использованием ортотопических трансплантатов и имплантатов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Реконструктивно-пластические операции по восстановлению функций пораженного нерва с использованием микрохирургической техники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G51, G51.9, G51.0, G51.8, T90.3, G52.8</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парез и паралич мимической мускулатуры</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мионевропластика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кросспластика лицевого нерва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невропластика с применением микрохирургической техники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G52.3, S04.8, T90.3</w:t>
            </w:r>
          </w:p>
        </w:tc>
        <w:tc>
          <w:tcPr>
            <w:tcW w:w="3281" w:type="dxa"/>
          </w:tcPr>
          <w:p w:rsidR="00E90949" w:rsidRPr="004A234B" w:rsidRDefault="00E90949" w:rsidP="00690423">
            <w:pPr>
              <w:spacing w:after="80" w:line="240" w:lineRule="atLeast"/>
              <w:ind w:left="-57" w:right="-57"/>
              <w:jc w:val="left"/>
              <w:rPr>
                <w:sz w:val="20"/>
              </w:rPr>
            </w:pPr>
            <w:r w:rsidRPr="004A234B">
              <w:rPr>
                <w:sz w:val="20"/>
              </w:rPr>
              <w:t>паралич мускулатуры языка</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ревизия и невропластика подъязычного нерва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39485A" w:rsidP="0039485A">
            <w:pPr>
              <w:spacing w:after="80" w:line="240" w:lineRule="atLeast"/>
              <w:ind w:left="-57" w:right="-57"/>
              <w:jc w:val="center"/>
              <w:rPr>
                <w:sz w:val="20"/>
              </w:rPr>
            </w:pPr>
            <w:r>
              <w:rPr>
                <w:sz w:val="20"/>
              </w:rPr>
              <w:t>84</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w:t>
            </w:r>
            <w:r w:rsidRPr="004A234B">
              <w:rPr>
                <w:sz w:val="20"/>
              </w:rPr>
              <w:br/>
              <w:t>с одномоментным пласти</w:t>
            </w:r>
            <w:r w:rsidRPr="004A234B">
              <w:rPr>
                <w:sz w:val="20"/>
              </w:rPr>
              <w:softHyphen/>
              <w:t>ческим устранением образовавшегося раневого дефекта или замещением его с помощью сложного челюстно-лицевого протезирования</w:t>
            </w:r>
          </w:p>
        </w:tc>
        <w:tc>
          <w:tcPr>
            <w:tcW w:w="2118" w:type="dxa"/>
          </w:tcPr>
          <w:p w:rsidR="00E90949" w:rsidRPr="004A234B" w:rsidRDefault="00E90949" w:rsidP="00690423">
            <w:pPr>
              <w:spacing w:after="80" w:line="240" w:lineRule="atLeast"/>
              <w:ind w:left="-57" w:right="-57"/>
              <w:jc w:val="center"/>
              <w:rPr>
                <w:sz w:val="20"/>
              </w:rPr>
            </w:pPr>
            <w:r w:rsidRPr="004A234B">
              <w:rPr>
                <w:sz w:val="20"/>
              </w:rPr>
              <w:t>D11.0</w:t>
            </w:r>
          </w:p>
        </w:tc>
        <w:tc>
          <w:tcPr>
            <w:tcW w:w="3281" w:type="dxa"/>
          </w:tcPr>
          <w:p w:rsidR="00E90949" w:rsidRPr="004A234B" w:rsidRDefault="00E90949" w:rsidP="00690423">
            <w:pPr>
              <w:spacing w:after="80" w:line="240" w:lineRule="atLeast"/>
              <w:ind w:left="-57" w:right="-57"/>
              <w:jc w:val="left"/>
              <w:rPr>
                <w:sz w:val="20"/>
              </w:rPr>
            </w:pPr>
            <w:r w:rsidRPr="004A234B">
              <w:rPr>
                <w:sz w:val="20"/>
              </w:rPr>
              <w:t>доброкачественное новообразование околоушной слюнной железы</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субтотальная резекция околоушной слюнной железы с сохранением ветвей лицевого нерва</w:t>
            </w:r>
          </w:p>
        </w:tc>
        <w:tc>
          <w:tcPr>
            <w:tcW w:w="1658" w:type="dxa"/>
            <w:vMerge w:val="restart"/>
          </w:tcPr>
          <w:p w:rsidR="008E294F" w:rsidRPr="008E294F" w:rsidRDefault="008E294F" w:rsidP="008E294F">
            <w:pPr>
              <w:spacing w:after="80" w:line="240" w:lineRule="atLeast"/>
              <w:ind w:left="-57" w:right="-57"/>
              <w:jc w:val="center"/>
              <w:rPr>
                <w:sz w:val="20"/>
              </w:rPr>
            </w:pPr>
            <w:r w:rsidRPr="008E294F">
              <w:rPr>
                <w:sz w:val="20"/>
              </w:rPr>
              <w:t>269 781</w:t>
            </w:r>
          </w:p>
          <w:p w:rsidR="00E90949" w:rsidRPr="004A234B" w:rsidRDefault="00E90949" w:rsidP="009171B5">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D11.9</w:t>
            </w:r>
          </w:p>
        </w:tc>
        <w:tc>
          <w:tcPr>
            <w:tcW w:w="3281" w:type="dxa"/>
          </w:tcPr>
          <w:p w:rsidR="00E90949" w:rsidRPr="004A234B" w:rsidRDefault="00E90949" w:rsidP="00690423">
            <w:pPr>
              <w:spacing w:after="80" w:line="240" w:lineRule="atLeast"/>
              <w:ind w:left="-57" w:right="-57"/>
              <w:jc w:val="left"/>
              <w:rPr>
                <w:sz w:val="20"/>
              </w:rPr>
            </w:pPr>
            <w:r w:rsidRPr="004A234B">
              <w:rPr>
                <w:sz w:val="20"/>
              </w:rPr>
              <w:t>новообразование околоушной слюнной железы с распространением в прилегающие области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паротидэктомия с пластическим замещением резецированного отрезка лицевого нерва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D10, D10.3</w:t>
            </w:r>
          </w:p>
        </w:tc>
        <w:tc>
          <w:tcPr>
            <w:tcW w:w="3281" w:type="dxa"/>
          </w:tcPr>
          <w:p w:rsidR="00E90949" w:rsidRPr="004A234B" w:rsidRDefault="00E90949" w:rsidP="00690423">
            <w:pPr>
              <w:spacing w:after="80" w:line="240" w:lineRule="atLeast"/>
              <w:ind w:left="-57" w:right="-57"/>
              <w:jc w:val="left"/>
              <w:rPr>
                <w:sz w:val="20"/>
              </w:rPr>
            </w:pPr>
            <w:r w:rsidRPr="004A234B">
              <w:rPr>
                <w:sz w:val="20"/>
              </w:rPr>
              <w:t>обширное опухолевое поражение мягких тканей различных зон лица и шеи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удаление опухолевого поражения с одномоментным пластическим устранением раневого дефекта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D18, Q27.3, Q27.9, Q85.0</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обширная (2 и более анатомические области) сосудистая мальформация, опухоль или диспластическое образование лица и шеи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деструкция сосудистого новообразования с использованием электрохимического лизиса, термического, радиочастотного и (или) ульразвукового воздействия</w:t>
            </w:r>
          </w:p>
          <w:p w:rsidR="00E90949" w:rsidRPr="004A234B" w:rsidRDefault="00E90949" w:rsidP="00690423">
            <w:pPr>
              <w:spacing w:after="80" w:line="240" w:lineRule="atLeast"/>
              <w:ind w:left="-57" w:right="-57"/>
              <w:jc w:val="left"/>
              <w:rPr>
                <w:sz w:val="20"/>
              </w:rPr>
            </w:pP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блоковая резекция мальформации и сосудистого образования с одномомент</w:t>
            </w:r>
            <w:r w:rsidRPr="004A234B">
              <w:rPr>
                <w:sz w:val="20"/>
              </w:rPr>
              <w:softHyphen/>
              <w:t>ным пластическим устранением образовавшегося дефекта тканей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D16.5</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новообразование нижней челюсти в пределах не менее 3 - 4 зубов и (или) ее ветви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удаление новообразования с одномоментной костной пластикой нижней челюсти, микрохирургическая пластика с помощью реваскуляризированного лоскута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частичная резекция нижней челюсти с нарушением ее непрерывности и одномоментной костной пластикой, микрохирургической пластикой с помощью реваскуляризированного лоскута и (или) эндопротезированием</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D16.4</w:t>
            </w:r>
          </w:p>
        </w:tc>
        <w:tc>
          <w:tcPr>
            <w:tcW w:w="3281" w:type="dxa"/>
          </w:tcPr>
          <w:p w:rsidR="00E90949" w:rsidRPr="004A234B" w:rsidRDefault="00E90949" w:rsidP="00690423">
            <w:pPr>
              <w:spacing w:after="80" w:line="240" w:lineRule="atLeast"/>
              <w:ind w:left="-57" w:right="-57"/>
              <w:jc w:val="left"/>
              <w:rPr>
                <w:sz w:val="20"/>
              </w:rPr>
            </w:pPr>
            <w:r w:rsidRPr="004A234B">
              <w:rPr>
                <w:sz w:val="20"/>
              </w:rPr>
              <w:t>новообразование верхней челюсти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удаление новообразования с одномоментным замещением дефекта верхней челюсти сложным протезом</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D16.4, D16.5</w:t>
            </w:r>
          </w:p>
        </w:tc>
        <w:tc>
          <w:tcPr>
            <w:tcW w:w="3281" w:type="dxa"/>
          </w:tcPr>
          <w:p w:rsidR="00E90949" w:rsidRPr="004A234B" w:rsidRDefault="00E90949" w:rsidP="00690423">
            <w:pPr>
              <w:spacing w:after="80" w:line="240" w:lineRule="atLeast"/>
              <w:ind w:left="-57" w:right="-57"/>
              <w:jc w:val="left"/>
              <w:rPr>
                <w:sz w:val="20"/>
              </w:rPr>
            </w:pPr>
            <w:r w:rsidRPr="004A234B">
              <w:rPr>
                <w:sz w:val="20"/>
              </w:rPr>
              <w:t>новообразование верхней (нижней) челюсти с распространением в прилегающие области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удаление новообразования с резекцией части или всей челюсти и одномоментной костной пластикой аутотрансплантатом, микрохирургиче</w:t>
            </w:r>
            <w:r w:rsidRPr="004A234B">
              <w:rPr>
                <w:sz w:val="20"/>
              </w:rPr>
              <w:softHyphen/>
              <w:t>ской пластикой с помощью реваскуляризированного лоскута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15696" w:type="dxa"/>
            <w:gridSpan w:val="10"/>
          </w:tcPr>
          <w:p w:rsidR="00E90949" w:rsidRPr="004A234B" w:rsidRDefault="00E90949" w:rsidP="00690423">
            <w:pPr>
              <w:spacing w:after="80" w:line="240" w:lineRule="atLeast"/>
              <w:ind w:left="-57" w:right="-57"/>
              <w:jc w:val="center"/>
              <w:rPr>
                <w:sz w:val="20"/>
              </w:rPr>
            </w:pPr>
            <w:r w:rsidRPr="004A234B">
              <w:rPr>
                <w:sz w:val="20"/>
              </w:rPr>
              <w:t>Эндокринология</w:t>
            </w:r>
          </w:p>
        </w:tc>
      </w:tr>
      <w:tr w:rsidR="00E90949" w:rsidRPr="004A234B" w:rsidTr="00BE3477">
        <w:tc>
          <w:tcPr>
            <w:tcW w:w="834" w:type="dxa"/>
            <w:gridSpan w:val="2"/>
          </w:tcPr>
          <w:p w:rsidR="00E90949" w:rsidRPr="004A234B" w:rsidRDefault="006578F7" w:rsidP="006E5702">
            <w:pPr>
              <w:spacing w:after="80" w:line="240" w:lineRule="atLeast"/>
              <w:ind w:left="-57" w:right="-57"/>
              <w:jc w:val="center"/>
              <w:rPr>
                <w:sz w:val="20"/>
              </w:rPr>
            </w:pPr>
            <w:r w:rsidRPr="004A234B">
              <w:rPr>
                <w:sz w:val="20"/>
              </w:rPr>
              <w:t>8</w:t>
            </w:r>
            <w:r w:rsidR="0039485A">
              <w:rPr>
                <w:sz w:val="20"/>
              </w:rPr>
              <w:t>5</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 xml:space="preserve">Хирургическая, сосудистая и эндоваскулярная реваскуляризация магистральных артерий нижних конечностей при синдроме диабетической стопы </w:t>
            </w:r>
          </w:p>
        </w:tc>
        <w:tc>
          <w:tcPr>
            <w:tcW w:w="2118" w:type="dxa"/>
          </w:tcPr>
          <w:p w:rsidR="00E90949" w:rsidRPr="004A234B" w:rsidRDefault="00E90949" w:rsidP="00690423">
            <w:pPr>
              <w:spacing w:after="80" w:line="240" w:lineRule="atLeast"/>
              <w:ind w:left="-57" w:right="-57"/>
              <w:jc w:val="center"/>
              <w:rPr>
                <w:sz w:val="20"/>
              </w:rPr>
            </w:pPr>
            <w:r w:rsidRPr="004A234B">
              <w:rPr>
                <w:sz w:val="20"/>
              </w:rPr>
              <w:t>Е10.5, Е11.5</w:t>
            </w:r>
          </w:p>
        </w:tc>
        <w:tc>
          <w:tcPr>
            <w:tcW w:w="3281" w:type="dxa"/>
          </w:tcPr>
          <w:p w:rsidR="00E90949" w:rsidRPr="004A234B" w:rsidRDefault="00E90949" w:rsidP="00690423">
            <w:pPr>
              <w:tabs>
                <w:tab w:val="left" w:pos="992"/>
              </w:tabs>
              <w:spacing w:after="80" w:line="240" w:lineRule="atLeast"/>
              <w:ind w:left="-57" w:right="-57"/>
              <w:jc w:val="left"/>
              <w:rPr>
                <w:sz w:val="20"/>
              </w:rPr>
            </w:pPr>
            <w:r w:rsidRPr="004A234B">
              <w:rPr>
                <w:sz w:val="20"/>
              </w:rPr>
              <w:t>сахарный диабет 1 и 2 типа с критической ишемией</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хирургическое лечение синдрома диабетической стопы, включая пластическую реконструкцию и реваскуляризацию артерий нижних конечностей</w:t>
            </w:r>
          </w:p>
        </w:tc>
        <w:tc>
          <w:tcPr>
            <w:tcW w:w="1658" w:type="dxa"/>
          </w:tcPr>
          <w:p w:rsidR="004A1A0A" w:rsidRPr="004A1A0A" w:rsidRDefault="004A1A0A" w:rsidP="004A1A0A">
            <w:pPr>
              <w:spacing w:after="80" w:line="240" w:lineRule="atLeast"/>
              <w:ind w:left="-57" w:right="-57"/>
              <w:jc w:val="center"/>
              <w:rPr>
                <w:sz w:val="20"/>
              </w:rPr>
            </w:pPr>
            <w:r w:rsidRPr="004A1A0A">
              <w:rPr>
                <w:sz w:val="20"/>
              </w:rPr>
              <w:t>376 889</w:t>
            </w:r>
          </w:p>
          <w:p w:rsidR="00E90949" w:rsidRPr="004A234B" w:rsidRDefault="00E90949" w:rsidP="009171B5">
            <w:pPr>
              <w:spacing w:after="80" w:line="240" w:lineRule="atLeast"/>
              <w:ind w:left="-57" w:right="-57"/>
              <w:jc w:val="center"/>
              <w:rPr>
                <w:sz w:val="20"/>
              </w:rPr>
            </w:pPr>
          </w:p>
        </w:tc>
      </w:tr>
      <w:tr w:rsidR="00E90949" w:rsidRPr="004A234B" w:rsidTr="00BE3477">
        <w:tc>
          <w:tcPr>
            <w:tcW w:w="834" w:type="dxa"/>
            <w:gridSpan w:val="2"/>
          </w:tcPr>
          <w:p w:rsidR="00E90949" w:rsidRPr="004A234B" w:rsidRDefault="00122967" w:rsidP="0011191E">
            <w:pPr>
              <w:spacing w:after="80" w:line="240" w:lineRule="atLeast"/>
              <w:ind w:left="-57" w:right="-57"/>
              <w:jc w:val="center"/>
              <w:rPr>
                <w:sz w:val="20"/>
              </w:rPr>
            </w:pPr>
            <w:r w:rsidRPr="004A234B">
              <w:rPr>
                <w:sz w:val="20"/>
              </w:rPr>
              <w:t>8</w:t>
            </w:r>
            <w:r w:rsidR="0039485A">
              <w:rPr>
                <w:sz w:val="20"/>
              </w:rPr>
              <w:t>6</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Комбинированное лечение сосудистых осложнений сахарного диабета (нефропатии, диабетической стопы, ишемических поражений сердца и головного мозга), включая реконструктивные органосохраняющие пластические операции стопы, заместительную инсулиновую терапию системами постоянной подкожной инфузии, с мониторированием гликемии, в том числе у пациентов с трансплантированными органами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E10.6, E10.7,</w:t>
            </w:r>
          </w:p>
          <w:p w:rsidR="00E90949" w:rsidRPr="004A234B" w:rsidRDefault="00E90949" w:rsidP="00690423">
            <w:pPr>
              <w:spacing w:after="80" w:line="240" w:lineRule="atLeast"/>
              <w:ind w:left="-57" w:right="-57"/>
              <w:jc w:val="center"/>
              <w:rPr>
                <w:sz w:val="20"/>
              </w:rPr>
            </w:pPr>
            <w:r w:rsidRPr="004A234B">
              <w:rPr>
                <w:sz w:val="20"/>
              </w:rPr>
              <w:t>Е11.6, Е11.7,</w:t>
            </w:r>
          </w:p>
          <w:p w:rsidR="00E90949" w:rsidRPr="004A234B" w:rsidRDefault="00E90949" w:rsidP="00690423">
            <w:pPr>
              <w:spacing w:after="80" w:line="240" w:lineRule="atLeast"/>
              <w:ind w:left="-57" w:right="-57"/>
              <w:jc w:val="center"/>
              <w:rPr>
                <w:sz w:val="20"/>
              </w:rPr>
            </w:pPr>
            <w:r w:rsidRPr="004A234B">
              <w:rPr>
                <w:sz w:val="20"/>
              </w:rPr>
              <w:t>Е13.6, Е 13.7,</w:t>
            </w:r>
          </w:p>
          <w:p w:rsidR="00E90949" w:rsidRPr="004A234B" w:rsidRDefault="00E90949" w:rsidP="00690423">
            <w:pPr>
              <w:spacing w:after="80" w:line="240" w:lineRule="atLeast"/>
              <w:ind w:left="-57" w:right="-57"/>
              <w:jc w:val="center"/>
              <w:rPr>
                <w:sz w:val="20"/>
              </w:rPr>
            </w:pPr>
            <w:r w:rsidRPr="004A234B">
              <w:rPr>
                <w:sz w:val="20"/>
              </w:rPr>
              <w:t>Е14.6, Е14.7</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сахарный диабет 1 и 2 типа с сочетанным поражением сосудов почек, сердца, глаз, головного мозга, включая пациентов с трансплантированными органами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 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комплексное лечение, включая имплантацию средств суточного мониторирования гликемии с компьютерным анализом вариабельности суточной гликемии с целью предупреждения и коррекции жизнеугрожающих состояний</w:t>
            </w:r>
            <w:r w:rsidRPr="004A234B">
              <w:rPr>
                <w:sz w:val="20"/>
              </w:rPr>
              <w:br/>
            </w:r>
          </w:p>
        </w:tc>
        <w:tc>
          <w:tcPr>
            <w:tcW w:w="1658" w:type="dxa"/>
          </w:tcPr>
          <w:p w:rsidR="004A1A0A" w:rsidRPr="004A1A0A" w:rsidRDefault="004A1A0A" w:rsidP="004A1A0A">
            <w:pPr>
              <w:spacing w:after="80" w:line="240" w:lineRule="atLeast"/>
              <w:ind w:left="-57" w:right="-57"/>
              <w:jc w:val="center"/>
              <w:rPr>
                <w:sz w:val="20"/>
              </w:rPr>
            </w:pPr>
            <w:r w:rsidRPr="004A1A0A">
              <w:rPr>
                <w:sz w:val="20"/>
              </w:rPr>
              <w:t>102 559</w:t>
            </w:r>
          </w:p>
          <w:p w:rsidR="00E90949" w:rsidRPr="004A234B" w:rsidRDefault="00E90949" w:rsidP="009171B5">
            <w:pPr>
              <w:spacing w:after="80" w:line="240" w:lineRule="atLeast"/>
              <w:ind w:left="-57" w:right="-57"/>
              <w:jc w:val="center"/>
              <w:rPr>
                <w:sz w:val="20"/>
              </w:rPr>
            </w:pPr>
          </w:p>
        </w:tc>
      </w:tr>
      <w:tr w:rsidR="00E90949" w:rsidRPr="004A234B" w:rsidTr="00BE3477">
        <w:tc>
          <w:tcPr>
            <w:tcW w:w="834" w:type="dxa"/>
            <w:gridSpan w:val="2"/>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комплексное лечение, включая хирургическое и (или) лазерное лечение, диабетической ретинопатии</w:t>
            </w:r>
          </w:p>
        </w:tc>
        <w:tc>
          <w:tcPr>
            <w:tcW w:w="1658" w:type="dxa"/>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E10.4, Е10.5</w:t>
            </w:r>
          </w:p>
          <w:p w:rsidR="00E90949" w:rsidRPr="004A234B" w:rsidRDefault="00E90949" w:rsidP="00690423">
            <w:pPr>
              <w:spacing w:after="80" w:line="240" w:lineRule="atLeast"/>
              <w:ind w:left="-57" w:right="-57"/>
              <w:jc w:val="center"/>
              <w:rPr>
                <w:sz w:val="20"/>
              </w:rPr>
            </w:pPr>
            <w:r w:rsidRPr="004A234B">
              <w:rPr>
                <w:sz w:val="20"/>
              </w:rPr>
              <w:t>E11.4, Е11.5,</w:t>
            </w:r>
          </w:p>
          <w:p w:rsidR="00E90949" w:rsidRPr="004A234B" w:rsidRDefault="00E90949" w:rsidP="00690423">
            <w:pPr>
              <w:spacing w:after="80" w:line="240" w:lineRule="atLeast"/>
              <w:ind w:left="-57" w:right="-57"/>
              <w:jc w:val="center"/>
              <w:rPr>
                <w:sz w:val="20"/>
              </w:rPr>
            </w:pPr>
            <w:r w:rsidRPr="004A234B">
              <w:rPr>
                <w:sz w:val="20"/>
              </w:rPr>
              <w:t>Е13.4, Е13.5,</w:t>
            </w:r>
          </w:p>
          <w:p w:rsidR="00E90949" w:rsidRPr="004A234B" w:rsidRDefault="00E90949" w:rsidP="00690423">
            <w:pPr>
              <w:spacing w:after="80" w:line="240" w:lineRule="atLeast"/>
              <w:ind w:left="-57" w:right="-57"/>
              <w:jc w:val="center"/>
              <w:rPr>
                <w:sz w:val="20"/>
                <w:lang w:val="en-US"/>
              </w:rPr>
            </w:pPr>
            <w:r w:rsidRPr="004A234B">
              <w:rPr>
                <w:sz w:val="20"/>
              </w:rPr>
              <w:t>Е14.4, Е14.5</w:t>
            </w:r>
          </w:p>
        </w:tc>
        <w:tc>
          <w:tcPr>
            <w:tcW w:w="3281" w:type="dxa"/>
          </w:tcPr>
          <w:p w:rsidR="00E90949" w:rsidRPr="004A234B" w:rsidRDefault="00E90949" w:rsidP="00690423">
            <w:pPr>
              <w:spacing w:after="80" w:line="240" w:lineRule="atLeast"/>
              <w:ind w:left="-57" w:right="-57"/>
              <w:jc w:val="left"/>
              <w:rPr>
                <w:sz w:val="20"/>
              </w:rPr>
            </w:pPr>
            <w:r w:rsidRPr="004A234B">
              <w:rPr>
                <w:sz w:val="20"/>
              </w:rPr>
              <w:t>сахарный диабет 1 и 2 типа с неврологическими симптомами, нарушениями периферического кровообращения и множественными осложнениями. Нейропатическая форма синдрома диабетической стопы. Нейроишемическая форма синдрома диабетической стопы</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хирургическое лечение синдрома диабетической стопы, включая пластическую реконструкцию</w:t>
            </w:r>
          </w:p>
        </w:tc>
        <w:tc>
          <w:tcPr>
            <w:tcW w:w="1658" w:type="dxa"/>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Комплексное лечение тяжелых форм тиреотоксикоза, гиперпаратиреоза</w:t>
            </w:r>
          </w:p>
        </w:tc>
        <w:tc>
          <w:tcPr>
            <w:tcW w:w="2118" w:type="dxa"/>
          </w:tcPr>
          <w:p w:rsidR="00E90949" w:rsidRPr="004A234B" w:rsidRDefault="00E90949" w:rsidP="00690423">
            <w:pPr>
              <w:spacing w:after="80" w:line="240" w:lineRule="atLeast"/>
              <w:ind w:left="-57" w:right="-57"/>
              <w:jc w:val="center"/>
              <w:rPr>
                <w:sz w:val="20"/>
              </w:rPr>
            </w:pPr>
            <w:r w:rsidRPr="004A234B">
              <w:rPr>
                <w:sz w:val="20"/>
              </w:rPr>
              <w:t>E21.0, E21.1,</w:t>
            </w:r>
          </w:p>
          <w:p w:rsidR="00E90949" w:rsidRPr="004A234B" w:rsidRDefault="00E90949" w:rsidP="00690423">
            <w:pPr>
              <w:spacing w:after="80" w:line="240" w:lineRule="atLeast"/>
              <w:ind w:left="-57" w:right="-57"/>
              <w:jc w:val="center"/>
              <w:rPr>
                <w:sz w:val="20"/>
              </w:rPr>
            </w:pPr>
            <w:r w:rsidRPr="004A234B">
              <w:rPr>
                <w:sz w:val="20"/>
              </w:rPr>
              <w:t>E35.8, D35.8</w:t>
            </w:r>
          </w:p>
        </w:tc>
        <w:tc>
          <w:tcPr>
            <w:tcW w:w="3281" w:type="dxa"/>
          </w:tcPr>
          <w:p w:rsidR="00E90949" w:rsidRPr="004A234B" w:rsidRDefault="00E90949" w:rsidP="00690423">
            <w:pPr>
              <w:spacing w:after="80" w:line="240" w:lineRule="atLeast"/>
              <w:ind w:left="-57" w:right="-57"/>
              <w:jc w:val="left"/>
              <w:rPr>
                <w:sz w:val="20"/>
              </w:rPr>
            </w:pPr>
            <w:r w:rsidRPr="004A234B">
              <w:rPr>
                <w:sz w:val="20"/>
              </w:rPr>
              <w:t>первичный, вторичный и третичный гиперпаратиреоз с тяжелыми полиорганными поражениями, резистентный к консервативному лечению. Первичный гиперпаратиреоз в структуре МЭН-1 и МЭН-2 синдромов. Гиперпаратиреоз с жизнеугрожающей гиперкальциемией</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113"/>
              <w:jc w:val="left"/>
              <w:rPr>
                <w:sz w:val="20"/>
              </w:rPr>
            </w:pPr>
            <w:r w:rsidRPr="004A234B">
              <w:rPr>
                <w:sz w:val="20"/>
              </w:rPr>
              <w:t>хирургическое лечение опухолевых образований паращитовидных желез (парааденомэктомия, удаление эктопически расположенной парааденомы, тотальная парааденомэктомия с аутотранспланта</w:t>
            </w:r>
            <w:r w:rsidRPr="004A234B">
              <w:rPr>
                <w:sz w:val="20"/>
              </w:rPr>
              <w:softHyphen/>
              <w:t>цией паращитовидной железы в мышцы предплечья с применением интраоперационного ультразвукового исследования, выделением возвратного нерва, интраоперационным определением динамики уровня паратиреоидного гормона и предоперационной кальцийснижающей подготовкой, включающей применение кальциймиметиков, программным гемодиализом у пациентов с хронической болезнью почек</w:t>
            </w:r>
          </w:p>
        </w:tc>
        <w:tc>
          <w:tcPr>
            <w:tcW w:w="1658" w:type="dxa"/>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E05.0, E05.2</w:t>
            </w:r>
          </w:p>
        </w:tc>
        <w:tc>
          <w:tcPr>
            <w:tcW w:w="3281" w:type="dxa"/>
          </w:tcPr>
          <w:p w:rsidR="00E90949" w:rsidRPr="004A234B" w:rsidRDefault="00E90949" w:rsidP="00690423">
            <w:pPr>
              <w:spacing w:after="80" w:line="240" w:lineRule="atLeast"/>
              <w:ind w:left="-57" w:right="-57"/>
              <w:jc w:val="left"/>
              <w:rPr>
                <w:sz w:val="20"/>
              </w:rPr>
            </w:pPr>
            <w:r w:rsidRPr="004A234B">
              <w:rPr>
                <w:sz w:val="20"/>
              </w:rPr>
              <w:t>тяжелые формы диффузно-токсического и многоузлового токсического зоба, осложненные кардиомиопатиями, цереброваскулярными и гемодинамическими расстройствами. Тяжелые формы диффузно-токсического зоба, осложненные эндокринной офтальмопатией, угрожающей потерей зрения и слепотой</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хирургическое лечение тяжелых форм тиреотоксикоза под контролем возвратно-гортанных нервов и паращитовидных желез с предоперационной индукцией эутиреоза, коррекцией метаболических повреждений миокарда, мерцательной аритмии и сердечной недостаточности. Поликомпонентное иммуномодулирующее лечение с применением пульс-терапии мегадозами глюкокортикоидов и цитотоксических иммунодепрессантов с использованием комплекса инструментальных, иммунологических и молекулярно-биологических методов диагностики</w:t>
            </w:r>
          </w:p>
        </w:tc>
        <w:tc>
          <w:tcPr>
            <w:tcW w:w="1658" w:type="dxa"/>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122967" w:rsidP="0039485A">
            <w:pPr>
              <w:spacing w:after="80" w:line="240" w:lineRule="atLeast"/>
              <w:ind w:left="-57" w:right="-57"/>
              <w:jc w:val="center"/>
              <w:rPr>
                <w:sz w:val="20"/>
              </w:rPr>
            </w:pPr>
            <w:r w:rsidRPr="004A234B">
              <w:rPr>
                <w:sz w:val="20"/>
              </w:rPr>
              <w:t>8</w:t>
            </w:r>
            <w:r w:rsidR="0039485A">
              <w:rPr>
                <w:sz w:val="20"/>
              </w:rPr>
              <w:t>7</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 xml:space="preserve">Гастроинтестинальные комбинированные рестриктивно-шунтирующие операции при сахарном диабете </w:t>
            </w:r>
            <w:r w:rsidR="00E00ECC" w:rsidRPr="004A234B">
              <w:rPr>
                <w:sz w:val="20"/>
              </w:rPr>
              <w:t xml:space="preserve">2 </w:t>
            </w:r>
            <w:r w:rsidRPr="004A234B">
              <w:rPr>
                <w:sz w:val="20"/>
              </w:rPr>
              <w:t>типа</w:t>
            </w:r>
          </w:p>
        </w:tc>
        <w:tc>
          <w:tcPr>
            <w:tcW w:w="2118" w:type="dxa"/>
          </w:tcPr>
          <w:p w:rsidR="00E90949" w:rsidRPr="004A234B" w:rsidRDefault="00E90949" w:rsidP="00690423">
            <w:pPr>
              <w:spacing w:after="80" w:line="240" w:lineRule="atLeast"/>
              <w:ind w:left="-57" w:right="-57"/>
              <w:jc w:val="center"/>
              <w:rPr>
                <w:sz w:val="20"/>
              </w:rPr>
            </w:pPr>
            <w:r w:rsidRPr="004A234B">
              <w:rPr>
                <w:sz w:val="20"/>
                <w:lang w:val="en-US"/>
              </w:rPr>
              <w:t>E11</w:t>
            </w:r>
            <w:r w:rsidRPr="004A234B">
              <w:rPr>
                <w:sz w:val="20"/>
              </w:rPr>
              <w:t>.6,</w:t>
            </w:r>
          </w:p>
          <w:p w:rsidR="00E90949" w:rsidRPr="004A234B" w:rsidRDefault="00E90949" w:rsidP="00690423">
            <w:pPr>
              <w:spacing w:after="80" w:line="240" w:lineRule="atLeast"/>
              <w:ind w:left="-57" w:right="-57"/>
              <w:jc w:val="center"/>
              <w:rPr>
                <w:sz w:val="20"/>
              </w:rPr>
            </w:pPr>
            <w:r w:rsidRPr="004A234B">
              <w:rPr>
                <w:sz w:val="20"/>
                <w:lang w:val="en-US"/>
              </w:rPr>
              <w:t>E11</w:t>
            </w:r>
            <w:r w:rsidRPr="004A234B">
              <w:rPr>
                <w:sz w:val="20"/>
              </w:rPr>
              <w:t>.7</w:t>
            </w:r>
          </w:p>
        </w:tc>
        <w:tc>
          <w:tcPr>
            <w:tcW w:w="3281" w:type="dxa"/>
          </w:tcPr>
          <w:p w:rsidR="00E90949" w:rsidRPr="004A234B" w:rsidRDefault="00E90949" w:rsidP="00690423">
            <w:pPr>
              <w:spacing w:after="80" w:line="240" w:lineRule="atLeast"/>
              <w:ind w:left="-57" w:right="-57"/>
              <w:jc w:val="left"/>
              <w:rPr>
                <w:sz w:val="20"/>
              </w:rPr>
            </w:pPr>
            <w:r w:rsidRPr="004A234B">
              <w:rPr>
                <w:sz w:val="20"/>
              </w:rPr>
              <w:t xml:space="preserve">сахарный диабет 2 типа с </w:t>
            </w:r>
            <w:r w:rsidR="00BB4D90" w:rsidRPr="004A234B">
              <w:rPr>
                <w:sz w:val="20"/>
              </w:rPr>
              <w:t>морбидным ожирением, с индексом массы тела равным</w:t>
            </w:r>
            <w:r w:rsidRPr="004A234B">
              <w:rPr>
                <w:sz w:val="20"/>
              </w:rPr>
              <w:t xml:space="preserve"> и более 40 кг/м</w:t>
            </w:r>
            <w:r w:rsidRPr="004A234B">
              <w:rPr>
                <w:sz w:val="18"/>
                <w:szCs w:val="18"/>
                <w:vertAlign w:val="superscript"/>
              </w:rPr>
              <w:t>2</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гастрошунтирование, в том числе мини-гастрошунтирование с наложением одного желудочно-кишечного анастомоза</w:t>
            </w:r>
          </w:p>
        </w:tc>
        <w:tc>
          <w:tcPr>
            <w:tcW w:w="1658" w:type="dxa"/>
          </w:tcPr>
          <w:p w:rsidR="004A1A0A" w:rsidRPr="004A1A0A" w:rsidRDefault="004A1A0A" w:rsidP="004A1A0A">
            <w:pPr>
              <w:spacing w:after="80" w:line="240" w:lineRule="atLeast"/>
              <w:ind w:left="-57" w:right="-57"/>
              <w:jc w:val="center"/>
              <w:rPr>
                <w:sz w:val="20"/>
              </w:rPr>
            </w:pPr>
            <w:r w:rsidRPr="004A1A0A">
              <w:rPr>
                <w:sz w:val="20"/>
              </w:rPr>
              <w:t>266 208</w:t>
            </w:r>
          </w:p>
          <w:p w:rsidR="00E90949" w:rsidRPr="004A234B" w:rsidRDefault="00E90949" w:rsidP="009171B5">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p>
        </w:tc>
        <w:tc>
          <w:tcPr>
            <w:tcW w:w="3281" w:type="dxa"/>
          </w:tcPr>
          <w:p w:rsidR="00E90949" w:rsidRPr="004A234B" w:rsidRDefault="00E90949" w:rsidP="00690423">
            <w:pPr>
              <w:spacing w:after="80" w:line="240" w:lineRule="atLeast"/>
              <w:ind w:left="-57" w:right="-57"/>
              <w:jc w:val="left"/>
              <w:rPr>
                <w:sz w:val="20"/>
              </w:rPr>
            </w:pPr>
          </w:p>
        </w:tc>
        <w:tc>
          <w:tcPr>
            <w:tcW w:w="1547" w:type="dxa"/>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 xml:space="preserve">билиопанкреотическое шунтирование, </w:t>
            </w:r>
            <w:r w:rsidR="00BB4D90" w:rsidRPr="004A234B">
              <w:rPr>
                <w:sz w:val="20"/>
              </w:rPr>
              <w:br/>
            </w:r>
            <w:r w:rsidRPr="004A234B">
              <w:rPr>
                <w:sz w:val="20"/>
              </w:rPr>
              <w:t>в том числе с наложением дуодено-илеоанастомоза</w:t>
            </w:r>
          </w:p>
        </w:tc>
        <w:tc>
          <w:tcPr>
            <w:tcW w:w="1658" w:type="dxa"/>
          </w:tcPr>
          <w:p w:rsidR="00E90949" w:rsidRPr="004A234B" w:rsidRDefault="00E90949" w:rsidP="00690423">
            <w:pPr>
              <w:spacing w:after="80" w:line="240" w:lineRule="atLeast"/>
              <w:ind w:left="-57" w:right="-57"/>
              <w:jc w:val="center"/>
              <w:rPr>
                <w:sz w:val="20"/>
              </w:rPr>
            </w:pPr>
          </w:p>
        </w:tc>
      </w:tr>
    </w:tbl>
    <w:p w:rsidR="00D85DA2" w:rsidRPr="004A234B" w:rsidRDefault="00D85DA2">
      <w:pPr>
        <w:spacing w:line="240" w:lineRule="atLeast"/>
        <w:rPr>
          <w:sz w:val="24"/>
          <w:szCs w:val="24"/>
        </w:rPr>
      </w:pPr>
      <w:r w:rsidRPr="004A234B">
        <w:rPr>
          <w:sz w:val="24"/>
          <w:szCs w:val="24"/>
        </w:rPr>
        <w:t>_______________________</w:t>
      </w:r>
    </w:p>
    <w:p w:rsidR="00D85DA2" w:rsidRPr="004A234B" w:rsidRDefault="00D85DA2">
      <w:pPr>
        <w:spacing w:line="120" w:lineRule="exact"/>
        <w:rPr>
          <w:sz w:val="24"/>
          <w:szCs w:val="24"/>
        </w:rPr>
      </w:pPr>
    </w:p>
    <w:p w:rsidR="00D85DA2" w:rsidRPr="004A234B" w:rsidRDefault="00D85DA2">
      <w:pPr>
        <w:spacing w:line="240" w:lineRule="atLeast"/>
        <w:rPr>
          <w:sz w:val="24"/>
          <w:szCs w:val="24"/>
        </w:rPr>
      </w:pPr>
      <w:r w:rsidRPr="004A234B">
        <w:rPr>
          <w:sz w:val="24"/>
          <w:szCs w:val="24"/>
          <w:vertAlign w:val="superscript"/>
        </w:rPr>
        <w:t>1</w:t>
      </w:r>
      <w:r w:rsidRPr="004A234B">
        <w:rPr>
          <w:sz w:val="24"/>
          <w:szCs w:val="24"/>
        </w:rPr>
        <w:t> Высокотехнологичная медицинская помощь.</w:t>
      </w:r>
    </w:p>
    <w:p w:rsidR="00D85DA2" w:rsidRPr="004A234B" w:rsidRDefault="00D85DA2">
      <w:pPr>
        <w:spacing w:line="240" w:lineRule="atLeast"/>
        <w:rPr>
          <w:sz w:val="24"/>
          <w:szCs w:val="24"/>
        </w:rPr>
      </w:pPr>
      <w:r w:rsidRPr="004A234B">
        <w:rPr>
          <w:sz w:val="24"/>
          <w:szCs w:val="24"/>
          <w:vertAlign w:val="superscript"/>
        </w:rPr>
        <w:t>2</w:t>
      </w:r>
      <w:r w:rsidRPr="004A234B">
        <w:rPr>
          <w:sz w:val="24"/>
          <w:szCs w:val="24"/>
        </w:rPr>
        <w:t> Международная статистическая классификация болезней и проблем, связанных со здоровьем (10-й пересмотр).</w:t>
      </w:r>
    </w:p>
    <w:p w:rsidR="00D85DA2" w:rsidRPr="004A234B" w:rsidRDefault="00D85DA2">
      <w:pPr>
        <w:spacing w:line="240" w:lineRule="atLeast"/>
        <w:rPr>
          <w:sz w:val="24"/>
          <w:szCs w:val="24"/>
        </w:rPr>
      </w:pPr>
      <w:r w:rsidRPr="004A234B">
        <w:rPr>
          <w:sz w:val="24"/>
          <w:szCs w:val="24"/>
          <w:vertAlign w:val="superscript"/>
        </w:rPr>
        <w:t>3</w:t>
      </w:r>
      <w:r w:rsidRPr="004A234B">
        <w:rPr>
          <w:sz w:val="24"/>
          <w:szCs w:val="24"/>
        </w:rPr>
        <w:t xml:space="preserve">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w:t>
      </w:r>
      <w:r w:rsidRPr="004A234B">
        <w:rPr>
          <w:sz w:val="24"/>
          <w:szCs w:val="24"/>
        </w:rPr>
        <w:br/>
        <w:t xml:space="preserve">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w:t>
      </w:r>
      <w:r w:rsidRPr="004A234B">
        <w:rPr>
          <w:sz w:val="24"/>
          <w:szCs w:val="24"/>
        </w:rPr>
        <w:br/>
        <w:t>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r w:rsidRPr="004A234B">
        <w:rPr>
          <w:rFonts w:cs="Times New Roman CYR"/>
          <w:sz w:val="24"/>
          <w:szCs w:val="24"/>
        </w:rPr>
        <w:t>.</w:t>
      </w:r>
    </w:p>
    <w:p w:rsidR="00D85DA2" w:rsidRPr="004A234B" w:rsidRDefault="00D85DA2"/>
    <w:p w:rsidR="00D85DA2" w:rsidRPr="004A234B" w:rsidRDefault="00D85DA2"/>
    <w:p w:rsidR="00D85DA2" w:rsidRDefault="00D85DA2">
      <w:pPr>
        <w:jc w:val="center"/>
      </w:pPr>
      <w:r w:rsidRPr="004A234B">
        <w:t>____________</w:t>
      </w:r>
    </w:p>
    <w:sectPr w:rsidR="00D85DA2" w:rsidSect="00BA24F0">
      <w:headerReference w:type="default" r:id="rId7"/>
      <w:footerReference w:type="default" r:id="rId8"/>
      <w:headerReference w:type="first" r:id="rId9"/>
      <w:footerReference w:type="first" r:id="rId10"/>
      <w:pgSz w:w="16840" w:h="11907" w:orient="landscape" w:code="9"/>
      <w:pgMar w:top="1134" w:right="567" w:bottom="1134" w:left="567" w:header="510" w:footer="709" w:gutter="0"/>
      <w:paperSrc w:first="7" w:other="7"/>
      <w:pgNumType w:start="9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4DFE" w:rsidRDefault="007A4DFE">
      <w:r>
        <w:separator/>
      </w:r>
    </w:p>
  </w:endnote>
  <w:endnote w:type="continuationSeparator" w:id="0">
    <w:p w:rsidR="007A4DFE" w:rsidRDefault="007A4DFE">
      <w:r>
        <w:continuationSeparator/>
      </w:r>
    </w:p>
  </w:endnote>
</w:endnotes>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C43" w:rsidRDefault="00324C43">
    <w:pPr>
      <w:pStyle w:val="a5"/>
      <w:tabs>
        <w:tab w:val="clear" w:pos="4153"/>
        <w:tab w:val="clear" w:pos="8306"/>
        <w:tab w:val="center" w:pos="4820"/>
        <w:tab w:val="right" w:pos="9072"/>
      </w:tabs>
      <w:rPr>
        <w:sz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C43" w:rsidRDefault="008439F2">
    <w:pPr>
      <w:pStyle w:val="a5"/>
      <w:tabs>
        <w:tab w:val="clear" w:pos="4153"/>
        <w:tab w:val="clear" w:pos="8306"/>
        <w:tab w:val="center" w:pos="4820"/>
        <w:tab w:val="right" w:pos="9072"/>
      </w:tabs>
      <w:rPr>
        <w:sz w:val="16"/>
      </w:rPr>
    </w:pPr>
    <w:fldSimple w:instr=" FILENAME  \* MERGEFORMAT ">
      <w:r w:rsidR="00324C43">
        <w:rPr>
          <w:noProof/>
          <w:sz w:val="16"/>
        </w:rPr>
        <w:t>!Раздел II  2021-2023 с номерами страниц</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4DFE" w:rsidRDefault="007A4DFE">
      <w:r>
        <w:separator/>
      </w:r>
    </w:p>
  </w:footnote>
  <w:footnote w:type="continuationSeparator" w:id="0">
    <w:p w:rsidR="007A4DFE" w:rsidRDefault="007A4D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C43" w:rsidRPr="00887586" w:rsidRDefault="00324C43">
    <w:pPr>
      <w:pStyle w:val="a3"/>
      <w:jc w:val="center"/>
      <w:rPr>
        <w:sz w:val="24"/>
        <w:szCs w:val="24"/>
      </w:rPr>
    </w:pPr>
  </w:p>
  <w:p w:rsidR="00324C43" w:rsidRDefault="00324C43">
    <w:pPr>
      <w:pStyle w:val="a3"/>
      <w:tabs>
        <w:tab w:val="clear" w:pos="4153"/>
        <w:tab w:val="clear" w:pos="8306"/>
      </w:tabs>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C43" w:rsidRDefault="00324C43">
    <w:pPr>
      <w:pStyle w:val="a3"/>
      <w:tabs>
        <w:tab w:val="clear" w:pos="4153"/>
        <w:tab w:val="clear" w:pos="8306"/>
      </w:tabs>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stylePaneFormatFilter w:val="3F01"/>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A1D11"/>
    <w:rsid w:val="00005DB2"/>
    <w:rsid w:val="00022067"/>
    <w:rsid w:val="00032986"/>
    <w:rsid w:val="000361AA"/>
    <w:rsid w:val="00043AFE"/>
    <w:rsid w:val="000678B3"/>
    <w:rsid w:val="00070644"/>
    <w:rsid w:val="00084AA8"/>
    <w:rsid w:val="00095A10"/>
    <w:rsid w:val="000A7B3C"/>
    <w:rsid w:val="000F1BC3"/>
    <w:rsid w:val="001060B4"/>
    <w:rsid w:val="00107CB7"/>
    <w:rsid w:val="0011191E"/>
    <w:rsid w:val="00121DF9"/>
    <w:rsid w:val="00122967"/>
    <w:rsid w:val="001253EA"/>
    <w:rsid w:val="001352F4"/>
    <w:rsid w:val="00153953"/>
    <w:rsid w:val="00154AB0"/>
    <w:rsid w:val="00156C51"/>
    <w:rsid w:val="00180F43"/>
    <w:rsid w:val="001926FA"/>
    <w:rsid w:val="001A03AB"/>
    <w:rsid w:val="001A1D11"/>
    <w:rsid w:val="001B4085"/>
    <w:rsid w:val="001E7053"/>
    <w:rsid w:val="0020799C"/>
    <w:rsid w:val="002129AF"/>
    <w:rsid w:val="00213F4E"/>
    <w:rsid w:val="00257DEC"/>
    <w:rsid w:val="0026076C"/>
    <w:rsid w:val="00266813"/>
    <w:rsid w:val="00282C36"/>
    <w:rsid w:val="002C05CE"/>
    <w:rsid w:val="002C4701"/>
    <w:rsid w:val="002D1882"/>
    <w:rsid w:val="002E723B"/>
    <w:rsid w:val="002F3F42"/>
    <w:rsid w:val="002F4391"/>
    <w:rsid w:val="00305780"/>
    <w:rsid w:val="00324C43"/>
    <w:rsid w:val="003425A4"/>
    <w:rsid w:val="00345A74"/>
    <w:rsid w:val="00345D6E"/>
    <w:rsid w:val="003519B7"/>
    <w:rsid w:val="00352075"/>
    <w:rsid w:val="003647F0"/>
    <w:rsid w:val="0039485A"/>
    <w:rsid w:val="003A579A"/>
    <w:rsid w:val="003B5CE5"/>
    <w:rsid w:val="003B6C3B"/>
    <w:rsid w:val="003C00E6"/>
    <w:rsid w:val="003D1F23"/>
    <w:rsid w:val="003D6A3A"/>
    <w:rsid w:val="003D77CC"/>
    <w:rsid w:val="004420B3"/>
    <w:rsid w:val="00455408"/>
    <w:rsid w:val="0045696F"/>
    <w:rsid w:val="004719D2"/>
    <w:rsid w:val="004A1A0A"/>
    <w:rsid w:val="004A234B"/>
    <w:rsid w:val="004A602A"/>
    <w:rsid w:val="004B0786"/>
    <w:rsid w:val="004B2001"/>
    <w:rsid w:val="004C556F"/>
    <w:rsid w:val="004C66D8"/>
    <w:rsid w:val="004E0759"/>
    <w:rsid w:val="005228A6"/>
    <w:rsid w:val="00523F38"/>
    <w:rsid w:val="00527672"/>
    <w:rsid w:val="00545C5B"/>
    <w:rsid w:val="00546746"/>
    <w:rsid w:val="005956D9"/>
    <w:rsid w:val="005B28D8"/>
    <w:rsid w:val="005D47B4"/>
    <w:rsid w:val="006015AB"/>
    <w:rsid w:val="00607058"/>
    <w:rsid w:val="00621EC3"/>
    <w:rsid w:val="00622925"/>
    <w:rsid w:val="006260EC"/>
    <w:rsid w:val="006355CD"/>
    <w:rsid w:val="006436F5"/>
    <w:rsid w:val="0065194B"/>
    <w:rsid w:val="006578F7"/>
    <w:rsid w:val="0066194A"/>
    <w:rsid w:val="00667068"/>
    <w:rsid w:val="00686DB3"/>
    <w:rsid w:val="00690423"/>
    <w:rsid w:val="006A0959"/>
    <w:rsid w:val="006B666B"/>
    <w:rsid w:val="006E0100"/>
    <w:rsid w:val="006E5702"/>
    <w:rsid w:val="006F5FF5"/>
    <w:rsid w:val="00721A65"/>
    <w:rsid w:val="00733EC0"/>
    <w:rsid w:val="0073743A"/>
    <w:rsid w:val="0074664C"/>
    <w:rsid w:val="00747F5C"/>
    <w:rsid w:val="007511F2"/>
    <w:rsid w:val="00761A72"/>
    <w:rsid w:val="0078045C"/>
    <w:rsid w:val="00780D3F"/>
    <w:rsid w:val="007855B3"/>
    <w:rsid w:val="00791D14"/>
    <w:rsid w:val="007A4DFE"/>
    <w:rsid w:val="007F45F8"/>
    <w:rsid w:val="007F475E"/>
    <w:rsid w:val="008052F7"/>
    <w:rsid w:val="00841FDE"/>
    <w:rsid w:val="008439F2"/>
    <w:rsid w:val="00862875"/>
    <w:rsid w:val="00887586"/>
    <w:rsid w:val="008B4E73"/>
    <w:rsid w:val="008B5E3E"/>
    <w:rsid w:val="008E294F"/>
    <w:rsid w:val="008F0A0F"/>
    <w:rsid w:val="008F0DFC"/>
    <w:rsid w:val="009102D8"/>
    <w:rsid w:val="009171B5"/>
    <w:rsid w:val="0095448E"/>
    <w:rsid w:val="00971BDC"/>
    <w:rsid w:val="00973730"/>
    <w:rsid w:val="009810FD"/>
    <w:rsid w:val="00984278"/>
    <w:rsid w:val="009A1AC4"/>
    <w:rsid w:val="009A4202"/>
    <w:rsid w:val="009B6AB7"/>
    <w:rsid w:val="009B77FD"/>
    <w:rsid w:val="009D5764"/>
    <w:rsid w:val="009F53AB"/>
    <w:rsid w:val="009F71E8"/>
    <w:rsid w:val="00A11A7F"/>
    <w:rsid w:val="00A8173E"/>
    <w:rsid w:val="00A92201"/>
    <w:rsid w:val="00AA00E5"/>
    <w:rsid w:val="00AA10E4"/>
    <w:rsid w:val="00AB0513"/>
    <w:rsid w:val="00AB1E5C"/>
    <w:rsid w:val="00AC33C0"/>
    <w:rsid w:val="00AD5934"/>
    <w:rsid w:val="00AE5B2D"/>
    <w:rsid w:val="00AE665B"/>
    <w:rsid w:val="00AF01E9"/>
    <w:rsid w:val="00AF034A"/>
    <w:rsid w:val="00AF6E11"/>
    <w:rsid w:val="00B06A51"/>
    <w:rsid w:val="00B14652"/>
    <w:rsid w:val="00B16350"/>
    <w:rsid w:val="00B630C5"/>
    <w:rsid w:val="00BA24F0"/>
    <w:rsid w:val="00BA6425"/>
    <w:rsid w:val="00BA7FC6"/>
    <w:rsid w:val="00BB4D90"/>
    <w:rsid w:val="00BE3477"/>
    <w:rsid w:val="00BF58D3"/>
    <w:rsid w:val="00BF6625"/>
    <w:rsid w:val="00C116B4"/>
    <w:rsid w:val="00C137A0"/>
    <w:rsid w:val="00C66E52"/>
    <w:rsid w:val="00CD08B2"/>
    <w:rsid w:val="00CF282A"/>
    <w:rsid w:val="00CF6D51"/>
    <w:rsid w:val="00D00EE8"/>
    <w:rsid w:val="00D2200A"/>
    <w:rsid w:val="00D563E0"/>
    <w:rsid w:val="00D645AF"/>
    <w:rsid w:val="00D67EC6"/>
    <w:rsid w:val="00D85DA2"/>
    <w:rsid w:val="00DA62B0"/>
    <w:rsid w:val="00DE3211"/>
    <w:rsid w:val="00DF7D6A"/>
    <w:rsid w:val="00E00ECC"/>
    <w:rsid w:val="00E16852"/>
    <w:rsid w:val="00E17173"/>
    <w:rsid w:val="00E6507E"/>
    <w:rsid w:val="00E71F28"/>
    <w:rsid w:val="00E90949"/>
    <w:rsid w:val="00EB209B"/>
    <w:rsid w:val="00EB3A3F"/>
    <w:rsid w:val="00EC786B"/>
    <w:rsid w:val="00EC7BED"/>
    <w:rsid w:val="00EC7D39"/>
    <w:rsid w:val="00EF5CA0"/>
    <w:rsid w:val="00F00708"/>
    <w:rsid w:val="00F67D0D"/>
    <w:rsid w:val="00FA1658"/>
    <w:rsid w:val="00FC0779"/>
    <w:rsid w:val="00FC4BB4"/>
    <w:rsid w:val="00FD7557"/>
    <w:rsid w:val="00FF28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CYR" w:eastAsia="Times New Roman" w:hAnsi="Times New Roman CYR"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39F2"/>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439F2"/>
    <w:pPr>
      <w:tabs>
        <w:tab w:val="center" w:pos="4153"/>
        <w:tab w:val="right" w:pos="8306"/>
      </w:tabs>
    </w:pPr>
  </w:style>
  <w:style w:type="paragraph" w:styleId="a5">
    <w:name w:val="footer"/>
    <w:basedOn w:val="a"/>
    <w:link w:val="a6"/>
    <w:rsid w:val="008439F2"/>
    <w:pPr>
      <w:tabs>
        <w:tab w:val="center" w:pos="4153"/>
        <w:tab w:val="right" w:pos="8306"/>
      </w:tabs>
    </w:pPr>
  </w:style>
  <w:style w:type="character" w:styleId="a7">
    <w:name w:val="page number"/>
    <w:basedOn w:val="a0"/>
    <w:rsid w:val="008439F2"/>
  </w:style>
  <w:style w:type="character" w:customStyle="1" w:styleId="a4">
    <w:name w:val="Верхний колонтитул Знак"/>
    <w:link w:val="a3"/>
    <w:uiPriority w:val="99"/>
    <w:rsid w:val="008439F2"/>
    <w:rPr>
      <w:rFonts w:ascii="Times New Roman" w:hAnsi="Times New Roman"/>
      <w:sz w:val="28"/>
    </w:rPr>
  </w:style>
  <w:style w:type="character" w:customStyle="1" w:styleId="a6">
    <w:name w:val="Нижний колонтитул Знак"/>
    <w:link w:val="a5"/>
    <w:rsid w:val="008439F2"/>
    <w:rPr>
      <w:rFonts w:ascii="Times New Roman" w:hAnsi="Times New Roman"/>
      <w:sz w:val="28"/>
    </w:rPr>
  </w:style>
  <w:style w:type="character" w:customStyle="1" w:styleId="a8">
    <w:name w:val="Текст выноски Знак"/>
    <w:link w:val="a9"/>
    <w:rsid w:val="008439F2"/>
    <w:rPr>
      <w:rFonts w:ascii="Tahoma" w:eastAsia="Calibri" w:hAnsi="Tahoma" w:cs="Tahoma"/>
      <w:sz w:val="16"/>
      <w:szCs w:val="16"/>
      <w:lang w:eastAsia="en-US"/>
    </w:rPr>
  </w:style>
  <w:style w:type="paragraph" w:styleId="a9">
    <w:name w:val="Balloon Text"/>
    <w:basedOn w:val="a"/>
    <w:link w:val="a8"/>
    <w:unhideWhenUsed/>
    <w:rsid w:val="008439F2"/>
    <w:pPr>
      <w:spacing w:line="240" w:lineRule="auto"/>
      <w:jc w:val="left"/>
    </w:pPr>
    <w:rPr>
      <w:rFonts w:ascii="Tahoma" w:eastAsia="Calibri" w:hAnsi="Tahoma" w:cs="Tahoma"/>
      <w:sz w:val="16"/>
      <w:szCs w:val="16"/>
      <w:lang w:eastAsia="en-US"/>
    </w:rPr>
  </w:style>
  <w:style w:type="character" w:customStyle="1" w:styleId="1">
    <w:name w:val="Текст выноски Знак1"/>
    <w:rsid w:val="008439F2"/>
    <w:rPr>
      <w:rFonts w:ascii="Tahoma" w:hAnsi="Tahoma" w:cs="Tahoma"/>
      <w:sz w:val="16"/>
      <w:szCs w:val="16"/>
    </w:rPr>
  </w:style>
  <w:style w:type="paragraph" w:customStyle="1" w:styleId="ConsPlusNormal">
    <w:name w:val="ConsPlusNormal"/>
    <w:rsid w:val="008439F2"/>
    <w:pPr>
      <w:widowControl w:val="0"/>
      <w:autoSpaceDE w:val="0"/>
      <w:autoSpaceDN w:val="0"/>
    </w:pPr>
    <w:rPr>
      <w:rFonts w:ascii="Calibri" w:hAnsi="Calibri" w:cs="Calibri"/>
      <w:sz w:val="22"/>
    </w:rPr>
  </w:style>
  <w:style w:type="table" w:styleId="aa">
    <w:name w:val="Table Grid"/>
    <w:basedOn w:val="a1"/>
    <w:rsid w:val="008439F2"/>
    <w:pPr>
      <w:spacing w:line="240" w:lineRule="atLeast"/>
    </w:pPr>
    <w:rPr>
      <w:sz w:val="28"/>
    </w:rPr>
    <w:tblPr>
      <w:tblInd w:w="0" w:type="dxa"/>
      <w:tblCellMar>
        <w:top w:w="0" w:type="dxa"/>
        <w:left w:w="108" w:type="dxa"/>
        <w:bottom w:w="0" w:type="dxa"/>
        <w:right w:w="108" w:type="dxa"/>
      </w:tblCellMar>
    </w:tblPr>
    <w:trPr>
      <w:cantSplit/>
    </w:trPr>
  </w:style>
  <w:style w:type="paragraph" w:styleId="ab">
    <w:name w:val="Revision"/>
    <w:hidden/>
    <w:uiPriority w:val="99"/>
    <w:semiHidden/>
    <w:rsid w:val="008439F2"/>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divs>
    <w:div w:id="9334419">
      <w:bodyDiv w:val="1"/>
      <w:marLeft w:val="0"/>
      <w:marRight w:val="0"/>
      <w:marTop w:val="0"/>
      <w:marBottom w:val="0"/>
      <w:divBdr>
        <w:top w:val="none" w:sz="0" w:space="0" w:color="auto"/>
        <w:left w:val="none" w:sz="0" w:space="0" w:color="auto"/>
        <w:bottom w:val="none" w:sz="0" w:space="0" w:color="auto"/>
        <w:right w:val="none" w:sz="0" w:space="0" w:color="auto"/>
      </w:divBdr>
    </w:div>
    <w:div w:id="26836147">
      <w:bodyDiv w:val="1"/>
      <w:marLeft w:val="0"/>
      <w:marRight w:val="0"/>
      <w:marTop w:val="0"/>
      <w:marBottom w:val="0"/>
      <w:divBdr>
        <w:top w:val="none" w:sz="0" w:space="0" w:color="auto"/>
        <w:left w:val="none" w:sz="0" w:space="0" w:color="auto"/>
        <w:bottom w:val="none" w:sz="0" w:space="0" w:color="auto"/>
        <w:right w:val="none" w:sz="0" w:space="0" w:color="auto"/>
      </w:divBdr>
    </w:div>
    <w:div w:id="46417736">
      <w:bodyDiv w:val="1"/>
      <w:marLeft w:val="0"/>
      <w:marRight w:val="0"/>
      <w:marTop w:val="0"/>
      <w:marBottom w:val="0"/>
      <w:divBdr>
        <w:top w:val="none" w:sz="0" w:space="0" w:color="auto"/>
        <w:left w:val="none" w:sz="0" w:space="0" w:color="auto"/>
        <w:bottom w:val="none" w:sz="0" w:space="0" w:color="auto"/>
        <w:right w:val="none" w:sz="0" w:space="0" w:color="auto"/>
      </w:divBdr>
    </w:div>
    <w:div w:id="53090899">
      <w:bodyDiv w:val="1"/>
      <w:marLeft w:val="0"/>
      <w:marRight w:val="0"/>
      <w:marTop w:val="0"/>
      <w:marBottom w:val="0"/>
      <w:divBdr>
        <w:top w:val="none" w:sz="0" w:space="0" w:color="auto"/>
        <w:left w:val="none" w:sz="0" w:space="0" w:color="auto"/>
        <w:bottom w:val="none" w:sz="0" w:space="0" w:color="auto"/>
        <w:right w:val="none" w:sz="0" w:space="0" w:color="auto"/>
      </w:divBdr>
    </w:div>
    <w:div w:id="75175309">
      <w:bodyDiv w:val="1"/>
      <w:marLeft w:val="0"/>
      <w:marRight w:val="0"/>
      <w:marTop w:val="0"/>
      <w:marBottom w:val="0"/>
      <w:divBdr>
        <w:top w:val="none" w:sz="0" w:space="0" w:color="auto"/>
        <w:left w:val="none" w:sz="0" w:space="0" w:color="auto"/>
        <w:bottom w:val="none" w:sz="0" w:space="0" w:color="auto"/>
        <w:right w:val="none" w:sz="0" w:space="0" w:color="auto"/>
      </w:divBdr>
    </w:div>
    <w:div w:id="80951909">
      <w:bodyDiv w:val="1"/>
      <w:marLeft w:val="0"/>
      <w:marRight w:val="0"/>
      <w:marTop w:val="0"/>
      <w:marBottom w:val="0"/>
      <w:divBdr>
        <w:top w:val="none" w:sz="0" w:space="0" w:color="auto"/>
        <w:left w:val="none" w:sz="0" w:space="0" w:color="auto"/>
        <w:bottom w:val="none" w:sz="0" w:space="0" w:color="auto"/>
        <w:right w:val="none" w:sz="0" w:space="0" w:color="auto"/>
      </w:divBdr>
    </w:div>
    <w:div w:id="92869573">
      <w:bodyDiv w:val="1"/>
      <w:marLeft w:val="0"/>
      <w:marRight w:val="0"/>
      <w:marTop w:val="0"/>
      <w:marBottom w:val="0"/>
      <w:divBdr>
        <w:top w:val="none" w:sz="0" w:space="0" w:color="auto"/>
        <w:left w:val="none" w:sz="0" w:space="0" w:color="auto"/>
        <w:bottom w:val="none" w:sz="0" w:space="0" w:color="auto"/>
        <w:right w:val="none" w:sz="0" w:space="0" w:color="auto"/>
      </w:divBdr>
    </w:div>
    <w:div w:id="105807378">
      <w:bodyDiv w:val="1"/>
      <w:marLeft w:val="0"/>
      <w:marRight w:val="0"/>
      <w:marTop w:val="0"/>
      <w:marBottom w:val="0"/>
      <w:divBdr>
        <w:top w:val="none" w:sz="0" w:space="0" w:color="auto"/>
        <w:left w:val="none" w:sz="0" w:space="0" w:color="auto"/>
        <w:bottom w:val="none" w:sz="0" w:space="0" w:color="auto"/>
        <w:right w:val="none" w:sz="0" w:space="0" w:color="auto"/>
      </w:divBdr>
    </w:div>
    <w:div w:id="115218581">
      <w:bodyDiv w:val="1"/>
      <w:marLeft w:val="0"/>
      <w:marRight w:val="0"/>
      <w:marTop w:val="0"/>
      <w:marBottom w:val="0"/>
      <w:divBdr>
        <w:top w:val="none" w:sz="0" w:space="0" w:color="auto"/>
        <w:left w:val="none" w:sz="0" w:space="0" w:color="auto"/>
        <w:bottom w:val="none" w:sz="0" w:space="0" w:color="auto"/>
        <w:right w:val="none" w:sz="0" w:space="0" w:color="auto"/>
      </w:divBdr>
    </w:div>
    <w:div w:id="116029945">
      <w:bodyDiv w:val="1"/>
      <w:marLeft w:val="0"/>
      <w:marRight w:val="0"/>
      <w:marTop w:val="0"/>
      <w:marBottom w:val="0"/>
      <w:divBdr>
        <w:top w:val="none" w:sz="0" w:space="0" w:color="auto"/>
        <w:left w:val="none" w:sz="0" w:space="0" w:color="auto"/>
        <w:bottom w:val="none" w:sz="0" w:space="0" w:color="auto"/>
        <w:right w:val="none" w:sz="0" w:space="0" w:color="auto"/>
      </w:divBdr>
    </w:div>
    <w:div w:id="135728932">
      <w:bodyDiv w:val="1"/>
      <w:marLeft w:val="0"/>
      <w:marRight w:val="0"/>
      <w:marTop w:val="0"/>
      <w:marBottom w:val="0"/>
      <w:divBdr>
        <w:top w:val="none" w:sz="0" w:space="0" w:color="auto"/>
        <w:left w:val="none" w:sz="0" w:space="0" w:color="auto"/>
        <w:bottom w:val="none" w:sz="0" w:space="0" w:color="auto"/>
        <w:right w:val="none" w:sz="0" w:space="0" w:color="auto"/>
      </w:divBdr>
    </w:div>
    <w:div w:id="184366991">
      <w:bodyDiv w:val="1"/>
      <w:marLeft w:val="0"/>
      <w:marRight w:val="0"/>
      <w:marTop w:val="0"/>
      <w:marBottom w:val="0"/>
      <w:divBdr>
        <w:top w:val="none" w:sz="0" w:space="0" w:color="auto"/>
        <w:left w:val="none" w:sz="0" w:space="0" w:color="auto"/>
        <w:bottom w:val="none" w:sz="0" w:space="0" w:color="auto"/>
        <w:right w:val="none" w:sz="0" w:space="0" w:color="auto"/>
      </w:divBdr>
    </w:div>
    <w:div w:id="198200933">
      <w:bodyDiv w:val="1"/>
      <w:marLeft w:val="0"/>
      <w:marRight w:val="0"/>
      <w:marTop w:val="0"/>
      <w:marBottom w:val="0"/>
      <w:divBdr>
        <w:top w:val="none" w:sz="0" w:space="0" w:color="auto"/>
        <w:left w:val="none" w:sz="0" w:space="0" w:color="auto"/>
        <w:bottom w:val="none" w:sz="0" w:space="0" w:color="auto"/>
        <w:right w:val="none" w:sz="0" w:space="0" w:color="auto"/>
      </w:divBdr>
    </w:div>
    <w:div w:id="212890244">
      <w:bodyDiv w:val="1"/>
      <w:marLeft w:val="0"/>
      <w:marRight w:val="0"/>
      <w:marTop w:val="0"/>
      <w:marBottom w:val="0"/>
      <w:divBdr>
        <w:top w:val="none" w:sz="0" w:space="0" w:color="auto"/>
        <w:left w:val="none" w:sz="0" w:space="0" w:color="auto"/>
        <w:bottom w:val="none" w:sz="0" w:space="0" w:color="auto"/>
        <w:right w:val="none" w:sz="0" w:space="0" w:color="auto"/>
      </w:divBdr>
    </w:div>
    <w:div w:id="213975061">
      <w:bodyDiv w:val="1"/>
      <w:marLeft w:val="0"/>
      <w:marRight w:val="0"/>
      <w:marTop w:val="0"/>
      <w:marBottom w:val="0"/>
      <w:divBdr>
        <w:top w:val="none" w:sz="0" w:space="0" w:color="auto"/>
        <w:left w:val="none" w:sz="0" w:space="0" w:color="auto"/>
        <w:bottom w:val="none" w:sz="0" w:space="0" w:color="auto"/>
        <w:right w:val="none" w:sz="0" w:space="0" w:color="auto"/>
      </w:divBdr>
    </w:div>
    <w:div w:id="220482979">
      <w:bodyDiv w:val="1"/>
      <w:marLeft w:val="0"/>
      <w:marRight w:val="0"/>
      <w:marTop w:val="0"/>
      <w:marBottom w:val="0"/>
      <w:divBdr>
        <w:top w:val="none" w:sz="0" w:space="0" w:color="auto"/>
        <w:left w:val="none" w:sz="0" w:space="0" w:color="auto"/>
        <w:bottom w:val="none" w:sz="0" w:space="0" w:color="auto"/>
        <w:right w:val="none" w:sz="0" w:space="0" w:color="auto"/>
      </w:divBdr>
    </w:div>
    <w:div w:id="241108299">
      <w:bodyDiv w:val="1"/>
      <w:marLeft w:val="0"/>
      <w:marRight w:val="0"/>
      <w:marTop w:val="0"/>
      <w:marBottom w:val="0"/>
      <w:divBdr>
        <w:top w:val="none" w:sz="0" w:space="0" w:color="auto"/>
        <w:left w:val="none" w:sz="0" w:space="0" w:color="auto"/>
        <w:bottom w:val="none" w:sz="0" w:space="0" w:color="auto"/>
        <w:right w:val="none" w:sz="0" w:space="0" w:color="auto"/>
      </w:divBdr>
    </w:div>
    <w:div w:id="262416332">
      <w:bodyDiv w:val="1"/>
      <w:marLeft w:val="0"/>
      <w:marRight w:val="0"/>
      <w:marTop w:val="0"/>
      <w:marBottom w:val="0"/>
      <w:divBdr>
        <w:top w:val="none" w:sz="0" w:space="0" w:color="auto"/>
        <w:left w:val="none" w:sz="0" w:space="0" w:color="auto"/>
        <w:bottom w:val="none" w:sz="0" w:space="0" w:color="auto"/>
        <w:right w:val="none" w:sz="0" w:space="0" w:color="auto"/>
      </w:divBdr>
    </w:div>
    <w:div w:id="268588814">
      <w:bodyDiv w:val="1"/>
      <w:marLeft w:val="0"/>
      <w:marRight w:val="0"/>
      <w:marTop w:val="0"/>
      <w:marBottom w:val="0"/>
      <w:divBdr>
        <w:top w:val="none" w:sz="0" w:space="0" w:color="auto"/>
        <w:left w:val="none" w:sz="0" w:space="0" w:color="auto"/>
        <w:bottom w:val="none" w:sz="0" w:space="0" w:color="auto"/>
        <w:right w:val="none" w:sz="0" w:space="0" w:color="auto"/>
      </w:divBdr>
    </w:div>
    <w:div w:id="282344182">
      <w:bodyDiv w:val="1"/>
      <w:marLeft w:val="0"/>
      <w:marRight w:val="0"/>
      <w:marTop w:val="0"/>
      <w:marBottom w:val="0"/>
      <w:divBdr>
        <w:top w:val="none" w:sz="0" w:space="0" w:color="auto"/>
        <w:left w:val="none" w:sz="0" w:space="0" w:color="auto"/>
        <w:bottom w:val="none" w:sz="0" w:space="0" w:color="auto"/>
        <w:right w:val="none" w:sz="0" w:space="0" w:color="auto"/>
      </w:divBdr>
    </w:div>
    <w:div w:id="290718778">
      <w:bodyDiv w:val="1"/>
      <w:marLeft w:val="0"/>
      <w:marRight w:val="0"/>
      <w:marTop w:val="0"/>
      <w:marBottom w:val="0"/>
      <w:divBdr>
        <w:top w:val="none" w:sz="0" w:space="0" w:color="auto"/>
        <w:left w:val="none" w:sz="0" w:space="0" w:color="auto"/>
        <w:bottom w:val="none" w:sz="0" w:space="0" w:color="auto"/>
        <w:right w:val="none" w:sz="0" w:space="0" w:color="auto"/>
      </w:divBdr>
    </w:div>
    <w:div w:id="362365035">
      <w:bodyDiv w:val="1"/>
      <w:marLeft w:val="0"/>
      <w:marRight w:val="0"/>
      <w:marTop w:val="0"/>
      <w:marBottom w:val="0"/>
      <w:divBdr>
        <w:top w:val="none" w:sz="0" w:space="0" w:color="auto"/>
        <w:left w:val="none" w:sz="0" w:space="0" w:color="auto"/>
        <w:bottom w:val="none" w:sz="0" w:space="0" w:color="auto"/>
        <w:right w:val="none" w:sz="0" w:space="0" w:color="auto"/>
      </w:divBdr>
    </w:div>
    <w:div w:id="365957865">
      <w:bodyDiv w:val="1"/>
      <w:marLeft w:val="0"/>
      <w:marRight w:val="0"/>
      <w:marTop w:val="0"/>
      <w:marBottom w:val="0"/>
      <w:divBdr>
        <w:top w:val="none" w:sz="0" w:space="0" w:color="auto"/>
        <w:left w:val="none" w:sz="0" w:space="0" w:color="auto"/>
        <w:bottom w:val="none" w:sz="0" w:space="0" w:color="auto"/>
        <w:right w:val="none" w:sz="0" w:space="0" w:color="auto"/>
      </w:divBdr>
    </w:div>
    <w:div w:id="366613137">
      <w:bodyDiv w:val="1"/>
      <w:marLeft w:val="0"/>
      <w:marRight w:val="0"/>
      <w:marTop w:val="0"/>
      <w:marBottom w:val="0"/>
      <w:divBdr>
        <w:top w:val="none" w:sz="0" w:space="0" w:color="auto"/>
        <w:left w:val="none" w:sz="0" w:space="0" w:color="auto"/>
        <w:bottom w:val="none" w:sz="0" w:space="0" w:color="auto"/>
        <w:right w:val="none" w:sz="0" w:space="0" w:color="auto"/>
      </w:divBdr>
    </w:div>
    <w:div w:id="367485949">
      <w:bodyDiv w:val="1"/>
      <w:marLeft w:val="0"/>
      <w:marRight w:val="0"/>
      <w:marTop w:val="0"/>
      <w:marBottom w:val="0"/>
      <w:divBdr>
        <w:top w:val="none" w:sz="0" w:space="0" w:color="auto"/>
        <w:left w:val="none" w:sz="0" w:space="0" w:color="auto"/>
        <w:bottom w:val="none" w:sz="0" w:space="0" w:color="auto"/>
        <w:right w:val="none" w:sz="0" w:space="0" w:color="auto"/>
      </w:divBdr>
    </w:div>
    <w:div w:id="444814620">
      <w:bodyDiv w:val="1"/>
      <w:marLeft w:val="0"/>
      <w:marRight w:val="0"/>
      <w:marTop w:val="0"/>
      <w:marBottom w:val="0"/>
      <w:divBdr>
        <w:top w:val="none" w:sz="0" w:space="0" w:color="auto"/>
        <w:left w:val="none" w:sz="0" w:space="0" w:color="auto"/>
        <w:bottom w:val="none" w:sz="0" w:space="0" w:color="auto"/>
        <w:right w:val="none" w:sz="0" w:space="0" w:color="auto"/>
      </w:divBdr>
    </w:div>
    <w:div w:id="475298060">
      <w:bodyDiv w:val="1"/>
      <w:marLeft w:val="0"/>
      <w:marRight w:val="0"/>
      <w:marTop w:val="0"/>
      <w:marBottom w:val="0"/>
      <w:divBdr>
        <w:top w:val="none" w:sz="0" w:space="0" w:color="auto"/>
        <w:left w:val="none" w:sz="0" w:space="0" w:color="auto"/>
        <w:bottom w:val="none" w:sz="0" w:space="0" w:color="auto"/>
        <w:right w:val="none" w:sz="0" w:space="0" w:color="auto"/>
      </w:divBdr>
    </w:div>
    <w:div w:id="482426405">
      <w:bodyDiv w:val="1"/>
      <w:marLeft w:val="0"/>
      <w:marRight w:val="0"/>
      <w:marTop w:val="0"/>
      <w:marBottom w:val="0"/>
      <w:divBdr>
        <w:top w:val="none" w:sz="0" w:space="0" w:color="auto"/>
        <w:left w:val="none" w:sz="0" w:space="0" w:color="auto"/>
        <w:bottom w:val="none" w:sz="0" w:space="0" w:color="auto"/>
        <w:right w:val="none" w:sz="0" w:space="0" w:color="auto"/>
      </w:divBdr>
    </w:div>
    <w:div w:id="485443250">
      <w:bodyDiv w:val="1"/>
      <w:marLeft w:val="0"/>
      <w:marRight w:val="0"/>
      <w:marTop w:val="0"/>
      <w:marBottom w:val="0"/>
      <w:divBdr>
        <w:top w:val="none" w:sz="0" w:space="0" w:color="auto"/>
        <w:left w:val="none" w:sz="0" w:space="0" w:color="auto"/>
        <w:bottom w:val="none" w:sz="0" w:space="0" w:color="auto"/>
        <w:right w:val="none" w:sz="0" w:space="0" w:color="auto"/>
      </w:divBdr>
    </w:div>
    <w:div w:id="515778685">
      <w:bodyDiv w:val="1"/>
      <w:marLeft w:val="0"/>
      <w:marRight w:val="0"/>
      <w:marTop w:val="0"/>
      <w:marBottom w:val="0"/>
      <w:divBdr>
        <w:top w:val="none" w:sz="0" w:space="0" w:color="auto"/>
        <w:left w:val="none" w:sz="0" w:space="0" w:color="auto"/>
        <w:bottom w:val="none" w:sz="0" w:space="0" w:color="auto"/>
        <w:right w:val="none" w:sz="0" w:space="0" w:color="auto"/>
      </w:divBdr>
    </w:div>
    <w:div w:id="523442325">
      <w:bodyDiv w:val="1"/>
      <w:marLeft w:val="0"/>
      <w:marRight w:val="0"/>
      <w:marTop w:val="0"/>
      <w:marBottom w:val="0"/>
      <w:divBdr>
        <w:top w:val="none" w:sz="0" w:space="0" w:color="auto"/>
        <w:left w:val="none" w:sz="0" w:space="0" w:color="auto"/>
        <w:bottom w:val="none" w:sz="0" w:space="0" w:color="auto"/>
        <w:right w:val="none" w:sz="0" w:space="0" w:color="auto"/>
      </w:divBdr>
    </w:div>
    <w:div w:id="527984469">
      <w:bodyDiv w:val="1"/>
      <w:marLeft w:val="0"/>
      <w:marRight w:val="0"/>
      <w:marTop w:val="0"/>
      <w:marBottom w:val="0"/>
      <w:divBdr>
        <w:top w:val="none" w:sz="0" w:space="0" w:color="auto"/>
        <w:left w:val="none" w:sz="0" w:space="0" w:color="auto"/>
        <w:bottom w:val="none" w:sz="0" w:space="0" w:color="auto"/>
        <w:right w:val="none" w:sz="0" w:space="0" w:color="auto"/>
      </w:divBdr>
    </w:div>
    <w:div w:id="580919222">
      <w:bodyDiv w:val="1"/>
      <w:marLeft w:val="0"/>
      <w:marRight w:val="0"/>
      <w:marTop w:val="0"/>
      <w:marBottom w:val="0"/>
      <w:divBdr>
        <w:top w:val="none" w:sz="0" w:space="0" w:color="auto"/>
        <w:left w:val="none" w:sz="0" w:space="0" w:color="auto"/>
        <w:bottom w:val="none" w:sz="0" w:space="0" w:color="auto"/>
        <w:right w:val="none" w:sz="0" w:space="0" w:color="auto"/>
      </w:divBdr>
    </w:div>
    <w:div w:id="584267764">
      <w:bodyDiv w:val="1"/>
      <w:marLeft w:val="0"/>
      <w:marRight w:val="0"/>
      <w:marTop w:val="0"/>
      <w:marBottom w:val="0"/>
      <w:divBdr>
        <w:top w:val="none" w:sz="0" w:space="0" w:color="auto"/>
        <w:left w:val="none" w:sz="0" w:space="0" w:color="auto"/>
        <w:bottom w:val="none" w:sz="0" w:space="0" w:color="auto"/>
        <w:right w:val="none" w:sz="0" w:space="0" w:color="auto"/>
      </w:divBdr>
    </w:div>
    <w:div w:id="639042105">
      <w:bodyDiv w:val="1"/>
      <w:marLeft w:val="0"/>
      <w:marRight w:val="0"/>
      <w:marTop w:val="0"/>
      <w:marBottom w:val="0"/>
      <w:divBdr>
        <w:top w:val="none" w:sz="0" w:space="0" w:color="auto"/>
        <w:left w:val="none" w:sz="0" w:space="0" w:color="auto"/>
        <w:bottom w:val="none" w:sz="0" w:space="0" w:color="auto"/>
        <w:right w:val="none" w:sz="0" w:space="0" w:color="auto"/>
      </w:divBdr>
    </w:div>
    <w:div w:id="641469147">
      <w:bodyDiv w:val="1"/>
      <w:marLeft w:val="0"/>
      <w:marRight w:val="0"/>
      <w:marTop w:val="0"/>
      <w:marBottom w:val="0"/>
      <w:divBdr>
        <w:top w:val="none" w:sz="0" w:space="0" w:color="auto"/>
        <w:left w:val="none" w:sz="0" w:space="0" w:color="auto"/>
        <w:bottom w:val="none" w:sz="0" w:space="0" w:color="auto"/>
        <w:right w:val="none" w:sz="0" w:space="0" w:color="auto"/>
      </w:divBdr>
    </w:div>
    <w:div w:id="646665315">
      <w:bodyDiv w:val="1"/>
      <w:marLeft w:val="0"/>
      <w:marRight w:val="0"/>
      <w:marTop w:val="0"/>
      <w:marBottom w:val="0"/>
      <w:divBdr>
        <w:top w:val="none" w:sz="0" w:space="0" w:color="auto"/>
        <w:left w:val="none" w:sz="0" w:space="0" w:color="auto"/>
        <w:bottom w:val="none" w:sz="0" w:space="0" w:color="auto"/>
        <w:right w:val="none" w:sz="0" w:space="0" w:color="auto"/>
      </w:divBdr>
    </w:div>
    <w:div w:id="651063602">
      <w:bodyDiv w:val="1"/>
      <w:marLeft w:val="0"/>
      <w:marRight w:val="0"/>
      <w:marTop w:val="0"/>
      <w:marBottom w:val="0"/>
      <w:divBdr>
        <w:top w:val="none" w:sz="0" w:space="0" w:color="auto"/>
        <w:left w:val="none" w:sz="0" w:space="0" w:color="auto"/>
        <w:bottom w:val="none" w:sz="0" w:space="0" w:color="auto"/>
        <w:right w:val="none" w:sz="0" w:space="0" w:color="auto"/>
      </w:divBdr>
    </w:div>
    <w:div w:id="651369419">
      <w:bodyDiv w:val="1"/>
      <w:marLeft w:val="0"/>
      <w:marRight w:val="0"/>
      <w:marTop w:val="0"/>
      <w:marBottom w:val="0"/>
      <w:divBdr>
        <w:top w:val="none" w:sz="0" w:space="0" w:color="auto"/>
        <w:left w:val="none" w:sz="0" w:space="0" w:color="auto"/>
        <w:bottom w:val="none" w:sz="0" w:space="0" w:color="auto"/>
        <w:right w:val="none" w:sz="0" w:space="0" w:color="auto"/>
      </w:divBdr>
    </w:div>
    <w:div w:id="656811371">
      <w:bodyDiv w:val="1"/>
      <w:marLeft w:val="0"/>
      <w:marRight w:val="0"/>
      <w:marTop w:val="0"/>
      <w:marBottom w:val="0"/>
      <w:divBdr>
        <w:top w:val="none" w:sz="0" w:space="0" w:color="auto"/>
        <w:left w:val="none" w:sz="0" w:space="0" w:color="auto"/>
        <w:bottom w:val="none" w:sz="0" w:space="0" w:color="auto"/>
        <w:right w:val="none" w:sz="0" w:space="0" w:color="auto"/>
      </w:divBdr>
    </w:div>
    <w:div w:id="659575453">
      <w:bodyDiv w:val="1"/>
      <w:marLeft w:val="0"/>
      <w:marRight w:val="0"/>
      <w:marTop w:val="0"/>
      <w:marBottom w:val="0"/>
      <w:divBdr>
        <w:top w:val="none" w:sz="0" w:space="0" w:color="auto"/>
        <w:left w:val="none" w:sz="0" w:space="0" w:color="auto"/>
        <w:bottom w:val="none" w:sz="0" w:space="0" w:color="auto"/>
        <w:right w:val="none" w:sz="0" w:space="0" w:color="auto"/>
      </w:divBdr>
    </w:div>
    <w:div w:id="673722475">
      <w:bodyDiv w:val="1"/>
      <w:marLeft w:val="0"/>
      <w:marRight w:val="0"/>
      <w:marTop w:val="0"/>
      <w:marBottom w:val="0"/>
      <w:divBdr>
        <w:top w:val="none" w:sz="0" w:space="0" w:color="auto"/>
        <w:left w:val="none" w:sz="0" w:space="0" w:color="auto"/>
        <w:bottom w:val="none" w:sz="0" w:space="0" w:color="auto"/>
        <w:right w:val="none" w:sz="0" w:space="0" w:color="auto"/>
      </w:divBdr>
    </w:div>
    <w:div w:id="681974089">
      <w:bodyDiv w:val="1"/>
      <w:marLeft w:val="0"/>
      <w:marRight w:val="0"/>
      <w:marTop w:val="0"/>
      <w:marBottom w:val="0"/>
      <w:divBdr>
        <w:top w:val="none" w:sz="0" w:space="0" w:color="auto"/>
        <w:left w:val="none" w:sz="0" w:space="0" w:color="auto"/>
        <w:bottom w:val="none" w:sz="0" w:space="0" w:color="auto"/>
        <w:right w:val="none" w:sz="0" w:space="0" w:color="auto"/>
      </w:divBdr>
    </w:div>
    <w:div w:id="716398935">
      <w:bodyDiv w:val="1"/>
      <w:marLeft w:val="0"/>
      <w:marRight w:val="0"/>
      <w:marTop w:val="0"/>
      <w:marBottom w:val="0"/>
      <w:divBdr>
        <w:top w:val="none" w:sz="0" w:space="0" w:color="auto"/>
        <w:left w:val="none" w:sz="0" w:space="0" w:color="auto"/>
        <w:bottom w:val="none" w:sz="0" w:space="0" w:color="auto"/>
        <w:right w:val="none" w:sz="0" w:space="0" w:color="auto"/>
      </w:divBdr>
    </w:div>
    <w:div w:id="733896061">
      <w:bodyDiv w:val="1"/>
      <w:marLeft w:val="0"/>
      <w:marRight w:val="0"/>
      <w:marTop w:val="0"/>
      <w:marBottom w:val="0"/>
      <w:divBdr>
        <w:top w:val="none" w:sz="0" w:space="0" w:color="auto"/>
        <w:left w:val="none" w:sz="0" w:space="0" w:color="auto"/>
        <w:bottom w:val="none" w:sz="0" w:space="0" w:color="auto"/>
        <w:right w:val="none" w:sz="0" w:space="0" w:color="auto"/>
      </w:divBdr>
    </w:div>
    <w:div w:id="740492268">
      <w:bodyDiv w:val="1"/>
      <w:marLeft w:val="0"/>
      <w:marRight w:val="0"/>
      <w:marTop w:val="0"/>
      <w:marBottom w:val="0"/>
      <w:divBdr>
        <w:top w:val="none" w:sz="0" w:space="0" w:color="auto"/>
        <w:left w:val="none" w:sz="0" w:space="0" w:color="auto"/>
        <w:bottom w:val="none" w:sz="0" w:space="0" w:color="auto"/>
        <w:right w:val="none" w:sz="0" w:space="0" w:color="auto"/>
      </w:divBdr>
    </w:div>
    <w:div w:id="743379511">
      <w:bodyDiv w:val="1"/>
      <w:marLeft w:val="0"/>
      <w:marRight w:val="0"/>
      <w:marTop w:val="0"/>
      <w:marBottom w:val="0"/>
      <w:divBdr>
        <w:top w:val="none" w:sz="0" w:space="0" w:color="auto"/>
        <w:left w:val="none" w:sz="0" w:space="0" w:color="auto"/>
        <w:bottom w:val="none" w:sz="0" w:space="0" w:color="auto"/>
        <w:right w:val="none" w:sz="0" w:space="0" w:color="auto"/>
      </w:divBdr>
    </w:div>
    <w:div w:id="801535213">
      <w:bodyDiv w:val="1"/>
      <w:marLeft w:val="0"/>
      <w:marRight w:val="0"/>
      <w:marTop w:val="0"/>
      <w:marBottom w:val="0"/>
      <w:divBdr>
        <w:top w:val="none" w:sz="0" w:space="0" w:color="auto"/>
        <w:left w:val="none" w:sz="0" w:space="0" w:color="auto"/>
        <w:bottom w:val="none" w:sz="0" w:space="0" w:color="auto"/>
        <w:right w:val="none" w:sz="0" w:space="0" w:color="auto"/>
      </w:divBdr>
    </w:div>
    <w:div w:id="828667275">
      <w:bodyDiv w:val="1"/>
      <w:marLeft w:val="0"/>
      <w:marRight w:val="0"/>
      <w:marTop w:val="0"/>
      <w:marBottom w:val="0"/>
      <w:divBdr>
        <w:top w:val="none" w:sz="0" w:space="0" w:color="auto"/>
        <w:left w:val="none" w:sz="0" w:space="0" w:color="auto"/>
        <w:bottom w:val="none" w:sz="0" w:space="0" w:color="auto"/>
        <w:right w:val="none" w:sz="0" w:space="0" w:color="auto"/>
      </w:divBdr>
    </w:div>
    <w:div w:id="844323301">
      <w:bodyDiv w:val="1"/>
      <w:marLeft w:val="0"/>
      <w:marRight w:val="0"/>
      <w:marTop w:val="0"/>
      <w:marBottom w:val="0"/>
      <w:divBdr>
        <w:top w:val="none" w:sz="0" w:space="0" w:color="auto"/>
        <w:left w:val="none" w:sz="0" w:space="0" w:color="auto"/>
        <w:bottom w:val="none" w:sz="0" w:space="0" w:color="auto"/>
        <w:right w:val="none" w:sz="0" w:space="0" w:color="auto"/>
      </w:divBdr>
    </w:div>
    <w:div w:id="845244968">
      <w:bodyDiv w:val="1"/>
      <w:marLeft w:val="0"/>
      <w:marRight w:val="0"/>
      <w:marTop w:val="0"/>
      <w:marBottom w:val="0"/>
      <w:divBdr>
        <w:top w:val="none" w:sz="0" w:space="0" w:color="auto"/>
        <w:left w:val="none" w:sz="0" w:space="0" w:color="auto"/>
        <w:bottom w:val="none" w:sz="0" w:space="0" w:color="auto"/>
        <w:right w:val="none" w:sz="0" w:space="0" w:color="auto"/>
      </w:divBdr>
    </w:div>
    <w:div w:id="850799602">
      <w:bodyDiv w:val="1"/>
      <w:marLeft w:val="0"/>
      <w:marRight w:val="0"/>
      <w:marTop w:val="0"/>
      <w:marBottom w:val="0"/>
      <w:divBdr>
        <w:top w:val="none" w:sz="0" w:space="0" w:color="auto"/>
        <w:left w:val="none" w:sz="0" w:space="0" w:color="auto"/>
        <w:bottom w:val="none" w:sz="0" w:space="0" w:color="auto"/>
        <w:right w:val="none" w:sz="0" w:space="0" w:color="auto"/>
      </w:divBdr>
    </w:div>
    <w:div w:id="883062630">
      <w:bodyDiv w:val="1"/>
      <w:marLeft w:val="0"/>
      <w:marRight w:val="0"/>
      <w:marTop w:val="0"/>
      <w:marBottom w:val="0"/>
      <w:divBdr>
        <w:top w:val="none" w:sz="0" w:space="0" w:color="auto"/>
        <w:left w:val="none" w:sz="0" w:space="0" w:color="auto"/>
        <w:bottom w:val="none" w:sz="0" w:space="0" w:color="auto"/>
        <w:right w:val="none" w:sz="0" w:space="0" w:color="auto"/>
      </w:divBdr>
    </w:div>
    <w:div w:id="909926413">
      <w:bodyDiv w:val="1"/>
      <w:marLeft w:val="0"/>
      <w:marRight w:val="0"/>
      <w:marTop w:val="0"/>
      <w:marBottom w:val="0"/>
      <w:divBdr>
        <w:top w:val="none" w:sz="0" w:space="0" w:color="auto"/>
        <w:left w:val="none" w:sz="0" w:space="0" w:color="auto"/>
        <w:bottom w:val="none" w:sz="0" w:space="0" w:color="auto"/>
        <w:right w:val="none" w:sz="0" w:space="0" w:color="auto"/>
      </w:divBdr>
    </w:div>
    <w:div w:id="926227758">
      <w:bodyDiv w:val="1"/>
      <w:marLeft w:val="0"/>
      <w:marRight w:val="0"/>
      <w:marTop w:val="0"/>
      <w:marBottom w:val="0"/>
      <w:divBdr>
        <w:top w:val="none" w:sz="0" w:space="0" w:color="auto"/>
        <w:left w:val="none" w:sz="0" w:space="0" w:color="auto"/>
        <w:bottom w:val="none" w:sz="0" w:space="0" w:color="auto"/>
        <w:right w:val="none" w:sz="0" w:space="0" w:color="auto"/>
      </w:divBdr>
    </w:div>
    <w:div w:id="930940402">
      <w:bodyDiv w:val="1"/>
      <w:marLeft w:val="0"/>
      <w:marRight w:val="0"/>
      <w:marTop w:val="0"/>
      <w:marBottom w:val="0"/>
      <w:divBdr>
        <w:top w:val="none" w:sz="0" w:space="0" w:color="auto"/>
        <w:left w:val="none" w:sz="0" w:space="0" w:color="auto"/>
        <w:bottom w:val="none" w:sz="0" w:space="0" w:color="auto"/>
        <w:right w:val="none" w:sz="0" w:space="0" w:color="auto"/>
      </w:divBdr>
    </w:div>
    <w:div w:id="945190855">
      <w:bodyDiv w:val="1"/>
      <w:marLeft w:val="0"/>
      <w:marRight w:val="0"/>
      <w:marTop w:val="0"/>
      <w:marBottom w:val="0"/>
      <w:divBdr>
        <w:top w:val="none" w:sz="0" w:space="0" w:color="auto"/>
        <w:left w:val="none" w:sz="0" w:space="0" w:color="auto"/>
        <w:bottom w:val="none" w:sz="0" w:space="0" w:color="auto"/>
        <w:right w:val="none" w:sz="0" w:space="0" w:color="auto"/>
      </w:divBdr>
    </w:div>
    <w:div w:id="955327049">
      <w:bodyDiv w:val="1"/>
      <w:marLeft w:val="0"/>
      <w:marRight w:val="0"/>
      <w:marTop w:val="0"/>
      <w:marBottom w:val="0"/>
      <w:divBdr>
        <w:top w:val="none" w:sz="0" w:space="0" w:color="auto"/>
        <w:left w:val="none" w:sz="0" w:space="0" w:color="auto"/>
        <w:bottom w:val="none" w:sz="0" w:space="0" w:color="auto"/>
        <w:right w:val="none" w:sz="0" w:space="0" w:color="auto"/>
      </w:divBdr>
    </w:div>
    <w:div w:id="956451092">
      <w:bodyDiv w:val="1"/>
      <w:marLeft w:val="0"/>
      <w:marRight w:val="0"/>
      <w:marTop w:val="0"/>
      <w:marBottom w:val="0"/>
      <w:divBdr>
        <w:top w:val="none" w:sz="0" w:space="0" w:color="auto"/>
        <w:left w:val="none" w:sz="0" w:space="0" w:color="auto"/>
        <w:bottom w:val="none" w:sz="0" w:space="0" w:color="auto"/>
        <w:right w:val="none" w:sz="0" w:space="0" w:color="auto"/>
      </w:divBdr>
    </w:div>
    <w:div w:id="977299093">
      <w:bodyDiv w:val="1"/>
      <w:marLeft w:val="0"/>
      <w:marRight w:val="0"/>
      <w:marTop w:val="0"/>
      <w:marBottom w:val="0"/>
      <w:divBdr>
        <w:top w:val="none" w:sz="0" w:space="0" w:color="auto"/>
        <w:left w:val="none" w:sz="0" w:space="0" w:color="auto"/>
        <w:bottom w:val="none" w:sz="0" w:space="0" w:color="auto"/>
        <w:right w:val="none" w:sz="0" w:space="0" w:color="auto"/>
      </w:divBdr>
    </w:div>
    <w:div w:id="1003123009">
      <w:bodyDiv w:val="1"/>
      <w:marLeft w:val="0"/>
      <w:marRight w:val="0"/>
      <w:marTop w:val="0"/>
      <w:marBottom w:val="0"/>
      <w:divBdr>
        <w:top w:val="none" w:sz="0" w:space="0" w:color="auto"/>
        <w:left w:val="none" w:sz="0" w:space="0" w:color="auto"/>
        <w:bottom w:val="none" w:sz="0" w:space="0" w:color="auto"/>
        <w:right w:val="none" w:sz="0" w:space="0" w:color="auto"/>
      </w:divBdr>
    </w:div>
    <w:div w:id="1018846304">
      <w:bodyDiv w:val="1"/>
      <w:marLeft w:val="0"/>
      <w:marRight w:val="0"/>
      <w:marTop w:val="0"/>
      <w:marBottom w:val="0"/>
      <w:divBdr>
        <w:top w:val="none" w:sz="0" w:space="0" w:color="auto"/>
        <w:left w:val="none" w:sz="0" w:space="0" w:color="auto"/>
        <w:bottom w:val="none" w:sz="0" w:space="0" w:color="auto"/>
        <w:right w:val="none" w:sz="0" w:space="0" w:color="auto"/>
      </w:divBdr>
    </w:div>
    <w:div w:id="1021323779">
      <w:bodyDiv w:val="1"/>
      <w:marLeft w:val="0"/>
      <w:marRight w:val="0"/>
      <w:marTop w:val="0"/>
      <w:marBottom w:val="0"/>
      <w:divBdr>
        <w:top w:val="none" w:sz="0" w:space="0" w:color="auto"/>
        <w:left w:val="none" w:sz="0" w:space="0" w:color="auto"/>
        <w:bottom w:val="none" w:sz="0" w:space="0" w:color="auto"/>
        <w:right w:val="none" w:sz="0" w:space="0" w:color="auto"/>
      </w:divBdr>
    </w:div>
    <w:div w:id="1039551846">
      <w:bodyDiv w:val="1"/>
      <w:marLeft w:val="0"/>
      <w:marRight w:val="0"/>
      <w:marTop w:val="0"/>
      <w:marBottom w:val="0"/>
      <w:divBdr>
        <w:top w:val="none" w:sz="0" w:space="0" w:color="auto"/>
        <w:left w:val="none" w:sz="0" w:space="0" w:color="auto"/>
        <w:bottom w:val="none" w:sz="0" w:space="0" w:color="auto"/>
        <w:right w:val="none" w:sz="0" w:space="0" w:color="auto"/>
      </w:divBdr>
    </w:div>
    <w:div w:id="1042247690">
      <w:bodyDiv w:val="1"/>
      <w:marLeft w:val="0"/>
      <w:marRight w:val="0"/>
      <w:marTop w:val="0"/>
      <w:marBottom w:val="0"/>
      <w:divBdr>
        <w:top w:val="none" w:sz="0" w:space="0" w:color="auto"/>
        <w:left w:val="none" w:sz="0" w:space="0" w:color="auto"/>
        <w:bottom w:val="none" w:sz="0" w:space="0" w:color="auto"/>
        <w:right w:val="none" w:sz="0" w:space="0" w:color="auto"/>
      </w:divBdr>
    </w:div>
    <w:div w:id="1042822760">
      <w:bodyDiv w:val="1"/>
      <w:marLeft w:val="0"/>
      <w:marRight w:val="0"/>
      <w:marTop w:val="0"/>
      <w:marBottom w:val="0"/>
      <w:divBdr>
        <w:top w:val="none" w:sz="0" w:space="0" w:color="auto"/>
        <w:left w:val="none" w:sz="0" w:space="0" w:color="auto"/>
        <w:bottom w:val="none" w:sz="0" w:space="0" w:color="auto"/>
        <w:right w:val="none" w:sz="0" w:space="0" w:color="auto"/>
      </w:divBdr>
    </w:div>
    <w:div w:id="1058823162">
      <w:bodyDiv w:val="1"/>
      <w:marLeft w:val="0"/>
      <w:marRight w:val="0"/>
      <w:marTop w:val="0"/>
      <w:marBottom w:val="0"/>
      <w:divBdr>
        <w:top w:val="none" w:sz="0" w:space="0" w:color="auto"/>
        <w:left w:val="none" w:sz="0" w:space="0" w:color="auto"/>
        <w:bottom w:val="none" w:sz="0" w:space="0" w:color="auto"/>
        <w:right w:val="none" w:sz="0" w:space="0" w:color="auto"/>
      </w:divBdr>
    </w:div>
    <w:div w:id="1070497131">
      <w:bodyDiv w:val="1"/>
      <w:marLeft w:val="0"/>
      <w:marRight w:val="0"/>
      <w:marTop w:val="0"/>
      <w:marBottom w:val="0"/>
      <w:divBdr>
        <w:top w:val="none" w:sz="0" w:space="0" w:color="auto"/>
        <w:left w:val="none" w:sz="0" w:space="0" w:color="auto"/>
        <w:bottom w:val="none" w:sz="0" w:space="0" w:color="auto"/>
        <w:right w:val="none" w:sz="0" w:space="0" w:color="auto"/>
      </w:divBdr>
    </w:div>
    <w:div w:id="1075666966">
      <w:bodyDiv w:val="1"/>
      <w:marLeft w:val="0"/>
      <w:marRight w:val="0"/>
      <w:marTop w:val="0"/>
      <w:marBottom w:val="0"/>
      <w:divBdr>
        <w:top w:val="none" w:sz="0" w:space="0" w:color="auto"/>
        <w:left w:val="none" w:sz="0" w:space="0" w:color="auto"/>
        <w:bottom w:val="none" w:sz="0" w:space="0" w:color="auto"/>
        <w:right w:val="none" w:sz="0" w:space="0" w:color="auto"/>
      </w:divBdr>
    </w:div>
    <w:div w:id="1077634624">
      <w:bodyDiv w:val="1"/>
      <w:marLeft w:val="0"/>
      <w:marRight w:val="0"/>
      <w:marTop w:val="0"/>
      <w:marBottom w:val="0"/>
      <w:divBdr>
        <w:top w:val="none" w:sz="0" w:space="0" w:color="auto"/>
        <w:left w:val="none" w:sz="0" w:space="0" w:color="auto"/>
        <w:bottom w:val="none" w:sz="0" w:space="0" w:color="auto"/>
        <w:right w:val="none" w:sz="0" w:space="0" w:color="auto"/>
      </w:divBdr>
    </w:div>
    <w:div w:id="1102258220">
      <w:bodyDiv w:val="1"/>
      <w:marLeft w:val="0"/>
      <w:marRight w:val="0"/>
      <w:marTop w:val="0"/>
      <w:marBottom w:val="0"/>
      <w:divBdr>
        <w:top w:val="none" w:sz="0" w:space="0" w:color="auto"/>
        <w:left w:val="none" w:sz="0" w:space="0" w:color="auto"/>
        <w:bottom w:val="none" w:sz="0" w:space="0" w:color="auto"/>
        <w:right w:val="none" w:sz="0" w:space="0" w:color="auto"/>
      </w:divBdr>
    </w:div>
    <w:div w:id="1227187788">
      <w:bodyDiv w:val="1"/>
      <w:marLeft w:val="0"/>
      <w:marRight w:val="0"/>
      <w:marTop w:val="0"/>
      <w:marBottom w:val="0"/>
      <w:divBdr>
        <w:top w:val="none" w:sz="0" w:space="0" w:color="auto"/>
        <w:left w:val="none" w:sz="0" w:space="0" w:color="auto"/>
        <w:bottom w:val="none" w:sz="0" w:space="0" w:color="auto"/>
        <w:right w:val="none" w:sz="0" w:space="0" w:color="auto"/>
      </w:divBdr>
    </w:div>
    <w:div w:id="1231649518">
      <w:bodyDiv w:val="1"/>
      <w:marLeft w:val="0"/>
      <w:marRight w:val="0"/>
      <w:marTop w:val="0"/>
      <w:marBottom w:val="0"/>
      <w:divBdr>
        <w:top w:val="none" w:sz="0" w:space="0" w:color="auto"/>
        <w:left w:val="none" w:sz="0" w:space="0" w:color="auto"/>
        <w:bottom w:val="none" w:sz="0" w:space="0" w:color="auto"/>
        <w:right w:val="none" w:sz="0" w:space="0" w:color="auto"/>
      </w:divBdr>
    </w:div>
    <w:div w:id="1239171627">
      <w:bodyDiv w:val="1"/>
      <w:marLeft w:val="0"/>
      <w:marRight w:val="0"/>
      <w:marTop w:val="0"/>
      <w:marBottom w:val="0"/>
      <w:divBdr>
        <w:top w:val="none" w:sz="0" w:space="0" w:color="auto"/>
        <w:left w:val="none" w:sz="0" w:space="0" w:color="auto"/>
        <w:bottom w:val="none" w:sz="0" w:space="0" w:color="auto"/>
        <w:right w:val="none" w:sz="0" w:space="0" w:color="auto"/>
      </w:divBdr>
    </w:div>
    <w:div w:id="1245650221">
      <w:bodyDiv w:val="1"/>
      <w:marLeft w:val="0"/>
      <w:marRight w:val="0"/>
      <w:marTop w:val="0"/>
      <w:marBottom w:val="0"/>
      <w:divBdr>
        <w:top w:val="none" w:sz="0" w:space="0" w:color="auto"/>
        <w:left w:val="none" w:sz="0" w:space="0" w:color="auto"/>
        <w:bottom w:val="none" w:sz="0" w:space="0" w:color="auto"/>
        <w:right w:val="none" w:sz="0" w:space="0" w:color="auto"/>
      </w:divBdr>
    </w:div>
    <w:div w:id="1250579720">
      <w:bodyDiv w:val="1"/>
      <w:marLeft w:val="0"/>
      <w:marRight w:val="0"/>
      <w:marTop w:val="0"/>
      <w:marBottom w:val="0"/>
      <w:divBdr>
        <w:top w:val="none" w:sz="0" w:space="0" w:color="auto"/>
        <w:left w:val="none" w:sz="0" w:space="0" w:color="auto"/>
        <w:bottom w:val="none" w:sz="0" w:space="0" w:color="auto"/>
        <w:right w:val="none" w:sz="0" w:space="0" w:color="auto"/>
      </w:divBdr>
    </w:div>
    <w:div w:id="1262297774">
      <w:bodyDiv w:val="1"/>
      <w:marLeft w:val="0"/>
      <w:marRight w:val="0"/>
      <w:marTop w:val="0"/>
      <w:marBottom w:val="0"/>
      <w:divBdr>
        <w:top w:val="none" w:sz="0" w:space="0" w:color="auto"/>
        <w:left w:val="none" w:sz="0" w:space="0" w:color="auto"/>
        <w:bottom w:val="none" w:sz="0" w:space="0" w:color="auto"/>
        <w:right w:val="none" w:sz="0" w:space="0" w:color="auto"/>
      </w:divBdr>
    </w:div>
    <w:div w:id="1282761069">
      <w:bodyDiv w:val="1"/>
      <w:marLeft w:val="0"/>
      <w:marRight w:val="0"/>
      <w:marTop w:val="0"/>
      <w:marBottom w:val="0"/>
      <w:divBdr>
        <w:top w:val="none" w:sz="0" w:space="0" w:color="auto"/>
        <w:left w:val="none" w:sz="0" w:space="0" w:color="auto"/>
        <w:bottom w:val="none" w:sz="0" w:space="0" w:color="auto"/>
        <w:right w:val="none" w:sz="0" w:space="0" w:color="auto"/>
      </w:divBdr>
    </w:div>
    <w:div w:id="1286161088">
      <w:bodyDiv w:val="1"/>
      <w:marLeft w:val="0"/>
      <w:marRight w:val="0"/>
      <w:marTop w:val="0"/>
      <w:marBottom w:val="0"/>
      <w:divBdr>
        <w:top w:val="none" w:sz="0" w:space="0" w:color="auto"/>
        <w:left w:val="none" w:sz="0" w:space="0" w:color="auto"/>
        <w:bottom w:val="none" w:sz="0" w:space="0" w:color="auto"/>
        <w:right w:val="none" w:sz="0" w:space="0" w:color="auto"/>
      </w:divBdr>
    </w:div>
    <w:div w:id="1301695110">
      <w:bodyDiv w:val="1"/>
      <w:marLeft w:val="0"/>
      <w:marRight w:val="0"/>
      <w:marTop w:val="0"/>
      <w:marBottom w:val="0"/>
      <w:divBdr>
        <w:top w:val="none" w:sz="0" w:space="0" w:color="auto"/>
        <w:left w:val="none" w:sz="0" w:space="0" w:color="auto"/>
        <w:bottom w:val="none" w:sz="0" w:space="0" w:color="auto"/>
        <w:right w:val="none" w:sz="0" w:space="0" w:color="auto"/>
      </w:divBdr>
    </w:div>
    <w:div w:id="1318536147">
      <w:bodyDiv w:val="1"/>
      <w:marLeft w:val="0"/>
      <w:marRight w:val="0"/>
      <w:marTop w:val="0"/>
      <w:marBottom w:val="0"/>
      <w:divBdr>
        <w:top w:val="none" w:sz="0" w:space="0" w:color="auto"/>
        <w:left w:val="none" w:sz="0" w:space="0" w:color="auto"/>
        <w:bottom w:val="none" w:sz="0" w:space="0" w:color="auto"/>
        <w:right w:val="none" w:sz="0" w:space="0" w:color="auto"/>
      </w:divBdr>
    </w:div>
    <w:div w:id="1348945018">
      <w:bodyDiv w:val="1"/>
      <w:marLeft w:val="0"/>
      <w:marRight w:val="0"/>
      <w:marTop w:val="0"/>
      <w:marBottom w:val="0"/>
      <w:divBdr>
        <w:top w:val="none" w:sz="0" w:space="0" w:color="auto"/>
        <w:left w:val="none" w:sz="0" w:space="0" w:color="auto"/>
        <w:bottom w:val="none" w:sz="0" w:space="0" w:color="auto"/>
        <w:right w:val="none" w:sz="0" w:space="0" w:color="auto"/>
      </w:divBdr>
    </w:div>
    <w:div w:id="1359355323">
      <w:bodyDiv w:val="1"/>
      <w:marLeft w:val="0"/>
      <w:marRight w:val="0"/>
      <w:marTop w:val="0"/>
      <w:marBottom w:val="0"/>
      <w:divBdr>
        <w:top w:val="none" w:sz="0" w:space="0" w:color="auto"/>
        <w:left w:val="none" w:sz="0" w:space="0" w:color="auto"/>
        <w:bottom w:val="none" w:sz="0" w:space="0" w:color="auto"/>
        <w:right w:val="none" w:sz="0" w:space="0" w:color="auto"/>
      </w:divBdr>
    </w:div>
    <w:div w:id="1390884574">
      <w:bodyDiv w:val="1"/>
      <w:marLeft w:val="0"/>
      <w:marRight w:val="0"/>
      <w:marTop w:val="0"/>
      <w:marBottom w:val="0"/>
      <w:divBdr>
        <w:top w:val="none" w:sz="0" w:space="0" w:color="auto"/>
        <w:left w:val="none" w:sz="0" w:space="0" w:color="auto"/>
        <w:bottom w:val="none" w:sz="0" w:space="0" w:color="auto"/>
        <w:right w:val="none" w:sz="0" w:space="0" w:color="auto"/>
      </w:divBdr>
    </w:div>
    <w:div w:id="1393769278">
      <w:bodyDiv w:val="1"/>
      <w:marLeft w:val="0"/>
      <w:marRight w:val="0"/>
      <w:marTop w:val="0"/>
      <w:marBottom w:val="0"/>
      <w:divBdr>
        <w:top w:val="none" w:sz="0" w:space="0" w:color="auto"/>
        <w:left w:val="none" w:sz="0" w:space="0" w:color="auto"/>
        <w:bottom w:val="none" w:sz="0" w:space="0" w:color="auto"/>
        <w:right w:val="none" w:sz="0" w:space="0" w:color="auto"/>
      </w:divBdr>
    </w:div>
    <w:div w:id="1397237439">
      <w:bodyDiv w:val="1"/>
      <w:marLeft w:val="0"/>
      <w:marRight w:val="0"/>
      <w:marTop w:val="0"/>
      <w:marBottom w:val="0"/>
      <w:divBdr>
        <w:top w:val="none" w:sz="0" w:space="0" w:color="auto"/>
        <w:left w:val="none" w:sz="0" w:space="0" w:color="auto"/>
        <w:bottom w:val="none" w:sz="0" w:space="0" w:color="auto"/>
        <w:right w:val="none" w:sz="0" w:space="0" w:color="auto"/>
      </w:divBdr>
    </w:div>
    <w:div w:id="1401319889">
      <w:bodyDiv w:val="1"/>
      <w:marLeft w:val="0"/>
      <w:marRight w:val="0"/>
      <w:marTop w:val="0"/>
      <w:marBottom w:val="0"/>
      <w:divBdr>
        <w:top w:val="none" w:sz="0" w:space="0" w:color="auto"/>
        <w:left w:val="none" w:sz="0" w:space="0" w:color="auto"/>
        <w:bottom w:val="none" w:sz="0" w:space="0" w:color="auto"/>
        <w:right w:val="none" w:sz="0" w:space="0" w:color="auto"/>
      </w:divBdr>
    </w:div>
    <w:div w:id="1412463782">
      <w:bodyDiv w:val="1"/>
      <w:marLeft w:val="0"/>
      <w:marRight w:val="0"/>
      <w:marTop w:val="0"/>
      <w:marBottom w:val="0"/>
      <w:divBdr>
        <w:top w:val="none" w:sz="0" w:space="0" w:color="auto"/>
        <w:left w:val="none" w:sz="0" w:space="0" w:color="auto"/>
        <w:bottom w:val="none" w:sz="0" w:space="0" w:color="auto"/>
        <w:right w:val="none" w:sz="0" w:space="0" w:color="auto"/>
      </w:divBdr>
    </w:div>
    <w:div w:id="1432236077">
      <w:bodyDiv w:val="1"/>
      <w:marLeft w:val="0"/>
      <w:marRight w:val="0"/>
      <w:marTop w:val="0"/>
      <w:marBottom w:val="0"/>
      <w:divBdr>
        <w:top w:val="none" w:sz="0" w:space="0" w:color="auto"/>
        <w:left w:val="none" w:sz="0" w:space="0" w:color="auto"/>
        <w:bottom w:val="none" w:sz="0" w:space="0" w:color="auto"/>
        <w:right w:val="none" w:sz="0" w:space="0" w:color="auto"/>
      </w:divBdr>
    </w:div>
    <w:div w:id="1447695800">
      <w:bodyDiv w:val="1"/>
      <w:marLeft w:val="0"/>
      <w:marRight w:val="0"/>
      <w:marTop w:val="0"/>
      <w:marBottom w:val="0"/>
      <w:divBdr>
        <w:top w:val="none" w:sz="0" w:space="0" w:color="auto"/>
        <w:left w:val="none" w:sz="0" w:space="0" w:color="auto"/>
        <w:bottom w:val="none" w:sz="0" w:space="0" w:color="auto"/>
        <w:right w:val="none" w:sz="0" w:space="0" w:color="auto"/>
      </w:divBdr>
    </w:div>
    <w:div w:id="1462992306">
      <w:bodyDiv w:val="1"/>
      <w:marLeft w:val="0"/>
      <w:marRight w:val="0"/>
      <w:marTop w:val="0"/>
      <w:marBottom w:val="0"/>
      <w:divBdr>
        <w:top w:val="none" w:sz="0" w:space="0" w:color="auto"/>
        <w:left w:val="none" w:sz="0" w:space="0" w:color="auto"/>
        <w:bottom w:val="none" w:sz="0" w:space="0" w:color="auto"/>
        <w:right w:val="none" w:sz="0" w:space="0" w:color="auto"/>
      </w:divBdr>
    </w:div>
    <w:div w:id="1484849797">
      <w:bodyDiv w:val="1"/>
      <w:marLeft w:val="0"/>
      <w:marRight w:val="0"/>
      <w:marTop w:val="0"/>
      <w:marBottom w:val="0"/>
      <w:divBdr>
        <w:top w:val="none" w:sz="0" w:space="0" w:color="auto"/>
        <w:left w:val="none" w:sz="0" w:space="0" w:color="auto"/>
        <w:bottom w:val="none" w:sz="0" w:space="0" w:color="auto"/>
        <w:right w:val="none" w:sz="0" w:space="0" w:color="auto"/>
      </w:divBdr>
    </w:div>
    <w:div w:id="1489587737">
      <w:bodyDiv w:val="1"/>
      <w:marLeft w:val="0"/>
      <w:marRight w:val="0"/>
      <w:marTop w:val="0"/>
      <w:marBottom w:val="0"/>
      <w:divBdr>
        <w:top w:val="none" w:sz="0" w:space="0" w:color="auto"/>
        <w:left w:val="none" w:sz="0" w:space="0" w:color="auto"/>
        <w:bottom w:val="none" w:sz="0" w:space="0" w:color="auto"/>
        <w:right w:val="none" w:sz="0" w:space="0" w:color="auto"/>
      </w:divBdr>
    </w:div>
    <w:div w:id="1501239267">
      <w:bodyDiv w:val="1"/>
      <w:marLeft w:val="0"/>
      <w:marRight w:val="0"/>
      <w:marTop w:val="0"/>
      <w:marBottom w:val="0"/>
      <w:divBdr>
        <w:top w:val="none" w:sz="0" w:space="0" w:color="auto"/>
        <w:left w:val="none" w:sz="0" w:space="0" w:color="auto"/>
        <w:bottom w:val="none" w:sz="0" w:space="0" w:color="auto"/>
        <w:right w:val="none" w:sz="0" w:space="0" w:color="auto"/>
      </w:divBdr>
    </w:div>
    <w:div w:id="1507018728">
      <w:bodyDiv w:val="1"/>
      <w:marLeft w:val="0"/>
      <w:marRight w:val="0"/>
      <w:marTop w:val="0"/>
      <w:marBottom w:val="0"/>
      <w:divBdr>
        <w:top w:val="none" w:sz="0" w:space="0" w:color="auto"/>
        <w:left w:val="none" w:sz="0" w:space="0" w:color="auto"/>
        <w:bottom w:val="none" w:sz="0" w:space="0" w:color="auto"/>
        <w:right w:val="none" w:sz="0" w:space="0" w:color="auto"/>
      </w:divBdr>
    </w:div>
    <w:div w:id="1521047346">
      <w:bodyDiv w:val="1"/>
      <w:marLeft w:val="0"/>
      <w:marRight w:val="0"/>
      <w:marTop w:val="0"/>
      <w:marBottom w:val="0"/>
      <w:divBdr>
        <w:top w:val="none" w:sz="0" w:space="0" w:color="auto"/>
        <w:left w:val="none" w:sz="0" w:space="0" w:color="auto"/>
        <w:bottom w:val="none" w:sz="0" w:space="0" w:color="auto"/>
        <w:right w:val="none" w:sz="0" w:space="0" w:color="auto"/>
      </w:divBdr>
    </w:div>
    <w:div w:id="1564947491">
      <w:bodyDiv w:val="1"/>
      <w:marLeft w:val="0"/>
      <w:marRight w:val="0"/>
      <w:marTop w:val="0"/>
      <w:marBottom w:val="0"/>
      <w:divBdr>
        <w:top w:val="none" w:sz="0" w:space="0" w:color="auto"/>
        <w:left w:val="none" w:sz="0" w:space="0" w:color="auto"/>
        <w:bottom w:val="none" w:sz="0" w:space="0" w:color="auto"/>
        <w:right w:val="none" w:sz="0" w:space="0" w:color="auto"/>
      </w:divBdr>
    </w:div>
    <w:div w:id="1565406510">
      <w:bodyDiv w:val="1"/>
      <w:marLeft w:val="0"/>
      <w:marRight w:val="0"/>
      <w:marTop w:val="0"/>
      <w:marBottom w:val="0"/>
      <w:divBdr>
        <w:top w:val="none" w:sz="0" w:space="0" w:color="auto"/>
        <w:left w:val="none" w:sz="0" w:space="0" w:color="auto"/>
        <w:bottom w:val="none" w:sz="0" w:space="0" w:color="auto"/>
        <w:right w:val="none" w:sz="0" w:space="0" w:color="auto"/>
      </w:divBdr>
    </w:div>
    <w:div w:id="1570798733">
      <w:bodyDiv w:val="1"/>
      <w:marLeft w:val="0"/>
      <w:marRight w:val="0"/>
      <w:marTop w:val="0"/>
      <w:marBottom w:val="0"/>
      <w:divBdr>
        <w:top w:val="none" w:sz="0" w:space="0" w:color="auto"/>
        <w:left w:val="none" w:sz="0" w:space="0" w:color="auto"/>
        <w:bottom w:val="none" w:sz="0" w:space="0" w:color="auto"/>
        <w:right w:val="none" w:sz="0" w:space="0" w:color="auto"/>
      </w:divBdr>
    </w:div>
    <w:div w:id="1578321514">
      <w:bodyDiv w:val="1"/>
      <w:marLeft w:val="0"/>
      <w:marRight w:val="0"/>
      <w:marTop w:val="0"/>
      <w:marBottom w:val="0"/>
      <w:divBdr>
        <w:top w:val="none" w:sz="0" w:space="0" w:color="auto"/>
        <w:left w:val="none" w:sz="0" w:space="0" w:color="auto"/>
        <w:bottom w:val="none" w:sz="0" w:space="0" w:color="auto"/>
        <w:right w:val="none" w:sz="0" w:space="0" w:color="auto"/>
      </w:divBdr>
    </w:div>
    <w:div w:id="1581257582">
      <w:bodyDiv w:val="1"/>
      <w:marLeft w:val="0"/>
      <w:marRight w:val="0"/>
      <w:marTop w:val="0"/>
      <w:marBottom w:val="0"/>
      <w:divBdr>
        <w:top w:val="none" w:sz="0" w:space="0" w:color="auto"/>
        <w:left w:val="none" w:sz="0" w:space="0" w:color="auto"/>
        <w:bottom w:val="none" w:sz="0" w:space="0" w:color="auto"/>
        <w:right w:val="none" w:sz="0" w:space="0" w:color="auto"/>
      </w:divBdr>
    </w:div>
    <w:div w:id="1584028350">
      <w:bodyDiv w:val="1"/>
      <w:marLeft w:val="0"/>
      <w:marRight w:val="0"/>
      <w:marTop w:val="0"/>
      <w:marBottom w:val="0"/>
      <w:divBdr>
        <w:top w:val="none" w:sz="0" w:space="0" w:color="auto"/>
        <w:left w:val="none" w:sz="0" w:space="0" w:color="auto"/>
        <w:bottom w:val="none" w:sz="0" w:space="0" w:color="auto"/>
        <w:right w:val="none" w:sz="0" w:space="0" w:color="auto"/>
      </w:divBdr>
    </w:div>
    <w:div w:id="1599872280">
      <w:bodyDiv w:val="1"/>
      <w:marLeft w:val="0"/>
      <w:marRight w:val="0"/>
      <w:marTop w:val="0"/>
      <w:marBottom w:val="0"/>
      <w:divBdr>
        <w:top w:val="none" w:sz="0" w:space="0" w:color="auto"/>
        <w:left w:val="none" w:sz="0" w:space="0" w:color="auto"/>
        <w:bottom w:val="none" w:sz="0" w:space="0" w:color="auto"/>
        <w:right w:val="none" w:sz="0" w:space="0" w:color="auto"/>
      </w:divBdr>
    </w:div>
    <w:div w:id="1632981680">
      <w:bodyDiv w:val="1"/>
      <w:marLeft w:val="0"/>
      <w:marRight w:val="0"/>
      <w:marTop w:val="0"/>
      <w:marBottom w:val="0"/>
      <w:divBdr>
        <w:top w:val="none" w:sz="0" w:space="0" w:color="auto"/>
        <w:left w:val="none" w:sz="0" w:space="0" w:color="auto"/>
        <w:bottom w:val="none" w:sz="0" w:space="0" w:color="auto"/>
        <w:right w:val="none" w:sz="0" w:space="0" w:color="auto"/>
      </w:divBdr>
    </w:div>
    <w:div w:id="1680351429">
      <w:bodyDiv w:val="1"/>
      <w:marLeft w:val="0"/>
      <w:marRight w:val="0"/>
      <w:marTop w:val="0"/>
      <w:marBottom w:val="0"/>
      <w:divBdr>
        <w:top w:val="none" w:sz="0" w:space="0" w:color="auto"/>
        <w:left w:val="none" w:sz="0" w:space="0" w:color="auto"/>
        <w:bottom w:val="none" w:sz="0" w:space="0" w:color="auto"/>
        <w:right w:val="none" w:sz="0" w:space="0" w:color="auto"/>
      </w:divBdr>
    </w:div>
    <w:div w:id="1684280080">
      <w:bodyDiv w:val="1"/>
      <w:marLeft w:val="0"/>
      <w:marRight w:val="0"/>
      <w:marTop w:val="0"/>
      <w:marBottom w:val="0"/>
      <w:divBdr>
        <w:top w:val="none" w:sz="0" w:space="0" w:color="auto"/>
        <w:left w:val="none" w:sz="0" w:space="0" w:color="auto"/>
        <w:bottom w:val="none" w:sz="0" w:space="0" w:color="auto"/>
        <w:right w:val="none" w:sz="0" w:space="0" w:color="auto"/>
      </w:divBdr>
    </w:div>
    <w:div w:id="1697072817">
      <w:bodyDiv w:val="1"/>
      <w:marLeft w:val="0"/>
      <w:marRight w:val="0"/>
      <w:marTop w:val="0"/>
      <w:marBottom w:val="0"/>
      <w:divBdr>
        <w:top w:val="none" w:sz="0" w:space="0" w:color="auto"/>
        <w:left w:val="none" w:sz="0" w:space="0" w:color="auto"/>
        <w:bottom w:val="none" w:sz="0" w:space="0" w:color="auto"/>
        <w:right w:val="none" w:sz="0" w:space="0" w:color="auto"/>
      </w:divBdr>
    </w:div>
    <w:div w:id="1699504334">
      <w:bodyDiv w:val="1"/>
      <w:marLeft w:val="0"/>
      <w:marRight w:val="0"/>
      <w:marTop w:val="0"/>
      <w:marBottom w:val="0"/>
      <w:divBdr>
        <w:top w:val="none" w:sz="0" w:space="0" w:color="auto"/>
        <w:left w:val="none" w:sz="0" w:space="0" w:color="auto"/>
        <w:bottom w:val="none" w:sz="0" w:space="0" w:color="auto"/>
        <w:right w:val="none" w:sz="0" w:space="0" w:color="auto"/>
      </w:divBdr>
    </w:div>
    <w:div w:id="1706367183">
      <w:bodyDiv w:val="1"/>
      <w:marLeft w:val="0"/>
      <w:marRight w:val="0"/>
      <w:marTop w:val="0"/>
      <w:marBottom w:val="0"/>
      <w:divBdr>
        <w:top w:val="none" w:sz="0" w:space="0" w:color="auto"/>
        <w:left w:val="none" w:sz="0" w:space="0" w:color="auto"/>
        <w:bottom w:val="none" w:sz="0" w:space="0" w:color="auto"/>
        <w:right w:val="none" w:sz="0" w:space="0" w:color="auto"/>
      </w:divBdr>
    </w:div>
    <w:div w:id="1706977453">
      <w:bodyDiv w:val="1"/>
      <w:marLeft w:val="0"/>
      <w:marRight w:val="0"/>
      <w:marTop w:val="0"/>
      <w:marBottom w:val="0"/>
      <w:divBdr>
        <w:top w:val="none" w:sz="0" w:space="0" w:color="auto"/>
        <w:left w:val="none" w:sz="0" w:space="0" w:color="auto"/>
        <w:bottom w:val="none" w:sz="0" w:space="0" w:color="auto"/>
        <w:right w:val="none" w:sz="0" w:space="0" w:color="auto"/>
      </w:divBdr>
    </w:div>
    <w:div w:id="1707752353">
      <w:bodyDiv w:val="1"/>
      <w:marLeft w:val="0"/>
      <w:marRight w:val="0"/>
      <w:marTop w:val="0"/>
      <w:marBottom w:val="0"/>
      <w:divBdr>
        <w:top w:val="none" w:sz="0" w:space="0" w:color="auto"/>
        <w:left w:val="none" w:sz="0" w:space="0" w:color="auto"/>
        <w:bottom w:val="none" w:sz="0" w:space="0" w:color="auto"/>
        <w:right w:val="none" w:sz="0" w:space="0" w:color="auto"/>
      </w:divBdr>
    </w:div>
    <w:div w:id="1746758813">
      <w:bodyDiv w:val="1"/>
      <w:marLeft w:val="0"/>
      <w:marRight w:val="0"/>
      <w:marTop w:val="0"/>
      <w:marBottom w:val="0"/>
      <w:divBdr>
        <w:top w:val="none" w:sz="0" w:space="0" w:color="auto"/>
        <w:left w:val="none" w:sz="0" w:space="0" w:color="auto"/>
        <w:bottom w:val="none" w:sz="0" w:space="0" w:color="auto"/>
        <w:right w:val="none" w:sz="0" w:space="0" w:color="auto"/>
      </w:divBdr>
    </w:div>
    <w:div w:id="1763918846">
      <w:bodyDiv w:val="1"/>
      <w:marLeft w:val="0"/>
      <w:marRight w:val="0"/>
      <w:marTop w:val="0"/>
      <w:marBottom w:val="0"/>
      <w:divBdr>
        <w:top w:val="none" w:sz="0" w:space="0" w:color="auto"/>
        <w:left w:val="none" w:sz="0" w:space="0" w:color="auto"/>
        <w:bottom w:val="none" w:sz="0" w:space="0" w:color="auto"/>
        <w:right w:val="none" w:sz="0" w:space="0" w:color="auto"/>
      </w:divBdr>
    </w:div>
    <w:div w:id="1779790166">
      <w:bodyDiv w:val="1"/>
      <w:marLeft w:val="0"/>
      <w:marRight w:val="0"/>
      <w:marTop w:val="0"/>
      <w:marBottom w:val="0"/>
      <w:divBdr>
        <w:top w:val="none" w:sz="0" w:space="0" w:color="auto"/>
        <w:left w:val="none" w:sz="0" w:space="0" w:color="auto"/>
        <w:bottom w:val="none" w:sz="0" w:space="0" w:color="auto"/>
        <w:right w:val="none" w:sz="0" w:space="0" w:color="auto"/>
      </w:divBdr>
    </w:div>
    <w:div w:id="1807310743">
      <w:bodyDiv w:val="1"/>
      <w:marLeft w:val="0"/>
      <w:marRight w:val="0"/>
      <w:marTop w:val="0"/>
      <w:marBottom w:val="0"/>
      <w:divBdr>
        <w:top w:val="none" w:sz="0" w:space="0" w:color="auto"/>
        <w:left w:val="none" w:sz="0" w:space="0" w:color="auto"/>
        <w:bottom w:val="none" w:sz="0" w:space="0" w:color="auto"/>
        <w:right w:val="none" w:sz="0" w:space="0" w:color="auto"/>
      </w:divBdr>
    </w:div>
    <w:div w:id="1837190598">
      <w:bodyDiv w:val="1"/>
      <w:marLeft w:val="0"/>
      <w:marRight w:val="0"/>
      <w:marTop w:val="0"/>
      <w:marBottom w:val="0"/>
      <w:divBdr>
        <w:top w:val="none" w:sz="0" w:space="0" w:color="auto"/>
        <w:left w:val="none" w:sz="0" w:space="0" w:color="auto"/>
        <w:bottom w:val="none" w:sz="0" w:space="0" w:color="auto"/>
        <w:right w:val="none" w:sz="0" w:space="0" w:color="auto"/>
      </w:divBdr>
    </w:div>
    <w:div w:id="1843540790">
      <w:bodyDiv w:val="1"/>
      <w:marLeft w:val="0"/>
      <w:marRight w:val="0"/>
      <w:marTop w:val="0"/>
      <w:marBottom w:val="0"/>
      <w:divBdr>
        <w:top w:val="none" w:sz="0" w:space="0" w:color="auto"/>
        <w:left w:val="none" w:sz="0" w:space="0" w:color="auto"/>
        <w:bottom w:val="none" w:sz="0" w:space="0" w:color="auto"/>
        <w:right w:val="none" w:sz="0" w:space="0" w:color="auto"/>
      </w:divBdr>
    </w:div>
    <w:div w:id="1856921688">
      <w:bodyDiv w:val="1"/>
      <w:marLeft w:val="0"/>
      <w:marRight w:val="0"/>
      <w:marTop w:val="0"/>
      <w:marBottom w:val="0"/>
      <w:divBdr>
        <w:top w:val="none" w:sz="0" w:space="0" w:color="auto"/>
        <w:left w:val="none" w:sz="0" w:space="0" w:color="auto"/>
        <w:bottom w:val="none" w:sz="0" w:space="0" w:color="auto"/>
        <w:right w:val="none" w:sz="0" w:space="0" w:color="auto"/>
      </w:divBdr>
    </w:div>
    <w:div w:id="1860849714">
      <w:bodyDiv w:val="1"/>
      <w:marLeft w:val="0"/>
      <w:marRight w:val="0"/>
      <w:marTop w:val="0"/>
      <w:marBottom w:val="0"/>
      <w:divBdr>
        <w:top w:val="none" w:sz="0" w:space="0" w:color="auto"/>
        <w:left w:val="none" w:sz="0" w:space="0" w:color="auto"/>
        <w:bottom w:val="none" w:sz="0" w:space="0" w:color="auto"/>
        <w:right w:val="none" w:sz="0" w:space="0" w:color="auto"/>
      </w:divBdr>
    </w:div>
    <w:div w:id="1873567138">
      <w:bodyDiv w:val="1"/>
      <w:marLeft w:val="0"/>
      <w:marRight w:val="0"/>
      <w:marTop w:val="0"/>
      <w:marBottom w:val="0"/>
      <w:divBdr>
        <w:top w:val="none" w:sz="0" w:space="0" w:color="auto"/>
        <w:left w:val="none" w:sz="0" w:space="0" w:color="auto"/>
        <w:bottom w:val="none" w:sz="0" w:space="0" w:color="auto"/>
        <w:right w:val="none" w:sz="0" w:space="0" w:color="auto"/>
      </w:divBdr>
    </w:div>
    <w:div w:id="1884756342">
      <w:bodyDiv w:val="1"/>
      <w:marLeft w:val="0"/>
      <w:marRight w:val="0"/>
      <w:marTop w:val="0"/>
      <w:marBottom w:val="0"/>
      <w:divBdr>
        <w:top w:val="none" w:sz="0" w:space="0" w:color="auto"/>
        <w:left w:val="none" w:sz="0" w:space="0" w:color="auto"/>
        <w:bottom w:val="none" w:sz="0" w:space="0" w:color="auto"/>
        <w:right w:val="none" w:sz="0" w:space="0" w:color="auto"/>
      </w:divBdr>
    </w:div>
    <w:div w:id="1887402399">
      <w:bodyDiv w:val="1"/>
      <w:marLeft w:val="0"/>
      <w:marRight w:val="0"/>
      <w:marTop w:val="0"/>
      <w:marBottom w:val="0"/>
      <w:divBdr>
        <w:top w:val="none" w:sz="0" w:space="0" w:color="auto"/>
        <w:left w:val="none" w:sz="0" w:space="0" w:color="auto"/>
        <w:bottom w:val="none" w:sz="0" w:space="0" w:color="auto"/>
        <w:right w:val="none" w:sz="0" w:space="0" w:color="auto"/>
      </w:divBdr>
    </w:div>
    <w:div w:id="1896965464">
      <w:bodyDiv w:val="1"/>
      <w:marLeft w:val="0"/>
      <w:marRight w:val="0"/>
      <w:marTop w:val="0"/>
      <w:marBottom w:val="0"/>
      <w:divBdr>
        <w:top w:val="none" w:sz="0" w:space="0" w:color="auto"/>
        <w:left w:val="none" w:sz="0" w:space="0" w:color="auto"/>
        <w:bottom w:val="none" w:sz="0" w:space="0" w:color="auto"/>
        <w:right w:val="none" w:sz="0" w:space="0" w:color="auto"/>
      </w:divBdr>
    </w:div>
    <w:div w:id="1906986461">
      <w:bodyDiv w:val="1"/>
      <w:marLeft w:val="0"/>
      <w:marRight w:val="0"/>
      <w:marTop w:val="0"/>
      <w:marBottom w:val="0"/>
      <w:divBdr>
        <w:top w:val="none" w:sz="0" w:space="0" w:color="auto"/>
        <w:left w:val="none" w:sz="0" w:space="0" w:color="auto"/>
        <w:bottom w:val="none" w:sz="0" w:space="0" w:color="auto"/>
        <w:right w:val="none" w:sz="0" w:space="0" w:color="auto"/>
      </w:divBdr>
    </w:div>
    <w:div w:id="1909922049">
      <w:bodyDiv w:val="1"/>
      <w:marLeft w:val="0"/>
      <w:marRight w:val="0"/>
      <w:marTop w:val="0"/>
      <w:marBottom w:val="0"/>
      <w:divBdr>
        <w:top w:val="none" w:sz="0" w:space="0" w:color="auto"/>
        <w:left w:val="none" w:sz="0" w:space="0" w:color="auto"/>
        <w:bottom w:val="none" w:sz="0" w:space="0" w:color="auto"/>
        <w:right w:val="none" w:sz="0" w:space="0" w:color="auto"/>
      </w:divBdr>
    </w:div>
    <w:div w:id="1913543197">
      <w:bodyDiv w:val="1"/>
      <w:marLeft w:val="0"/>
      <w:marRight w:val="0"/>
      <w:marTop w:val="0"/>
      <w:marBottom w:val="0"/>
      <w:divBdr>
        <w:top w:val="none" w:sz="0" w:space="0" w:color="auto"/>
        <w:left w:val="none" w:sz="0" w:space="0" w:color="auto"/>
        <w:bottom w:val="none" w:sz="0" w:space="0" w:color="auto"/>
        <w:right w:val="none" w:sz="0" w:space="0" w:color="auto"/>
      </w:divBdr>
    </w:div>
    <w:div w:id="1927029536">
      <w:bodyDiv w:val="1"/>
      <w:marLeft w:val="0"/>
      <w:marRight w:val="0"/>
      <w:marTop w:val="0"/>
      <w:marBottom w:val="0"/>
      <w:divBdr>
        <w:top w:val="none" w:sz="0" w:space="0" w:color="auto"/>
        <w:left w:val="none" w:sz="0" w:space="0" w:color="auto"/>
        <w:bottom w:val="none" w:sz="0" w:space="0" w:color="auto"/>
        <w:right w:val="none" w:sz="0" w:space="0" w:color="auto"/>
      </w:divBdr>
    </w:div>
    <w:div w:id="1931889599">
      <w:bodyDiv w:val="1"/>
      <w:marLeft w:val="0"/>
      <w:marRight w:val="0"/>
      <w:marTop w:val="0"/>
      <w:marBottom w:val="0"/>
      <w:divBdr>
        <w:top w:val="none" w:sz="0" w:space="0" w:color="auto"/>
        <w:left w:val="none" w:sz="0" w:space="0" w:color="auto"/>
        <w:bottom w:val="none" w:sz="0" w:space="0" w:color="auto"/>
        <w:right w:val="none" w:sz="0" w:space="0" w:color="auto"/>
      </w:divBdr>
    </w:div>
    <w:div w:id="1954551313">
      <w:bodyDiv w:val="1"/>
      <w:marLeft w:val="0"/>
      <w:marRight w:val="0"/>
      <w:marTop w:val="0"/>
      <w:marBottom w:val="0"/>
      <w:divBdr>
        <w:top w:val="none" w:sz="0" w:space="0" w:color="auto"/>
        <w:left w:val="none" w:sz="0" w:space="0" w:color="auto"/>
        <w:bottom w:val="none" w:sz="0" w:space="0" w:color="auto"/>
        <w:right w:val="none" w:sz="0" w:space="0" w:color="auto"/>
      </w:divBdr>
    </w:div>
    <w:div w:id="1957367898">
      <w:bodyDiv w:val="1"/>
      <w:marLeft w:val="0"/>
      <w:marRight w:val="0"/>
      <w:marTop w:val="0"/>
      <w:marBottom w:val="0"/>
      <w:divBdr>
        <w:top w:val="none" w:sz="0" w:space="0" w:color="auto"/>
        <w:left w:val="none" w:sz="0" w:space="0" w:color="auto"/>
        <w:bottom w:val="none" w:sz="0" w:space="0" w:color="auto"/>
        <w:right w:val="none" w:sz="0" w:space="0" w:color="auto"/>
      </w:divBdr>
    </w:div>
    <w:div w:id="1960061598">
      <w:bodyDiv w:val="1"/>
      <w:marLeft w:val="0"/>
      <w:marRight w:val="0"/>
      <w:marTop w:val="0"/>
      <w:marBottom w:val="0"/>
      <w:divBdr>
        <w:top w:val="none" w:sz="0" w:space="0" w:color="auto"/>
        <w:left w:val="none" w:sz="0" w:space="0" w:color="auto"/>
        <w:bottom w:val="none" w:sz="0" w:space="0" w:color="auto"/>
        <w:right w:val="none" w:sz="0" w:space="0" w:color="auto"/>
      </w:divBdr>
    </w:div>
    <w:div w:id="1967152749">
      <w:bodyDiv w:val="1"/>
      <w:marLeft w:val="0"/>
      <w:marRight w:val="0"/>
      <w:marTop w:val="0"/>
      <w:marBottom w:val="0"/>
      <w:divBdr>
        <w:top w:val="none" w:sz="0" w:space="0" w:color="auto"/>
        <w:left w:val="none" w:sz="0" w:space="0" w:color="auto"/>
        <w:bottom w:val="none" w:sz="0" w:space="0" w:color="auto"/>
        <w:right w:val="none" w:sz="0" w:space="0" w:color="auto"/>
      </w:divBdr>
    </w:div>
    <w:div w:id="2024504905">
      <w:bodyDiv w:val="1"/>
      <w:marLeft w:val="0"/>
      <w:marRight w:val="0"/>
      <w:marTop w:val="0"/>
      <w:marBottom w:val="0"/>
      <w:divBdr>
        <w:top w:val="none" w:sz="0" w:space="0" w:color="auto"/>
        <w:left w:val="none" w:sz="0" w:space="0" w:color="auto"/>
        <w:bottom w:val="none" w:sz="0" w:space="0" w:color="auto"/>
        <w:right w:val="none" w:sz="0" w:space="0" w:color="auto"/>
      </w:divBdr>
    </w:div>
    <w:div w:id="2029746869">
      <w:bodyDiv w:val="1"/>
      <w:marLeft w:val="0"/>
      <w:marRight w:val="0"/>
      <w:marTop w:val="0"/>
      <w:marBottom w:val="0"/>
      <w:divBdr>
        <w:top w:val="none" w:sz="0" w:space="0" w:color="auto"/>
        <w:left w:val="none" w:sz="0" w:space="0" w:color="auto"/>
        <w:bottom w:val="none" w:sz="0" w:space="0" w:color="auto"/>
        <w:right w:val="none" w:sz="0" w:space="0" w:color="auto"/>
      </w:divBdr>
    </w:div>
    <w:div w:id="2039423941">
      <w:bodyDiv w:val="1"/>
      <w:marLeft w:val="0"/>
      <w:marRight w:val="0"/>
      <w:marTop w:val="0"/>
      <w:marBottom w:val="0"/>
      <w:divBdr>
        <w:top w:val="none" w:sz="0" w:space="0" w:color="auto"/>
        <w:left w:val="none" w:sz="0" w:space="0" w:color="auto"/>
        <w:bottom w:val="none" w:sz="0" w:space="0" w:color="auto"/>
        <w:right w:val="none" w:sz="0" w:space="0" w:color="auto"/>
      </w:divBdr>
    </w:div>
    <w:div w:id="2040088404">
      <w:bodyDiv w:val="1"/>
      <w:marLeft w:val="0"/>
      <w:marRight w:val="0"/>
      <w:marTop w:val="0"/>
      <w:marBottom w:val="0"/>
      <w:divBdr>
        <w:top w:val="none" w:sz="0" w:space="0" w:color="auto"/>
        <w:left w:val="none" w:sz="0" w:space="0" w:color="auto"/>
        <w:bottom w:val="none" w:sz="0" w:space="0" w:color="auto"/>
        <w:right w:val="none" w:sz="0" w:space="0" w:color="auto"/>
      </w:divBdr>
    </w:div>
    <w:div w:id="2055347374">
      <w:bodyDiv w:val="1"/>
      <w:marLeft w:val="0"/>
      <w:marRight w:val="0"/>
      <w:marTop w:val="0"/>
      <w:marBottom w:val="0"/>
      <w:divBdr>
        <w:top w:val="none" w:sz="0" w:space="0" w:color="auto"/>
        <w:left w:val="none" w:sz="0" w:space="0" w:color="auto"/>
        <w:bottom w:val="none" w:sz="0" w:space="0" w:color="auto"/>
        <w:right w:val="none" w:sz="0" w:space="0" w:color="auto"/>
      </w:divBdr>
    </w:div>
    <w:div w:id="2096973395">
      <w:bodyDiv w:val="1"/>
      <w:marLeft w:val="0"/>
      <w:marRight w:val="0"/>
      <w:marTop w:val="0"/>
      <w:marBottom w:val="0"/>
      <w:divBdr>
        <w:top w:val="none" w:sz="0" w:space="0" w:color="auto"/>
        <w:left w:val="none" w:sz="0" w:space="0" w:color="auto"/>
        <w:bottom w:val="none" w:sz="0" w:space="0" w:color="auto"/>
        <w:right w:val="none" w:sz="0" w:space="0" w:color="auto"/>
      </w:divBdr>
    </w:div>
    <w:div w:id="211035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27E41-018F-4D83-8EF7-E763D9B25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30798</Words>
  <Characters>175552</Characters>
  <Application>Microsoft Office Word</Application>
  <DocSecurity>0</DocSecurity>
  <Lines>1462</Lines>
  <Paragraphs>411</Paragraphs>
  <ScaleCrop>false</ScaleCrop>
  <HeadingPairs>
    <vt:vector size="2" baseType="variant">
      <vt:variant>
        <vt:lpstr>Название</vt:lpstr>
      </vt:variant>
      <vt:variant>
        <vt:i4>1</vt:i4>
      </vt:variant>
    </vt:vector>
  </HeadingPairs>
  <TitlesOfParts>
    <vt:vector size="1" baseType="lpstr">
      <vt:lpstr/>
    </vt:vector>
  </TitlesOfParts>
  <Company>Российкой Федерации</Company>
  <LinksUpToDate>false</LinksUpToDate>
  <CharactersWithSpaces>205939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 15_2</dc:creator>
  <cp:lastModifiedBy>администратор4</cp:lastModifiedBy>
  <cp:revision>1</cp:revision>
  <cp:lastPrinted>2021-08-31T10:59:00Z</cp:lastPrinted>
  <dcterms:created xsi:type="dcterms:W3CDTF">2021-09-02T09:56:00Z</dcterms:created>
  <dcterms:modified xsi:type="dcterms:W3CDTF">2021-09-09T13:19:00Z</dcterms:modified>
</cp:coreProperties>
</file>